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F" w:rsidRPr="000A32CF" w:rsidRDefault="000A32CF" w:rsidP="000A32CF">
      <w:pPr>
        <w:shd w:val="clear" w:color="auto" w:fill="FFFFFF"/>
        <w:spacing w:before="225" w:after="150" w:line="360" w:lineRule="atLeast"/>
        <w:jc w:val="center"/>
        <w:outlineLvl w:val="1"/>
        <w:rPr>
          <w:rFonts w:ascii="Tahoma" w:eastAsia="Times New Roman" w:hAnsi="Tahoma" w:cs="Tahoma"/>
          <w:sz w:val="40"/>
          <w:szCs w:val="40"/>
          <w:lang w:eastAsia="ru-RU"/>
        </w:rPr>
      </w:pPr>
      <w:bookmarkStart w:id="0" w:name="_GoBack"/>
      <w:bookmarkEnd w:id="0"/>
      <w:r w:rsidRPr="000A32CF">
        <w:rPr>
          <w:rFonts w:ascii="Tahoma" w:eastAsia="Times New Roman" w:hAnsi="Tahoma" w:cs="Tahoma"/>
          <w:sz w:val="40"/>
          <w:szCs w:val="40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I. Общие положения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1.1. </w:t>
      </w:r>
      <w:proofErr w:type="gramStart"/>
      <w:r w:rsidRPr="000A32CF">
        <w:rPr>
          <w:rFonts w:ascii="Tahoma" w:eastAsia="Times New Roman" w:hAnsi="Tahoma" w:cs="Tahoma"/>
          <w:lang w:eastAsia="ru-RU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2015, N 37, ст. 5153; 2017, N 38, ст. 5628, N 42, ст. 6160).</w:t>
      </w:r>
      <w:proofErr w:type="gramEnd"/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ВКТО), являются: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в отношении ВДГО в домовладении - собственники (пользователи) домовладений;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lang w:eastAsia="ru-RU"/>
        </w:rPr>
      </w:pPr>
      <w:r w:rsidRPr="000A32CF">
        <w:rPr>
          <w:rFonts w:ascii="inherit" w:eastAsia="Times New Roman" w:hAnsi="inherit" w:cs="Tahoma"/>
          <w:lang w:eastAsia="ru-RU"/>
        </w:rPr>
        <w:t>II. Инструктаж по безопасному использованию газа при удовлетворении коммунально-бытовых нужд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0A32CF" w:rsidRPr="000A32CF" w:rsidRDefault="000A32CF" w:rsidP="000A32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0A32CF" w:rsidRPr="000A32CF" w:rsidRDefault="000A32CF" w:rsidP="000A32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0A32CF" w:rsidRPr="000A32CF" w:rsidRDefault="000A32CF" w:rsidP="000A32C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2.3. </w:t>
      </w:r>
      <w:proofErr w:type="gramStart"/>
      <w:r w:rsidRPr="000A32CF">
        <w:rPr>
          <w:rFonts w:ascii="Tahoma" w:eastAsia="Times New Roman" w:hAnsi="Tahoma" w:cs="Tahoma"/>
          <w:lang w:eastAsia="ru-RU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0A32CF" w:rsidRPr="000A32CF" w:rsidRDefault="000A32CF" w:rsidP="000A32C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0A32CF" w:rsidRPr="000A32CF" w:rsidRDefault="000A32CF" w:rsidP="000A32C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0A32CF" w:rsidRPr="000A32CF" w:rsidRDefault="000A32CF" w:rsidP="000A32C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 изменении типа (вида) используемого бытового газоиспользующего оборудования;</w:t>
      </w:r>
    </w:p>
    <w:p w:rsidR="000A32CF" w:rsidRPr="000A32CF" w:rsidRDefault="000A32CF" w:rsidP="000A32C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0A32CF">
        <w:rPr>
          <w:rFonts w:ascii="Tahoma" w:eastAsia="Times New Roman" w:hAnsi="Tahoma" w:cs="Tahoma"/>
          <w:lang w:eastAsia="ru-RU"/>
        </w:rPr>
        <w:t>пищеприготовления</w:t>
      </w:r>
      <w:proofErr w:type="spellEnd"/>
      <w:r w:rsidRPr="000A32CF">
        <w:rPr>
          <w:rFonts w:ascii="Tahoma" w:eastAsia="Times New Roman" w:hAnsi="Tahoma" w:cs="Tahoma"/>
          <w:lang w:eastAsia="ru-RU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0A32CF">
        <w:rPr>
          <w:rFonts w:ascii="Tahoma" w:eastAsia="Times New Roman" w:hAnsi="Tahoma" w:cs="Tahoma"/>
          <w:lang w:eastAsia="ru-RU"/>
        </w:rPr>
        <w:t>газообразное</w:t>
      </w:r>
      <w:proofErr w:type="gramEnd"/>
      <w:r w:rsidRPr="000A32CF">
        <w:rPr>
          <w:rFonts w:ascii="Tahoma" w:eastAsia="Times New Roman" w:hAnsi="Tahoma" w:cs="Tahoma"/>
          <w:lang w:eastAsia="ru-RU"/>
        </w:rPr>
        <w:t>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2.4. </w:t>
      </w:r>
      <w:proofErr w:type="gramStart"/>
      <w:r w:rsidRPr="000A32CF">
        <w:rPr>
          <w:rFonts w:ascii="Tahoma" w:eastAsia="Times New Roman" w:hAnsi="Tahoma" w:cs="Tahoma"/>
          <w:lang w:eastAsia="ru-RU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;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2.6. Первичный инструктаж должен включать в себя следующую информацию: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пределы воспламеняемости и </w:t>
      </w:r>
      <w:proofErr w:type="spellStart"/>
      <w:r w:rsidRPr="000A32CF">
        <w:rPr>
          <w:rFonts w:ascii="Tahoma" w:eastAsia="Times New Roman" w:hAnsi="Tahoma" w:cs="Tahoma"/>
          <w:lang w:eastAsia="ru-RU"/>
        </w:rPr>
        <w:t>взрываемости</w:t>
      </w:r>
      <w:proofErr w:type="spellEnd"/>
      <w:r w:rsidRPr="000A32CF">
        <w:rPr>
          <w:rFonts w:ascii="Tahoma" w:eastAsia="Times New Roman" w:hAnsi="Tahoma" w:cs="Tahoma"/>
          <w:lang w:eastAsia="ru-RU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порядок действий при отсутствии (нарушении) тяги в дымовых и вентиляционных каналах;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последствия использования задвижки (шибера) на дымовых каналах;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0A32CF" w:rsidRPr="000A32CF" w:rsidRDefault="000A32CF" w:rsidP="000A32C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lang w:eastAsia="ru-RU"/>
        </w:rPr>
      </w:pPr>
      <w:r w:rsidRPr="000A32CF">
        <w:rPr>
          <w:rFonts w:ascii="inherit" w:eastAsia="Times New Roman" w:hAnsi="inherit" w:cs="Tahoma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 xml:space="preserve">3.1.3. </w:t>
      </w:r>
      <w:proofErr w:type="gramStart"/>
      <w:r w:rsidRPr="000A32CF">
        <w:rPr>
          <w:rFonts w:ascii="Tahoma" w:eastAsia="Times New Roman" w:hAnsi="Tahoma" w:cs="Tahoma"/>
          <w:lang w:eastAsia="ru-RU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3.1.7. Обеспечить надлежащую эксплуатацию ВДГО.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отсутствие или нарушение тяги в дымовых и вентиляционных каналах;</w:t>
      </w:r>
      <w:proofErr w:type="gramEnd"/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2016, N 1, ст. 244; N 27, ст. 4501; 2017, N 2, ст. 338; N 11, ст. 1557; N 27, ст. 4052; N 38, ст. 5628; Официальный интерне</w:t>
      </w:r>
      <w:proofErr w:type="gramStart"/>
      <w:r w:rsidRPr="000A32CF">
        <w:rPr>
          <w:rFonts w:ascii="Tahoma" w:eastAsia="Times New Roman" w:hAnsi="Tahoma" w:cs="Tahoma"/>
          <w:lang w:eastAsia="ru-RU"/>
        </w:rPr>
        <w:t>т-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портал правовой информации www.pravo.gov.ru, 3 апреля 2018 г., N 0001201804030028) (далее - Правила предоставления коммунальных услуг);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повреждение ВДГО и (или) ВКГО;</w:t>
      </w:r>
    </w:p>
    <w:p w:rsidR="000A32CF" w:rsidRPr="000A32CF" w:rsidRDefault="000A32CF" w:rsidP="000A32C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авария либо иная чрезвычайная ситуация, возникшая при пользовании газом.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3.1.9. </w:t>
      </w:r>
      <w:proofErr w:type="gramStart"/>
      <w:r w:rsidRPr="000A32CF">
        <w:rPr>
          <w:rFonts w:ascii="Tahoma" w:eastAsia="Times New Roman" w:hAnsi="Tahoma" w:cs="Tahoma"/>
          <w:lang w:eastAsia="ru-RU"/>
        </w:rPr>
        <w:t xml:space="preserve"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</w:t>
      </w:r>
      <w:r w:rsidRPr="000A32CF">
        <w:rPr>
          <w:rFonts w:ascii="Tahoma" w:eastAsia="Times New Roman" w:hAnsi="Tahoma" w:cs="Tahoma"/>
          <w:lang w:eastAsia="ru-RU"/>
        </w:rPr>
        <w:lastRenderedPageBreak/>
        <w:t>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контроля).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3.1.12. Не </w:t>
      </w:r>
      <w:proofErr w:type="gramStart"/>
      <w:r w:rsidRPr="000A32CF">
        <w:rPr>
          <w:rFonts w:ascii="Tahoma" w:eastAsia="Times New Roman" w:hAnsi="Tahoma" w:cs="Tahoma"/>
          <w:lang w:eastAsia="ru-RU"/>
        </w:rPr>
        <w:t>позднее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0A32CF">
        <w:rPr>
          <w:rFonts w:ascii="Tahoma" w:eastAsia="Times New Roman" w:hAnsi="Tahoma" w:cs="Tahoma"/>
          <w:lang w:eastAsia="ru-RU"/>
        </w:rPr>
        <w:t>теплогенераторы</w:t>
      </w:r>
      <w:proofErr w:type="spellEnd"/>
      <w:r w:rsidRPr="000A32CF">
        <w:rPr>
          <w:rFonts w:ascii="Tahoma" w:eastAsia="Times New Roman" w:hAnsi="Tahoma" w:cs="Tahoma"/>
          <w:lang w:eastAsia="ru-RU"/>
        </w:rPr>
        <w:t>, о сроках такого перерыва.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</w:t>
      </w:r>
      <w:r w:rsidRPr="000A32CF">
        <w:rPr>
          <w:rFonts w:ascii="Tahoma" w:eastAsia="Times New Roman" w:hAnsi="Tahoma" w:cs="Tahoma"/>
          <w:lang w:eastAsia="ru-RU"/>
        </w:rPr>
        <w:lastRenderedPageBreak/>
        <w:t>представителям специализированной организации доступ к ВДГО, а также содействовать обеспечению им доступа к ВКГО в целях:</w:t>
      </w:r>
    </w:p>
    <w:p w:rsidR="000A32CF" w:rsidRPr="000A32CF" w:rsidRDefault="000A32CF" w:rsidP="000A32C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A32CF" w:rsidRPr="000A32CF" w:rsidRDefault="000A32CF" w:rsidP="000A32C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0A32CF" w:rsidRPr="000A32CF" w:rsidRDefault="000A32CF" w:rsidP="000A32C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0A32CF">
        <w:rPr>
          <w:rFonts w:ascii="Tahoma" w:eastAsia="Times New Roman" w:hAnsi="Tahoma" w:cs="Tahoma"/>
          <w:lang w:eastAsia="ru-RU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2014, N 8, ст. 811; 2014, N 18, ст. 2187; 2017, N 38, ст. 5628) (далее - Правила поставки газа).</w:t>
      </w:r>
      <w:proofErr w:type="gramEnd"/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lang w:eastAsia="ru-RU"/>
        </w:rPr>
      </w:pPr>
      <w:r w:rsidRPr="000A32CF">
        <w:rPr>
          <w:rFonts w:ascii="inherit" w:eastAsia="Times New Roman" w:hAnsi="inherit" w:cs="Tahoma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 Собственникам (пользователям) домовладений и помещений в многоквартирных домах необходимо: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4.1. Знать и соблюдать Инструкцию.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отсутствие или нарушение тяги в дымовых и вентиляционных каналах;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повреждение ВДГО и (или) ВКГО;</w:t>
      </w:r>
    </w:p>
    <w:p w:rsidR="000A32CF" w:rsidRPr="000A32CF" w:rsidRDefault="000A32CF" w:rsidP="000A32C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0A32CF" w:rsidRPr="000A32CF" w:rsidRDefault="000A32CF" w:rsidP="000A32C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0A32CF" w:rsidRPr="000A32CF" w:rsidRDefault="000A32CF" w:rsidP="000A32C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0A32CF" w:rsidRPr="000A32CF" w:rsidRDefault="000A32CF" w:rsidP="000A32C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0A32CF">
        <w:rPr>
          <w:rFonts w:ascii="Tahoma" w:eastAsia="Times New Roman" w:hAnsi="Tahoma" w:cs="Tahoma"/>
          <w:lang w:eastAsia="ru-RU"/>
        </w:rPr>
        <w:t>опусках</w:t>
      </w:r>
      <w:proofErr w:type="spellEnd"/>
      <w:r w:rsidRPr="000A32CF">
        <w:rPr>
          <w:rFonts w:ascii="Tahoma" w:eastAsia="Times New Roman" w:hAnsi="Tahoma" w:cs="Tahoma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0A32CF">
        <w:rPr>
          <w:rFonts w:ascii="Tahoma" w:eastAsia="Times New Roman" w:hAnsi="Tahoma" w:cs="Tahoma"/>
          <w:lang w:eastAsia="ru-RU"/>
        </w:rPr>
        <w:t>опусках</w:t>
      </w:r>
      <w:proofErr w:type="spellEnd"/>
      <w:r w:rsidRPr="000A32CF">
        <w:rPr>
          <w:rFonts w:ascii="Tahoma" w:eastAsia="Times New Roman" w:hAnsi="Tahoma" w:cs="Tahoma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0A32CF" w:rsidRPr="000A32CF" w:rsidRDefault="000A32CF" w:rsidP="000A32C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A32CF" w:rsidRPr="000A32CF" w:rsidRDefault="000A32CF" w:rsidP="000A32C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4.16. Следить за исправностью работы бытового газоиспользующего оборудования.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4.19. Содержать бытовое газоиспользующее оборудование в чистоте.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4.20. Устанавливать (размещать) мебель и иные легковоспламеняющиеся </w:t>
      </w:r>
      <w:proofErr w:type="gramStart"/>
      <w:r w:rsidRPr="000A32CF">
        <w:rPr>
          <w:rFonts w:ascii="Tahoma" w:eastAsia="Times New Roman" w:hAnsi="Tahoma" w:cs="Tahoma"/>
          <w:lang w:eastAsia="ru-RU"/>
        </w:rPr>
        <w:t>предметы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lang w:eastAsia="ru-RU"/>
        </w:rPr>
      </w:pPr>
      <w:r w:rsidRPr="000A32CF">
        <w:rPr>
          <w:rFonts w:ascii="inherit" w:eastAsia="Times New Roman" w:hAnsi="inherit" w:cs="Tahoma"/>
          <w:lang w:eastAsia="ru-RU"/>
        </w:rPr>
        <w:t>V. Действия при обнаружении утечки газа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немедленно прекратить пользование бытовым газоиспользующим оборудованием;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0A32CF">
        <w:rPr>
          <w:rFonts w:ascii="Tahoma" w:eastAsia="Times New Roman" w:hAnsi="Tahoma" w:cs="Tahoma"/>
          <w:lang w:eastAsia="ru-RU"/>
        </w:rPr>
        <w:t>электрозвонок</w:t>
      </w:r>
      <w:proofErr w:type="spellEnd"/>
      <w:r w:rsidRPr="000A32CF">
        <w:rPr>
          <w:rFonts w:ascii="Tahoma" w:eastAsia="Times New Roman" w:hAnsi="Tahoma" w:cs="Tahoma"/>
          <w:lang w:eastAsia="ru-RU"/>
        </w:rPr>
        <w:t>, радиоэлектронные средства связи (мобильный телефон и иные);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не зажигать огонь, не курить;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принять меры по удалению людей из загазованной среды;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0A32CF" w:rsidRPr="000A32CF" w:rsidRDefault="000A32CF" w:rsidP="000A32C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0A32CF" w:rsidRPr="000A32CF" w:rsidRDefault="000A32CF" w:rsidP="000A32CF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ahoma"/>
          <w:lang w:eastAsia="ru-RU"/>
        </w:rPr>
      </w:pPr>
      <w:r w:rsidRPr="000A32CF">
        <w:rPr>
          <w:rFonts w:ascii="inherit" w:eastAsia="Times New Roman" w:hAnsi="inherit" w:cs="Tahoma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6.1. Совершать действия по монтажу газопроводов сетей </w:t>
      </w:r>
      <w:proofErr w:type="spellStart"/>
      <w:r w:rsidRPr="000A32CF">
        <w:rPr>
          <w:rFonts w:ascii="Tahoma" w:eastAsia="Times New Roman" w:hAnsi="Tahoma" w:cs="Tahoma"/>
          <w:lang w:eastAsia="ru-RU"/>
        </w:rPr>
        <w:t>газопотребления</w:t>
      </w:r>
      <w:proofErr w:type="spellEnd"/>
      <w:r w:rsidRPr="000A32CF">
        <w:rPr>
          <w:rFonts w:ascii="Tahoma" w:eastAsia="Times New Roman" w:hAnsi="Tahoma" w:cs="Tahoma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6.6. Устанавливать задвижку (шибер) на дымовом канале, дымоходе, дымоотводе.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6.9. Нарушать сохранность пломб, установленных на приборах учета газа.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6.10.Самовольно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6.11. Присоединять дымоотводы от бытового газоиспользующего оборудования к вентиляционным каналам.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6.12.Вносить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6.13. Отключать автоматику безопасности бытового газоиспользующего оборудования.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6.14. Использовать ВДГО и (или) ВКГО, </w:t>
      </w:r>
      <w:proofErr w:type="gramStart"/>
      <w:r w:rsidRPr="000A32CF">
        <w:rPr>
          <w:rFonts w:ascii="Tahoma" w:eastAsia="Times New Roman" w:hAnsi="Tahoma" w:cs="Tahoma"/>
          <w:lang w:eastAsia="ru-RU"/>
        </w:rPr>
        <w:t>конструкциями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6.15.Оставлять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6.16.Допускать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6.17.Оставлять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0A32CF">
        <w:rPr>
          <w:rFonts w:ascii="Tahoma" w:eastAsia="Times New Roman" w:hAnsi="Tahoma" w:cs="Tahoma"/>
          <w:lang w:eastAsia="ru-RU"/>
        </w:rPr>
        <w:t>газовоздушной</w:t>
      </w:r>
      <w:proofErr w:type="spellEnd"/>
      <w:r w:rsidRPr="000A32CF">
        <w:rPr>
          <w:rFonts w:ascii="Tahoma" w:eastAsia="Times New Roman" w:hAnsi="Tahoma" w:cs="Tahoma"/>
          <w:lang w:eastAsia="ru-RU"/>
        </w:rPr>
        <w:t xml:space="preserve"> смеси на газогорелочных устройствах более 5 секунд.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6.18.Пользоваться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0A32CF">
        <w:rPr>
          <w:rFonts w:ascii="Tahoma" w:eastAsia="Times New Roman" w:hAnsi="Tahoma" w:cs="Tahoma"/>
          <w:lang w:eastAsia="ru-RU"/>
        </w:rPr>
        <w:t>электрозвонок</w:t>
      </w:r>
      <w:proofErr w:type="spellEnd"/>
      <w:r w:rsidRPr="000A32CF">
        <w:rPr>
          <w:rFonts w:ascii="Tahoma" w:eastAsia="Times New Roman" w:hAnsi="Tahoma" w:cs="Tahoma"/>
          <w:lang w:eastAsia="ru-RU"/>
        </w:rPr>
        <w:t>, радиоэлектронные средства связи (мобильный телефон и иные) в случаях:</w:t>
      </w:r>
    </w:p>
    <w:p w:rsidR="000A32CF" w:rsidRPr="000A32CF" w:rsidRDefault="000A32CF" w:rsidP="000A32C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выполнения работ по техническому обслуживанию и ремонту ВДГО и (или) ВКГО;</w:t>
      </w:r>
    </w:p>
    <w:p w:rsidR="000A32CF" w:rsidRPr="000A32CF" w:rsidRDefault="000A32CF" w:rsidP="000A32C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обнаружения утечки газа;</w:t>
      </w:r>
    </w:p>
    <w:p w:rsidR="000A32CF" w:rsidRPr="000A32CF" w:rsidRDefault="000A32CF" w:rsidP="000A32CF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срабатывания сигнализаторов или систем контроля загазованности помещений.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6.19. </w:t>
      </w:r>
      <w:proofErr w:type="gramStart"/>
      <w:r w:rsidRPr="000A32CF">
        <w:rPr>
          <w:rFonts w:ascii="Tahoma" w:eastAsia="Times New Roman" w:hAnsi="Tahoma" w:cs="Tahoma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6.20. Использовать ВДГО и (или) ВКГО не по назначению, в том числе:</w:t>
      </w:r>
    </w:p>
    <w:p w:rsidR="000A32CF" w:rsidRPr="000A32CF" w:rsidRDefault="000A32CF" w:rsidP="000A32C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0A32CF" w:rsidRPr="000A32CF" w:rsidRDefault="000A32CF" w:rsidP="000A32C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0A32CF" w:rsidRPr="000A32CF" w:rsidRDefault="000A32CF" w:rsidP="000A32C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использовать газопроводы в качестве опор или заземлителей; сушить одежду и другие предметы над бытовым газоиспользующим оборудованием или вблизи него;</w:t>
      </w:r>
    </w:p>
    <w:p w:rsidR="000A32CF" w:rsidRPr="000A32CF" w:rsidRDefault="000A32CF" w:rsidP="000A32C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подвергать ВДГО и (или) ВКГО действию статических или динамических нагрузок.</w:t>
      </w:r>
    </w:p>
    <w:p w:rsidR="000A32CF" w:rsidRPr="000A32CF" w:rsidRDefault="000A32CF" w:rsidP="000A32CF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6.22. Перекручивать, </w:t>
      </w:r>
      <w:proofErr w:type="spellStart"/>
      <w:r w:rsidRPr="000A32CF">
        <w:rPr>
          <w:rFonts w:ascii="Tahoma" w:eastAsia="Times New Roman" w:hAnsi="Tahoma" w:cs="Tahoma"/>
          <w:lang w:eastAsia="ru-RU"/>
        </w:rPr>
        <w:t>передавливать</w:t>
      </w:r>
      <w:proofErr w:type="spellEnd"/>
      <w:r w:rsidRPr="000A32CF">
        <w:rPr>
          <w:rFonts w:ascii="Tahoma" w:eastAsia="Times New Roman" w:hAnsi="Tahoma" w:cs="Tahoma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6.24. Допускать порчу и повреждение ВДГО и (или) ВКГО, хищение газа.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6.27. </w:t>
      </w:r>
      <w:proofErr w:type="gramStart"/>
      <w:r w:rsidRPr="000A32CF">
        <w:rPr>
          <w:rFonts w:ascii="Tahoma" w:eastAsia="Times New Roman" w:hAnsi="Tahoma" w:cs="Tahoma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0A32CF">
        <w:rPr>
          <w:rFonts w:ascii="Tahoma" w:eastAsia="Times New Roman" w:hAnsi="Tahoma" w:cs="Tahoma"/>
          <w:lang w:eastAsia="ru-RU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6.28. Подвергать баллон СУГ солнечному и иному тепловому воздействию.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6.29. Устанавливать (размещать) мебель и иные легковоспламеняющиеся </w:t>
      </w:r>
      <w:proofErr w:type="gramStart"/>
      <w:r w:rsidRPr="000A32CF">
        <w:rPr>
          <w:rFonts w:ascii="Tahoma" w:eastAsia="Times New Roman" w:hAnsi="Tahoma" w:cs="Tahoma"/>
          <w:lang w:eastAsia="ru-RU"/>
        </w:rPr>
        <w:t>предметы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6.31. Допускать соприкосновение электрических проводов с баллонами СУГ.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 Использовать ВДГО и (или) ВКГО в следующих случаях: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6.34.2. Отсутствие тяги в дымоходах и вентиляционных каналах.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0A32CF" w:rsidRPr="000A32CF" w:rsidRDefault="000A32CF" w:rsidP="000A32CF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0A32CF" w:rsidRPr="000A32CF" w:rsidRDefault="000A32CF" w:rsidP="000A32CF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0A32CF">
        <w:rPr>
          <w:rFonts w:ascii="Tahoma" w:eastAsia="Times New Roman" w:hAnsi="Tahoma" w:cs="Tahoma"/>
          <w:lang w:eastAsia="ru-RU"/>
        </w:rPr>
        <w:t>электро-механического</w:t>
      </w:r>
      <w:proofErr w:type="gramEnd"/>
      <w:r w:rsidRPr="000A32CF">
        <w:rPr>
          <w:rFonts w:ascii="Tahoma" w:eastAsia="Times New Roman" w:hAnsi="Tahoma" w:cs="Tahoma"/>
          <w:lang w:eastAsia="ru-RU"/>
        </w:rPr>
        <w:t xml:space="preserve"> побуждения удаления воздуха, не предусмотренных проектной документацией.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6.34.4. Отсутствие своевременной проверки состояния дымовых и вентиляционных каналов.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lastRenderedPageBreak/>
        <w:t>6.34.5. Отсутствие герметичного соединения дымоотвода от бытового газоиспользующего оборудования с дымовым каналом.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6.34.7. Наличие задвижки (шибера) на дымовом канале, дымоходе, дымоотводе.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6.34.8. Наличие неисправности автоматики безопасности.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6.34.9. Наличие неустранимой в процессе технического обслуживания утечки газа.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6.34.10. Наличие неисправности, </w:t>
      </w:r>
      <w:proofErr w:type="spellStart"/>
      <w:r w:rsidRPr="000A32CF">
        <w:rPr>
          <w:rFonts w:ascii="Tahoma" w:eastAsia="Times New Roman" w:hAnsi="Tahoma" w:cs="Tahoma"/>
          <w:lang w:eastAsia="ru-RU"/>
        </w:rPr>
        <w:t>разукомплектованности</w:t>
      </w:r>
      <w:proofErr w:type="spellEnd"/>
      <w:r w:rsidRPr="000A32CF">
        <w:rPr>
          <w:rFonts w:ascii="Tahoma" w:eastAsia="Times New Roman" w:hAnsi="Tahoma" w:cs="Tahoma"/>
          <w:lang w:eastAsia="ru-RU"/>
        </w:rPr>
        <w:t xml:space="preserve"> или непригодности к ремонту ВДГО и (или) ВКГО.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0A32CF" w:rsidRPr="000A32CF" w:rsidRDefault="000A32CF" w:rsidP="000A32CF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0A32CF" w:rsidRPr="000A32CF" w:rsidRDefault="000A32CF" w:rsidP="000A32C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lang w:eastAsia="ru-RU"/>
        </w:rPr>
      </w:pPr>
      <w:r w:rsidRPr="000A32CF">
        <w:rPr>
          <w:rFonts w:ascii="Tahoma" w:eastAsia="Times New Roman" w:hAnsi="Tahoma" w:cs="Tahoma"/>
          <w:lang w:eastAsia="ru-RU"/>
        </w:rPr>
        <w:t xml:space="preserve">6.34.13. </w:t>
      </w:r>
      <w:proofErr w:type="gramStart"/>
      <w:r w:rsidRPr="000A32CF">
        <w:rPr>
          <w:rFonts w:ascii="Tahoma" w:eastAsia="Times New Roman" w:hAnsi="Tahoma" w:cs="Tahoma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670682" w:rsidRPr="000A32CF" w:rsidRDefault="00670682"/>
    <w:sectPr w:rsidR="00670682" w:rsidRPr="000A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21D"/>
    <w:multiLevelType w:val="multilevel"/>
    <w:tmpl w:val="898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1C18"/>
    <w:multiLevelType w:val="multilevel"/>
    <w:tmpl w:val="DBE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21BC"/>
    <w:multiLevelType w:val="multilevel"/>
    <w:tmpl w:val="ABBE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2D51"/>
    <w:multiLevelType w:val="multilevel"/>
    <w:tmpl w:val="79D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64B2"/>
    <w:multiLevelType w:val="multilevel"/>
    <w:tmpl w:val="90B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023A8"/>
    <w:multiLevelType w:val="multilevel"/>
    <w:tmpl w:val="22F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C0713"/>
    <w:multiLevelType w:val="multilevel"/>
    <w:tmpl w:val="1B5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36046"/>
    <w:multiLevelType w:val="multilevel"/>
    <w:tmpl w:val="693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322B9"/>
    <w:multiLevelType w:val="multilevel"/>
    <w:tmpl w:val="97C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61EE3"/>
    <w:multiLevelType w:val="multilevel"/>
    <w:tmpl w:val="413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83B46"/>
    <w:multiLevelType w:val="multilevel"/>
    <w:tmpl w:val="5AB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D566E"/>
    <w:multiLevelType w:val="multilevel"/>
    <w:tmpl w:val="FBC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7"/>
    <w:rsid w:val="000A32CF"/>
    <w:rsid w:val="00670682"/>
    <w:rsid w:val="008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5108</Words>
  <Characters>29121</Characters>
  <Application>Microsoft Office Word</Application>
  <DocSecurity>0</DocSecurity>
  <Lines>242</Lines>
  <Paragraphs>68</Paragraphs>
  <ScaleCrop>false</ScaleCrop>
  <Company/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Zamanova</dc:creator>
  <cp:keywords/>
  <dc:description/>
  <cp:lastModifiedBy>Zamanova</cp:lastModifiedBy>
  <cp:revision>2</cp:revision>
  <dcterms:created xsi:type="dcterms:W3CDTF">2020-03-05T07:37:00Z</dcterms:created>
  <dcterms:modified xsi:type="dcterms:W3CDTF">2020-03-05T07:41:00Z</dcterms:modified>
</cp:coreProperties>
</file>