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6A3BDC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27.04.2024 № 91-п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7018FD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D3A">
              <w:rPr>
                <w:rFonts w:ascii="Times New Roman" w:hAnsi="Times New Roman"/>
                <w:sz w:val="28"/>
                <w:szCs w:val="28"/>
              </w:rPr>
              <w:t xml:space="preserve">О межведомственной комиссии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для оценки и обследования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помещения в целях признания его жилым помещением,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жилого помещения пригодным (непригодным) для проживания,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а также многоквартирного дома в целях признания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его аварийным и подлежащим сносу или реконструкции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65D3A">
              <w:rPr>
                <w:rFonts w:ascii="Times New Roman" w:hAnsi="Times New Roman"/>
                <w:sz w:val="28"/>
                <w:szCs w:val="28"/>
              </w:rPr>
              <w:t>садового 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5D3A">
              <w:rPr>
                <w:rFonts w:ascii="Times New Roman" w:hAnsi="Times New Roman"/>
                <w:sz w:val="28"/>
                <w:szCs w:val="28"/>
              </w:rPr>
              <w:t>жилым домом и жилого дома садовым домом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5D3A">
              <w:rPr>
                <w:rFonts w:ascii="Times New Roman" w:hAnsi="Times New Roman"/>
                <w:sz w:val="28"/>
                <w:szCs w:val="28"/>
              </w:rPr>
              <w:t>муниципального образования Нижнепавловский сельсовет Оренбургского района Оренбургской области</w:t>
            </w:r>
          </w:p>
          <w:p w:rsidR="00165D3A" w:rsidRPr="007018FD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F1BDD" w:rsidRDefault="001F1BDD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967" w:rsidRPr="000E6967" w:rsidRDefault="00165D3A" w:rsidP="001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Жилищным </w:t>
      </w:r>
      <w:hyperlink r:id="rId7" w:history="1">
        <w:r w:rsidRPr="00165D3A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165D3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165D3A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>
        <w:rPr>
          <w:rFonts w:ascii="Times New Roman" w:eastAsiaTheme="minorHAnsi" w:hAnsi="Times New Roman"/>
          <w:sz w:val="28"/>
          <w:szCs w:val="28"/>
        </w:rPr>
        <w:t xml:space="preserve">и, садового дома жилым домом и жилого дома садовым домом", руководствуясь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Нижнепавловский сельсовет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Оренбургск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района Оренбургской области,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депутатов муниципального образования Нижнепавловский сельсовет Оренбургского района Оренбургской области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16.04.2012 № 60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5D3A" w:rsidRPr="00165D3A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Образовать </w:t>
      </w: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межведомственную комиссию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оценки и обследования помещения в целях признания его жилым помещением, жилого помещения пригодным (непригодным) для проживания, а также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</w:t>
      </w: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5D3A" w:rsidRPr="00165D3A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>2. Утвердить:</w:t>
      </w:r>
    </w:p>
    <w:p w:rsidR="00165D3A" w:rsidRPr="00165D3A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2.1. Положение о межведомственной комиссии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</w:t>
      </w: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1.</w:t>
      </w:r>
    </w:p>
    <w:p w:rsidR="00165D3A" w:rsidRPr="00165D3A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2.2. Состав межведомственной комиссии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</w:t>
      </w: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2.</w:t>
      </w:r>
    </w:p>
    <w:p w:rsidR="00165D3A" w:rsidRPr="00165D3A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>3. Признать утратившими силу постановления администрации муниципального образования Нижнепавловский сельсовет Оренбургского района Оренбургской области:</w:t>
      </w:r>
    </w:p>
    <w:p w:rsidR="00165D3A" w:rsidRDefault="00165D3A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16.05.2019 № 73-п «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и состава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муниципального образования Нижнепавловский сельсовет Оренбургского района Оренбургской области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65D3A" w:rsidRPr="00165D3A" w:rsidRDefault="00BF1A50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15.12.2023 № 162-п «</w:t>
      </w:r>
      <w:r w:rsidRPr="00BF1A5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состава межведомственной комиссии по оценке и обследованию помещения (многоквартирного дома) с целью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65D3A" w:rsidRPr="00165D3A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P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информационно-телекоммуникационной сети </w:t>
      </w:r>
      <w:r w:rsidRPr="00BF1A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«Интернет» (</w:t>
      </w:r>
      <w:hyperlink r:id="rId10" w:history="1">
        <w:r w:rsidRPr="00527EE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Pr="00BF1A50">
        <w:rPr>
          <w:rFonts w:ascii="Times New Roman" w:eastAsia="Times New Roman" w:hAnsi="Times New Roman"/>
          <w:sz w:val="28"/>
          <w:szCs w:val="28"/>
          <w:lang w:eastAsia="ru-RU"/>
        </w:rPr>
        <w:t>), вступает в силу после его обнародования.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4B318B" w:rsidRDefault="004B318B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P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F1A50">
        <w:rPr>
          <w:rFonts w:ascii="Times New Roman" w:hAnsi="Times New Roman"/>
          <w:sz w:val="24"/>
          <w:szCs w:val="24"/>
        </w:rPr>
        <w:t xml:space="preserve">Разослано: администрации сельсовета, администрации МО Оренбургский район, ЦТО Управления </w:t>
      </w:r>
      <w:proofErr w:type="spellStart"/>
      <w:r w:rsidRPr="00BF1A50">
        <w:rPr>
          <w:rFonts w:ascii="Times New Roman" w:hAnsi="Times New Roman"/>
          <w:sz w:val="24"/>
          <w:szCs w:val="24"/>
        </w:rPr>
        <w:t>Роспортебнадзора</w:t>
      </w:r>
      <w:proofErr w:type="spellEnd"/>
      <w:r w:rsidRPr="00BF1A50">
        <w:rPr>
          <w:rFonts w:ascii="Times New Roman" w:hAnsi="Times New Roman"/>
          <w:sz w:val="24"/>
          <w:szCs w:val="24"/>
        </w:rPr>
        <w:t xml:space="preserve"> по Оренбургской области, Г</w:t>
      </w:r>
      <w:r>
        <w:rPr>
          <w:rFonts w:ascii="Times New Roman" w:hAnsi="Times New Roman"/>
          <w:sz w:val="24"/>
          <w:szCs w:val="24"/>
        </w:rPr>
        <w:t>ЖИ п</w:t>
      </w:r>
      <w:r w:rsidRPr="00BF1A50">
        <w:rPr>
          <w:rFonts w:ascii="Times New Roman" w:hAnsi="Times New Roman"/>
          <w:sz w:val="24"/>
          <w:szCs w:val="24"/>
        </w:rPr>
        <w:t xml:space="preserve">о Оренбургской области, </w:t>
      </w:r>
      <w:r>
        <w:rPr>
          <w:rFonts w:ascii="Times New Roman" w:hAnsi="Times New Roman"/>
          <w:sz w:val="24"/>
          <w:szCs w:val="24"/>
        </w:rPr>
        <w:t xml:space="preserve">ГАУ «Госэкспертиза Оренбургской области», МБУ «УКС», </w:t>
      </w:r>
      <w:r w:rsidRPr="00BF1A50">
        <w:rPr>
          <w:rFonts w:ascii="Times New Roman" w:hAnsi="Times New Roman"/>
          <w:sz w:val="24"/>
          <w:szCs w:val="24"/>
        </w:rPr>
        <w:t>прокуратуре района, в дело</w:t>
      </w:r>
    </w:p>
    <w:p w:rsidR="004B318B" w:rsidRDefault="004B318B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4274"/>
      </w:tblGrid>
      <w:tr w:rsidR="00642DE3" w:rsidTr="003917EE">
        <w:trPr>
          <w:jc w:val="right"/>
        </w:trPr>
        <w:tc>
          <w:tcPr>
            <w:tcW w:w="5188" w:type="dxa"/>
          </w:tcPr>
          <w:p w:rsidR="00642DE3" w:rsidRDefault="00642DE3" w:rsidP="00C82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55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052D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55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55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55F">
              <w:rPr>
                <w:rFonts w:ascii="Times New Roman" w:hAnsi="Times New Roman"/>
                <w:sz w:val="24"/>
                <w:szCs w:val="24"/>
              </w:rPr>
              <w:t>Нижнепавловский сельсовет</w:t>
            </w:r>
          </w:p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20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E6F10">
              <w:rPr>
                <w:rFonts w:ascii="Times New Roman" w:hAnsi="Times New Roman"/>
                <w:sz w:val="24"/>
                <w:szCs w:val="24"/>
              </w:rPr>
              <w:t>27.04.2024 № 91-п</w:t>
            </w:r>
          </w:p>
        </w:tc>
      </w:tr>
    </w:tbl>
    <w:p w:rsidR="00642DE3" w:rsidRPr="00C11AD5" w:rsidRDefault="00642DE3" w:rsidP="00C1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AD5" w:rsidRPr="00C11AD5" w:rsidRDefault="00C11AD5" w:rsidP="00C1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C11AD5">
        <w:rPr>
          <w:rFonts w:ascii="Times New Roman" w:eastAsiaTheme="minorHAnsi" w:hAnsi="Times New Roman"/>
          <w:b/>
          <w:bCs/>
          <w:sz w:val="24"/>
          <w:szCs w:val="24"/>
        </w:rPr>
        <w:t>Положение</w:t>
      </w:r>
    </w:p>
    <w:p w:rsidR="00C11AD5" w:rsidRDefault="00C11AD5" w:rsidP="00C1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C11AD5">
        <w:rPr>
          <w:rFonts w:ascii="Times New Roman" w:eastAsiaTheme="minorHAnsi" w:hAnsi="Times New Roman"/>
          <w:b/>
          <w:bCs/>
          <w:sz w:val="24"/>
          <w:szCs w:val="24"/>
        </w:rPr>
        <w:t>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</w:t>
      </w:r>
    </w:p>
    <w:p w:rsidR="00261203" w:rsidRPr="00C11AD5" w:rsidRDefault="00261203" w:rsidP="00C1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(далее – Положение)</w:t>
      </w:r>
    </w:p>
    <w:p w:rsidR="00C11AD5" w:rsidRPr="00C11AD5" w:rsidRDefault="00C11AD5" w:rsidP="00C11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C11AD5" w:rsidRPr="00C11AD5" w:rsidRDefault="00C11AD5" w:rsidP="00C11A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sz w:val="24"/>
          <w:szCs w:val="24"/>
        </w:rPr>
      </w:pPr>
      <w:r w:rsidRPr="00C11AD5">
        <w:rPr>
          <w:rFonts w:ascii="Times New Roman" w:eastAsiaTheme="minorHAnsi" w:hAnsi="Times New Roman"/>
          <w:sz w:val="24"/>
          <w:szCs w:val="24"/>
        </w:rPr>
        <w:t>1. Общие положения</w:t>
      </w:r>
    </w:p>
    <w:p w:rsidR="00C11AD5" w:rsidRPr="00C11AD5" w:rsidRDefault="00C11AD5" w:rsidP="00C1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AD5">
        <w:rPr>
          <w:rFonts w:ascii="Times New Roman" w:eastAsiaTheme="minorHAnsi" w:hAnsi="Times New Roman"/>
          <w:sz w:val="24"/>
          <w:szCs w:val="24"/>
        </w:rPr>
        <w:t xml:space="preserve">1.1. Настоящее Положение определяет порядок деятельности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 (далее </w:t>
      </w:r>
      <w:r>
        <w:rPr>
          <w:rFonts w:ascii="Times New Roman" w:eastAsiaTheme="minorHAnsi" w:hAnsi="Times New Roman"/>
          <w:sz w:val="24"/>
          <w:szCs w:val="24"/>
        </w:rPr>
        <w:t>–</w:t>
      </w:r>
      <w:r w:rsidRPr="00C11AD5">
        <w:rPr>
          <w:rFonts w:ascii="Times New Roman" w:eastAsiaTheme="minorHAnsi" w:hAnsi="Times New Roman"/>
          <w:sz w:val="24"/>
          <w:szCs w:val="24"/>
        </w:rPr>
        <w:t xml:space="preserve"> </w:t>
      </w:r>
      <w:r w:rsidR="00902E0B">
        <w:rPr>
          <w:rFonts w:ascii="Times New Roman" w:eastAsiaTheme="minorHAnsi" w:hAnsi="Times New Roman"/>
          <w:sz w:val="24"/>
          <w:szCs w:val="24"/>
        </w:rPr>
        <w:t>К</w:t>
      </w:r>
      <w:r w:rsidRPr="00C11AD5">
        <w:rPr>
          <w:rFonts w:ascii="Times New Roman" w:eastAsiaTheme="minorHAnsi" w:hAnsi="Times New Roman"/>
          <w:sz w:val="24"/>
          <w:szCs w:val="24"/>
        </w:rPr>
        <w:t xml:space="preserve">омиссия) в целях реализации и исполнения </w:t>
      </w:r>
      <w:hyperlink r:id="rId11" w:history="1">
        <w:r w:rsidRPr="00C11AD5">
          <w:rPr>
            <w:rFonts w:ascii="Times New Roman" w:eastAsiaTheme="minorHAnsi" w:hAnsi="Times New Roman"/>
            <w:sz w:val="24"/>
            <w:szCs w:val="24"/>
          </w:rPr>
          <w:t>постановления</w:t>
        </w:r>
      </w:hyperlink>
      <w:r w:rsidRPr="00C11AD5">
        <w:rPr>
          <w:rFonts w:ascii="Times New Roman" w:eastAsiaTheme="minorHAnsi" w:hAnsi="Times New Roman"/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</w:t>
      </w:r>
      <w:r w:rsidR="006728C7">
        <w:rPr>
          <w:rFonts w:ascii="Times New Roman" w:eastAsiaTheme="minorHAnsi" w:hAnsi="Times New Roman"/>
          <w:sz w:val="24"/>
          <w:szCs w:val="24"/>
        </w:rPr>
        <w:t>–</w:t>
      </w:r>
      <w:r w:rsidRPr="00C11AD5">
        <w:rPr>
          <w:rFonts w:ascii="Times New Roman" w:eastAsiaTheme="minorHAnsi" w:hAnsi="Times New Roman"/>
          <w:sz w:val="24"/>
          <w:szCs w:val="24"/>
        </w:rPr>
        <w:t xml:space="preserve"> </w:t>
      </w:r>
      <w:r w:rsidR="006728C7">
        <w:rPr>
          <w:rFonts w:ascii="Times New Roman" w:eastAsiaTheme="minorHAnsi" w:hAnsi="Times New Roman"/>
          <w:sz w:val="24"/>
          <w:szCs w:val="24"/>
        </w:rPr>
        <w:t xml:space="preserve">Положение </w:t>
      </w:r>
      <w:r w:rsidRPr="00C11AD5">
        <w:rPr>
          <w:rFonts w:ascii="Times New Roman" w:eastAsiaTheme="minorHAnsi" w:hAnsi="Times New Roman"/>
          <w:sz w:val="24"/>
          <w:szCs w:val="24"/>
        </w:rPr>
        <w:t>N 47).</w:t>
      </w:r>
    </w:p>
    <w:p w:rsidR="00261203" w:rsidRDefault="00C11AD5" w:rsidP="00C1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AD5">
        <w:rPr>
          <w:rFonts w:ascii="Times New Roman" w:eastAsiaTheme="minorHAnsi" w:hAnsi="Times New Roman"/>
          <w:sz w:val="24"/>
          <w:szCs w:val="24"/>
        </w:rPr>
        <w:t xml:space="preserve">1.2. 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 xml:space="preserve">Оценке и обследованию </w:t>
      </w:r>
      <w:r w:rsidR="00902E0B">
        <w:rPr>
          <w:rFonts w:ascii="Times New Roman" w:eastAsiaTheme="minorHAnsi" w:hAnsi="Times New Roman"/>
          <w:sz w:val="24"/>
          <w:szCs w:val="24"/>
        </w:rPr>
        <w:t>К</w:t>
      </w:r>
      <w:r w:rsidR="00261203">
        <w:rPr>
          <w:rFonts w:ascii="Times New Roman" w:eastAsiaTheme="minorHAnsi" w:hAnsi="Times New Roman"/>
          <w:sz w:val="24"/>
          <w:szCs w:val="24"/>
        </w:rPr>
        <w:t xml:space="preserve">омиссией 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>подлежат помещения, жилы</w:t>
      </w:r>
      <w:r w:rsidR="00261203">
        <w:rPr>
          <w:rFonts w:ascii="Times New Roman" w:eastAsiaTheme="minorHAnsi" w:hAnsi="Times New Roman"/>
          <w:sz w:val="24"/>
          <w:szCs w:val="24"/>
        </w:rPr>
        <w:t>е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 xml:space="preserve"> помещени</w:t>
      </w:r>
      <w:r w:rsidR="00261203">
        <w:rPr>
          <w:rFonts w:ascii="Times New Roman" w:eastAsiaTheme="minorHAnsi" w:hAnsi="Times New Roman"/>
          <w:sz w:val="24"/>
          <w:szCs w:val="24"/>
        </w:rPr>
        <w:t>я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 xml:space="preserve"> жилищного фонда Российской Федерации, многоквартирны</w:t>
      </w:r>
      <w:r w:rsidR="00261203">
        <w:rPr>
          <w:rFonts w:ascii="Times New Roman" w:eastAsiaTheme="minorHAnsi" w:hAnsi="Times New Roman"/>
          <w:sz w:val="24"/>
          <w:szCs w:val="24"/>
        </w:rPr>
        <w:t>е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 xml:space="preserve"> дом</w:t>
      </w:r>
      <w:r w:rsidR="00261203">
        <w:rPr>
          <w:rFonts w:ascii="Times New Roman" w:eastAsiaTheme="minorHAnsi" w:hAnsi="Times New Roman"/>
          <w:sz w:val="24"/>
          <w:szCs w:val="24"/>
        </w:rPr>
        <w:t>а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>, находящи</w:t>
      </w:r>
      <w:r w:rsidR="00261203">
        <w:rPr>
          <w:rFonts w:ascii="Times New Roman" w:eastAsiaTheme="minorHAnsi" w:hAnsi="Times New Roman"/>
          <w:sz w:val="24"/>
          <w:szCs w:val="24"/>
        </w:rPr>
        <w:t>е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>ся в федеральной собственности, муниципальн</w:t>
      </w:r>
      <w:r w:rsidR="00261203">
        <w:rPr>
          <w:rFonts w:ascii="Times New Roman" w:eastAsiaTheme="minorHAnsi" w:hAnsi="Times New Roman"/>
          <w:sz w:val="24"/>
          <w:szCs w:val="24"/>
        </w:rPr>
        <w:t xml:space="preserve">ый 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>жилищн</w:t>
      </w:r>
      <w:r w:rsidR="00261203">
        <w:rPr>
          <w:rFonts w:ascii="Times New Roman" w:eastAsiaTheme="minorHAnsi" w:hAnsi="Times New Roman"/>
          <w:sz w:val="24"/>
          <w:szCs w:val="24"/>
        </w:rPr>
        <w:t xml:space="preserve">ый 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>фонд и частн</w:t>
      </w:r>
      <w:r w:rsidR="00261203">
        <w:rPr>
          <w:rFonts w:ascii="Times New Roman" w:eastAsiaTheme="minorHAnsi" w:hAnsi="Times New Roman"/>
          <w:sz w:val="24"/>
          <w:szCs w:val="24"/>
        </w:rPr>
        <w:t xml:space="preserve">ый 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>жилищн</w:t>
      </w:r>
      <w:r w:rsidR="00261203">
        <w:rPr>
          <w:rFonts w:ascii="Times New Roman" w:eastAsiaTheme="minorHAnsi" w:hAnsi="Times New Roman"/>
          <w:sz w:val="24"/>
          <w:szCs w:val="24"/>
        </w:rPr>
        <w:t xml:space="preserve">ый 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>фонд, за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</w:t>
      </w:r>
      <w:r w:rsidR="00261203">
        <w:rPr>
          <w:rFonts w:ascii="Times New Roman" w:eastAsiaTheme="minorHAnsi" w:hAnsi="Times New Roman"/>
          <w:sz w:val="24"/>
          <w:szCs w:val="24"/>
        </w:rPr>
        <w:t>.</w:t>
      </w:r>
    </w:p>
    <w:p w:rsidR="00C11AD5" w:rsidRPr="00C11AD5" w:rsidRDefault="00C11AD5" w:rsidP="00C1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AD5">
        <w:rPr>
          <w:rFonts w:ascii="Times New Roman" w:eastAsiaTheme="minorHAnsi" w:hAnsi="Times New Roman"/>
          <w:sz w:val="24"/>
          <w:szCs w:val="24"/>
        </w:rPr>
        <w:t xml:space="preserve">1.3. </w:t>
      </w:r>
      <w:r w:rsidR="00902E0B">
        <w:rPr>
          <w:rFonts w:ascii="Times New Roman" w:eastAsiaTheme="minorHAnsi" w:hAnsi="Times New Roman"/>
          <w:sz w:val="24"/>
          <w:szCs w:val="24"/>
        </w:rPr>
        <w:t>К</w:t>
      </w:r>
      <w:r w:rsidRPr="00C11AD5">
        <w:rPr>
          <w:rFonts w:ascii="Times New Roman" w:eastAsiaTheme="minorHAnsi" w:hAnsi="Times New Roman"/>
          <w:sz w:val="24"/>
          <w:szCs w:val="24"/>
        </w:rPr>
        <w:t xml:space="preserve">омиссия в своей деятельности руководствуется </w:t>
      </w:r>
      <w:hyperlink r:id="rId12" w:history="1">
        <w:r w:rsidRPr="00C11AD5">
          <w:rPr>
            <w:rFonts w:ascii="Times New Roman" w:eastAsiaTheme="minorHAnsi" w:hAnsi="Times New Roman"/>
            <w:sz w:val="24"/>
            <w:szCs w:val="24"/>
          </w:rPr>
          <w:t>Конституцией</w:t>
        </w:r>
      </w:hyperlink>
      <w:r w:rsidRPr="00C11AD5">
        <w:rPr>
          <w:rFonts w:ascii="Times New Roman" w:eastAsiaTheme="minorHAnsi" w:hAnsi="Times New Roman"/>
          <w:sz w:val="24"/>
          <w:szCs w:val="24"/>
        </w:rPr>
        <w:t xml:space="preserve"> Российской Федерации, Жилищным </w:t>
      </w:r>
      <w:hyperlink r:id="rId13" w:history="1">
        <w:r w:rsidRPr="00C11AD5">
          <w:rPr>
            <w:rFonts w:ascii="Times New Roman" w:eastAsiaTheme="minorHAnsi" w:hAnsi="Times New Roman"/>
            <w:sz w:val="24"/>
            <w:szCs w:val="24"/>
          </w:rPr>
          <w:t>кодексом</w:t>
        </w:r>
      </w:hyperlink>
      <w:r w:rsidRPr="00C11AD5">
        <w:rPr>
          <w:rFonts w:ascii="Times New Roman" w:eastAsiaTheme="minorHAnsi" w:hAnsi="Times New Roman"/>
          <w:sz w:val="24"/>
          <w:szCs w:val="24"/>
        </w:rPr>
        <w:t xml:space="preserve"> Российской Федерации (далее - ЖК РФ), федеральными законами и иными нормативными правовыми актами Российской Федерации, правовыми актами Оренбургской области, правовыми актами муниципального образования </w:t>
      </w:r>
      <w:r>
        <w:rPr>
          <w:rFonts w:ascii="Times New Roman" w:eastAsiaTheme="minorHAnsi" w:hAnsi="Times New Roman"/>
          <w:sz w:val="24"/>
          <w:szCs w:val="24"/>
        </w:rPr>
        <w:t xml:space="preserve">Нижнепавловский сельсовет Оренбургского района </w:t>
      </w:r>
      <w:r w:rsidRPr="00C11AD5">
        <w:rPr>
          <w:rFonts w:ascii="Times New Roman" w:eastAsiaTheme="minorHAnsi" w:hAnsi="Times New Roman"/>
          <w:sz w:val="24"/>
          <w:szCs w:val="24"/>
        </w:rPr>
        <w:t>Оренбургской области</w:t>
      </w:r>
      <w:r w:rsidR="005C1E42">
        <w:rPr>
          <w:rFonts w:ascii="Times New Roman" w:eastAsiaTheme="minorHAnsi" w:hAnsi="Times New Roman"/>
          <w:sz w:val="24"/>
          <w:szCs w:val="24"/>
        </w:rPr>
        <w:t xml:space="preserve"> (далее – муниципальное образование Нижнепавловский сельсовет)</w:t>
      </w:r>
      <w:r w:rsidRPr="00C11AD5">
        <w:rPr>
          <w:rFonts w:ascii="Times New Roman" w:eastAsiaTheme="minorHAnsi" w:hAnsi="Times New Roman"/>
          <w:sz w:val="24"/>
          <w:szCs w:val="24"/>
        </w:rPr>
        <w:t>, в том числе настоящим Положением.</w:t>
      </w:r>
    </w:p>
    <w:p w:rsidR="00C11AD5" w:rsidRPr="00C11AD5" w:rsidRDefault="00C11AD5" w:rsidP="00C1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11AD5" w:rsidRPr="00C11AD5" w:rsidRDefault="00C11AD5" w:rsidP="00C11A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sz w:val="24"/>
          <w:szCs w:val="24"/>
        </w:rPr>
      </w:pPr>
      <w:r w:rsidRPr="00C11AD5">
        <w:rPr>
          <w:rFonts w:ascii="Times New Roman" w:eastAsiaTheme="minorHAnsi" w:hAnsi="Times New Roman"/>
          <w:sz w:val="24"/>
          <w:szCs w:val="24"/>
        </w:rPr>
        <w:t>2. Задачи Комиссии</w:t>
      </w:r>
    </w:p>
    <w:p w:rsidR="00261203" w:rsidRPr="00261203" w:rsidRDefault="00C11AD5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AD5">
        <w:rPr>
          <w:rFonts w:ascii="Times New Roman" w:eastAsiaTheme="minorHAnsi" w:hAnsi="Times New Roman"/>
          <w:sz w:val="24"/>
          <w:szCs w:val="24"/>
        </w:rPr>
        <w:t xml:space="preserve">2.1. </w:t>
      </w:r>
      <w:r w:rsidR="00261203" w:rsidRPr="00261203">
        <w:rPr>
          <w:rFonts w:ascii="Times New Roman" w:eastAsiaTheme="minorHAnsi" w:hAnsi="Times New Roman"/>
          <w:sz w:val="24"/>
          <w:szCs w:val="24"/>
        </w:rPr>
        <w:t>Основными задачами Комиссии являются: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261203">
        <w:rPr>
          <w:rFonts w:ascii="Times New Roman" w:eastAsiaTheme="minorHAnsi" w:hAnsi="Times New Roman"/>
          <w:sz w:val="24"/>
          <w:szCs w:val="24"/>
        </w:rPr>
        <w:t>обследование помещений, указанных в пункте 1.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261203">
        <w:rPr>
          <w:rFonts w:ascii="Times New Roman" w:eastAsiaTheme="minorHAnsi" w:hAnsi="Times New Roman"/>
          <w:sz w:val="24"/>
          <w:szCs w:val="24"/>
        </w:rPr>
        <w:t>. настоящего Положения;</w:t>
      </w:r>
    </w:p>
    <w:p w:rsid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261203">
        <w:rPr>
          <w:rFonts w:ascii="Times New Roman" w:eastAsiaTheme="minorHAnsi" w:hAnsi="Times New Roman"/>
          <w:sz w:val="24"/>
          <w:szCs w:val="24"/>
        </w:rPr>
        <w:t>оценка соответствия помещений, указанных в пункте 1.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261203">
        <w:rPr>
          <w:rFonts w:ascii="Times New Roman" w:eastAsiaTheme="minorHAnsi" w:hAnsi="Times New Roman"/>
          <w:sz w:val="24"/>
          <w:szCs w:val="24"/>
        </w:rPr>
        <w:t>. настоящего Положения, установленным в Положении N 47 требованиям</w:t>
      </w:r>
      <w:r w:rsidR="00902E0B">
        <w:rPr>
          <w:rFonts w:ascii="Times New Roman" w:eastAsiaTheme="minorHAnsi" w:hAnsi="Times New Roman"/>
          <w:sz w:val="24"/>
          <w:szCs w:val="24"/>
        </w:rPr>
        <w:t>.</w:t>
      </w:r>
    </w:p>
    <w:p w:rsidR="002271D4" w:rsidRDefault="002271D4" w:rsidP="00C1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0F42C4" w:rsidRDefault="000F42C4" w:rsidP="000F42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Полномочия комиссии</w:t>
      </w:r>
    </w:p>
    <w:p w:rsidR="000F42C4" w:rsidRPr="000F42C4" w:rsidRDefault="000F42C4" w:rsidP="000F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E0B" w:rsidRPr="00902E0B" w:rsidRDefault="00902E0B" w:rsidP="0090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К</w:t>
      </w:r>
      <w:r>
        <w:rPr>
          <w:rFonts w:ascii="Times New Roman" w:eastAsiaTheme="minorHAnsi" w:hAnsi="Times New Roman"/>
          <w:sz w:val="24"/>
          <w:szCs w:val="24"/>
        </w:rPr>
        <w:t>омиссия в целях всестороннего и объективного обследования жилых помещений вправе:</w:t>
      </w:r>
    </w:p>
    <w:p w:rsidR="0010534D" w:rsidRPr="0010534D" w:rsidRDefault="0010534D" w:rsidP="00DF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10534D">
        <w:rPr>
          <w:rFonts w:ascii="Times New Roman" w:eastAsia="Times New Roman" w:hAnsi="Times New Roman"/>
          <w:sz w:val="24"/>
          <w:szCs w:val="24"/>
          <w:lang w:eastAsia="ru-RU"/>
        </w:rPr>
        <w:t>проводить обследование помещений с целью проверки фактического состояния.</w:t>
      </w:r>
      <w:r w:rsidR="00DF2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534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</w:t>
      </w:r>
      <w:r w:rsidRPr="0010534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помещения;</w:t>
      </w:r>
    </w:p>
    <w:p w:rsidR="00DF2CB4" w:rsidRDefault="00DF2CB4" w:rsidP="0010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r w:rsidR="0010534D" w:rsidRPr="0010534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пределять перечень дополнительных документов (заключения (акты) соответствующих органов государственного надзора (контроля), </w:t>
      </w:r>
      <w:r w:rsidRPr="00DF2CB4">
        <w:rPr>
          <w:rFonts w:ascii="Times New Roman" w:eastAsiaTheme="minorHAnsi" w:hAnsi="Times New Roman"/>
          <w:sz w:val="24"/>
          <w:szCs w:val="24"/>
        </w:rP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N 47 требованиям</w:t>
      </w:r>
    </w:p>
    <w:p w:rsidR="0010534D" w:rsidRPr="0010534D" w:rsidRDefault="00DF2CB4" w:rsidP="0010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10534D" w:rsidRPr="0010534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определять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3F7B17" w:rsidRDefault="003F7B17" w:rsidP="003F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534D" w:rsidRPr="0010534D">
        <w:rPr>
          <w:rFonts w:ascii="Times New Roman" w:eastAsia="Times New Roman" w:hAnsi="Times New Roman"/>
          <w:sz w:val="24"/>
          <w:szCs w:val="24"/>
          <w:lang w:eastAsia="ru-RU"/>
        </w:rPr>
        <w:t>делать межведомственные запросы о предоставлении сведений из Единого государственного реестра прав на недвижимое имущество и сделок с ним о правах на жилое помещение, технических паспортов жилых помещений, технических планов нежилых помещений, заключений (актов)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Положении N 47 требованиям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02E0B" w:rsidRDefault="00902E0B" w:rsidP="0090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-привлекать к работе Комиссии специалистов проектных, жилищных, коммунальных организаций, работников жилищно-эксплуатационных организаций, которые не входят в состав межведомственной комиссии и участвуют в ее работе с правом совещательного голоса, а также подготавливают заключения в рамках своей компетенции;</w:t>
      </w:r>
    </w:p>
    <w:p w:rsidR="00902E0B" w:rsidRPr="00261203" w:rsidRDefault="00902E0B" w:rsidP="0090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опрашивать нанимателей, собственников жилых помещений с целью уточнения информации, необходимой для принятия Комиссией окончательного решения;</w:t>
      </w:r>
    </w:p>
    <w:p w:rsidR="00902E0B" w:rsidRPr="00261203" w:rsidRDefault="00902E0B" w:rsidP="0090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вызывать на заседания Комиссии нанимателей и собственников жилых помещений при рассмотрении их заявлений;</w:t>
      </w:r>
    </w:p>
    <w:p w:rsidR="00902E0B" w:rsidRDefault="00902E0B" w:rsidP="0090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-назначать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02E0B" w:rsidRDefault="00902E0B" w:rsidP="0090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02E0B">
        <w:rPr>
          <w:rFonts w:ascii="Times New Roman" w:eastAsia="Times New Roman" w:hAnsi="Times New Roman"/>
          <w:sz w:val="24"/>
          <w:szCs w:val="24"/>
          <w:lang w:eastAsia="ru-RU"/>
        </w:rPr>
        <w:t>вносить изменения и дополнения в ранее принятые решения Комиссии в случае возникновения необходимости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2E0B" w:rsidRDefault="00902E0B" w:rsidP="0090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203" w:rsidRPr="00261203" w:rsidRDefault="00261203" w:rsidP="00105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4. Организация деятельности Комиссии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C15" w:rsidRP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Комиссии утверждается постановлением администрации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Нижнепавловский сельсовет</w:t>
      </w: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Комиссия состоит из председателя Комиссии, заместителя председателя Комиссии, секретаря и членов Комиссии.</w:t>
      </w:r>
    </w:p>
    <w:p w:rsidR="00115C15" w:rsidRDefault="00115C15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Комиссию возглавляет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261203" w:rsidRPr="00261203" w:rsidRDefault="00115C15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Председателем Комиссии является </w:t>
      </w:r>
      <w:r w:rsidR="0010534D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 Нижнепавловский сельсовет</w:t>
      </w:r>
      <w:r w:rsidR="005C1E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5C15">
        <w:t xml:space="preserve"> </w:t>
      </w:r>
    </w:p>
    <w:p w:rsidR="00115C15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</w:t>
      </w:r>
      <w:r w:rsidR="00115C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. Председатель Комиссии</w:t>
      </w:r>
      <w:r w:rsidR="00115C1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-осуществляет руководство работой Комиссии;</w:t>
      </w:r>
    </w:p>
    <w:p w:rsidR="00115C15" w:rsidRP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-планирует работу Комиссии;</w:t>
      </w:r>
    </w:p>
    <w:p w:rsidR="00115C15" w:rsidRP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-определяет дату, время и место проведения заседания Комиссии;</w:t>
      </w:r>
    </w:p>
    <w:p w:rsidR="00115C15" w:rsidRP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-ведет заседания Комиссии;</w:t>
      </w:r>
    </w:p>
    <w:p w:rsidR="00115C15" w:rsidRP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D5FD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утверждает </w:t>
      </w: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повестку дня заседания Комиссии;</w:t>
      </w:r>
    </w:p>
    <w:p w:rsidR="00115C15" w:rsidRP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 xml:space="preserve">-подписывает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акты обследования, </w:t>
      </w: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заключения и протоколы заседаний Комиссии;</w:t>
      </w:r>
    </w:p>
    <w:p w:rsid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контроль </w:t>
      </w: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за реализацией принятых Комиссией решений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-осуществляет и</w:t>
      </w: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ные полномочия в целях реализации функций Комиссии.</w:t>
      </w:r>
    </w:p>
    <w:p w:rsidR="00115C15" w:rsidRDefault="00115C15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C15">
        <w:rPr>
          <w:rFonts w:ascii="Times New Roman" w:eastAsia="Times New Roman" w:hAnsi="Times New Roman"/>
          <w:sz w:val="24"/>
          <w:szCs w:val="24"/>
          <w:lang w:eastAsia="ru-RU"/>
        </w:rPr>
        <w:t>4.5. Заместителем председателя Комиссии является заместитель главы администрации муниципального образования Нижнепавловский сельсовет.</w:t>
      </w:r>
    </w:p>
    <w:p w:rsidR="00261203" w:rsidRPr="00261203" w:rsidRDefault="00115C15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r w:rsidR="00261203" w:rsidRPr="00261203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выполняет поручения председателя Комиссии, а также выполняет следующие функции:</w:t>
      </w:r>
    </w:p>
    <w:p w:rsid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1663E6">
        <w:rPr>
          <w:rFonts w:ascii="Times New Roman" w:eastAsiaTheme="minorHAnsi" w:hAnsi="Times New Roman"/>
          <w:sz w:val="24"/>
          <w:szCs w:val="24"/>
        </w:rPr>
        <w:t xml:space="preserve">осуществляет </w:t>
      </w:r>
      <w:r>
        <w:rPr>
          <w:rFonts w:ascii="Times New Roman" w:eastAsiaTheme="minorHAnsi" w:hAnsi="Times New Roman"/>
          <w:sz w:val="24"/>
          <w:szCs w:val="24"/>
        </w:rPr>
        <w:t>прием</w:t>
      </w:r>
      <w:r w:rsidR="001663E6">
        <w:rPr>
          <w:rFonts w:ascii="Times New Roman" w:eastAsiaTheme="minorHAnsi" w:hAnsi="Times New Roman"/>
          <w:sz w:val="24"/>
          <w:szCs w:val="24"/>
        </w:rPr>
        <w:t xml:space="preserve">, проверку и </w:t>
      </w:r>
      <w:r>
        <w:rPr>
          <w:rFonts w:ascii="Times New Roman" w:eastAsiaTheme="minorHAnsi" w:hAnsi="Times New Roman"/>
          <w:sz w:val="24"/>
          <w:szCs w:val="24"/>
        </w:rPr>
        <w:t>регистраци</w:t>
      </w:r>
      <w:r w:rsidR="001663E6">
        <w:rPr>
          <w:rFonts w:ascii="Times New Roman" w:eastAsiaTheme="minorHAnsi" w:hAnsi="Times New Roman"/>
          <w:sz w:val="24"/>
          <w:szCs w:val="24"/>
        </w:rPr>
        <w:t>ю</w:t>
      </w:r>
      <w:r>
        <w:rPr>
          <w:rFonts w:ascii="Times New Roman" w:eastAsiaTheme="minorHAnsi" w:hAnsi="Times New Roman"/>
          <w:sz w:val="24"/>
          <w:szCs w:val="24"/>
        </w:rPr>
        <w:t xml:space="preserve"> заявлений и документов, поступающих в адрес Комиссии;</w:t>
      </w:r>
    </w:p>
    <w:p w:rsidR="001663E6" w:rsidRPr="001663E6" w:rsidRDefault="001663E6" w:rsidP="00166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663E6">
        <w:rPr>
          <w:rFonts w:ascii="Times New Roman" w:eastAsiaTheme="minorHAnsi" w:hAnsi="Times New Roman"/>
          <w:sz w:val="24"/>
          <w:szCs w:val="24"/>
        </w:rPr>
        <w:t>-извещает членов Комиссии, собственника жилого помещения (уполномоченное лицо), получившего повреждения в результате чрезвычайной ситуации, о дате, времени и месте заседания Комиссии, формирует дело к заседанию Комиссии;</w:t>
      </w:r>
    </w:p>
    <w:p w:rsidR="001663E6" w:rsidRDefault="001663E6" w:rsidP="00166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663E6">
        <w:rPr>
          <w:rFonts w:ascii="Times New Roman" w:eastAsiaTheme="minorHAnsi" w:hAnsi="Times New Roman"/>
          <w:sz w:val="24"/>
          <w:szCs w:val="24"/>
        </w:rPr>
        <w:t>-в предусмотренных законом случаях уведомляет орган исполнительной власти Российской Федерации, осуществляющий полномочия собственника в отношении оцениваемого имущества, и представителя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(далее - правообладатель), о дате, времени и месте заседания Комиссии, а также размещает такое уведомление на межведомственном портале по управлению государственной собственностью в информационно-телекоммуникационной сети "Интернет";</w:t>
      </w:r>
    </w:p>
    <w:p w:rsidR="001663E6" w:rsidRDefault="001663E6" w:rsidP="00166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663E6">
        <w:rPr>
          <w:rFonts w:ascii="Times New Roman" w:eastAsiaTheme="minorHAnsi" w:hAnsi="Times New Roman"/>
          <w:sz w:val="24"/>
          <w:szCs w:val="24"/>
        </w:rPr>
        <w:t>-подготавливает межведомственные запросы в соответствующие органы за подписью председателя Комиссии;</w:t>
      </w:r>
    </w:p>
    <w:p w:rsidR="001663E6" w:rsidRPr="001663E6" w:rsidRDefault="001663E6" w:rsidP="00166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663E6">
        <w:rPr>
          <w:rFonts w:ascii="Times New Roman" w:eastAsiaTheme="minorHAnsi" w:hAnsi="Times New Roman"/>
          <w:sz w:val="24"/>
          <w:szCs w:val="24"/>
        </w:rPr>
        <w:t>-оформляет возврат заявления и соответствующих документов без рассмотрения Комиссией в порядке и сроки, установленные Положением N 47;</w:t>
      </w:r>
    </w:p>
    <w:p w:rsidR="00115C15" w:rsidRDefault="001663E6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115C15">
        <w:rPr>
          <w:rFonts w:ascii="Times New Roman" w:eastAsiaTheme="minorHAnsi" w:hAnsi="Times New Roman"/>
          <w:sz w:val="24"/>
          <w:szCs w:val="24"/>
        </w:rPr>
        <w:t>оформл</w:t>
      </w:r>
      <w:r>
        <w:rPr>
          <w:rFonts w:ascii="Times New Roman" w:eastAsiaTheme="minorHAnsi" w:hAnsi="Times New Roman"/>
          <w:sz w:val="24"/>
          <w:szCs w:val="24"/>
        </w:rPr>
        <w:t xml:space="preserve">яет и </w:t>
      </w:r>
      <w:r w:rsidR="00115C15">
        <w:rPr>
          <w:rFonts w:ascii="Times New Roman" w:eastAsiaTheme="minorHAnsi" w:hAnsi="Times New Roman"/>
          <w:sz w:val="24"/>
          <w:szCs w:val="24"/>
        </w:rPr>
        <w:t>подпис</w:t>
      </w:r>
      <w:r>
        <w:rPr>
          <w:rFonts w:ascii="Times New Roman" w:eastAsiaTheme="minorHAnsi" w:hAnsi="Times New Roman"/>
          <w:sz w:val="24"/>
          <w:szCs w:val="24"/>
        </w:rPr>
        <w:t xml:space="preserve">ывает </w:t>
      </w:r>
      <w:r w:rsidR="00115C15">
        <w:rPr>
          <w:rFonts w:ascii="Times New Roman" w:eastAsiaTheme="minorHAnsi" w:hAnsi="Times New Roman"/>
          <w:sz w:val="24"/>
          <w:szCs w:val="24"/>
        </w:rPr>
        <w:t>протокол</w:t>
      </w:r>
      <w:r>
        <w:rPr>
          <w:rFonts w:ascii="Times New Roman" w:eastAsiaTheme="minorHAnsi" w:hAnsi="Times New Roman"/>
          <w:sz w:val="24"/>
          <w:szCs w:val="24"/>
        </w:rPr>
        <w:t>ы</w:t>
      </w:r>
      <w:r w:rsidR="00115C15">
        <w:rPr>
          <w:rFonts w:ascii="Times New Roman" w:eastAsiaTheme="minorHAnsi" w:hAnsi="Times New Roman"/>
          <w:sz w:val="24"/>
          <w:szCs w:val="24"/>
        </w:rPr>
        <w:t xml:space="preserve"> заседаний Комиссии;</w:t>
      </w:r>
    </w:p>
    <w:p w:rsid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-оформл</w:t>
      </w:r>
      <w:r w:rsidR="001663E6">
        <w:rPr>
          <w:rFonts w:ascii="Times New Roman" w:eastAsiaTheme="minorHAnsi" w:hAnsi="Times New Roman"/>
          <w:sz w:val="24"/>
          <w:szCs w:val="24"/>
        </w:rPr>
        <w:t xml:space="preserve">яет </w:t>
      </w:r>
      <w:r>
        <w:rPr>
          <w:rFonts w:ascii="Times New Roman" w:eastAsiaTheme="minorHAnsi" w:hAnsi="Times New Roman"/>
          <w:sz w:val="24"/>
          <w:szCs w:val="24"/>
        </w:rPr>
        <w:t>решени</w:t>
      </w:r>
      <w:r w:rsidR="001663E6">
        <w:rPr>
          <w:rFonts w:ascii="Times New Roman" w:eastAsiaTheme="minorHAnsi" w:hAnsi="Times New Roman"/>
          <w:sz w:val="24"/>
          <w:szCs w:val="24"/>
        </w:rPr>
        <w:t>я</w:t>
      </w:r>
      <w:r>
        <w:rPr>
          <w:rFonts w:ascii="Times New Roman" w:eastAsiaTheme="minorHAnsi" w:hAnsi="Times New Roman"/>
          <w:sz w:val="24"/>
          <w:szCs w:val="24"/>
        </w:rPr>
        <w:t xml:space="preserve"> (в виде заключений) Комиссии;</w:t>
      </w:r>
    </w:p>
    <w:p w:rsid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-оформление акт</w:t>
      </w:r>
      <w:r w:rsidR="001663E6">
        <w:rPr>
          <w:rFonts w:ascii="Times New Roman" w:eastAsiaTheme="minorHAnsi" w:hAnsi="Times New Roman"/>
          <w:sz w:val="24"/>
          <w:szCs w:val="24"/>
        </w:rPr>
        <w:t xml:space="preserve">ы </w:t>
      </w:r>
      <w:r>
        <w:rPr>
          <w:rFonts w:ascii="Times New Roman" w:eastAsiaTheme="minorHAnsi" w:hAnsi="Times New Roman"/>
          <w:sz w:val="24"/>
          <w:szCs w:val="24"/>
        </w:rPr>
        <w:t>обследования</w:t>
      </w:r>
      <w:r w:rsidR="001663E6">
        <w:rPr>
          <w:rFonts w:ascii="Times New Roman" w:eastAsiaTheme="minorHAnsi" w:hAnsi="Times New Roman"/>
          <w:sz w:val="24"/>
          <w:szCs w:val="24"/>
        </w:rPr>
        <w:t>;</w:t>
      </w:r>
    </w:p>
    <w:p w:rsidR="00115C15" w:rsidRDefault="00115C15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1663E6">
        <w:rPr>
          <w:rFonts w:ascii="Times New Roman" w:eastAsiaTheme="minorHAnsi" w:hAnsi="Times New Roman"/>
          <w:sz w:val="24"/>
          <w:szCs w:val="24"/>
        </w:rPr>
        <w:t xml:space="preserve">осуществляет </w:t>
      </w:r>
      <w:r>
        <w:rPr>
          <w:rFonts w:ascii="Times New Roman" w:eastAsiaTheme="minorHAnsi" w:hAnsi="Times New Roman"/>
          <w:sz w:val="24"/>
          <w:szCs w:val="24"/>
        </w:rPr>
        <w:t xml:space="preserve">отправку адресатам либо заинтересованным лицам соответствующих документов в порядке и сроки, установленные </w:t>
      </w:r>
      <w:hyperlink r:id="rId14" w:history="1">
        <w:r>
          <w:rPr>
            <w:rFonts w:ascii="Times New Roman" w:eastAsiaTheme="minorHAnsi" w:hAnsi="Times New Roman"/>
            <w:color w:val="0000FF"/>
            <w:sz w:val="24"/>
            <w:szCs w:val="24"/>
          </w:rPr>
          <w:t>Положением</w:t>
        </w:r>
      </w:hyperlink>
      <w:r w:rsidR="001663E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 47;</w:t>
      </w:r>
    </w:p>
    <w:p w:rsidR="001663E6" w:rsidRDefault="001663E6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663E6">
        <w:rPr>
          <w:rFonts w:ascii="Times New Roman" w:eastAsiaTheme="minorHAnsi" w:hAnsi="Times New Roman"/>
          <w:sz w:val="24"/>
          <w:szCs w:val="24"/>
        </w:rPr>
        <w:t>-оформляет другую необходимую документацию по вопросам, относящимся к компетенции Комиссии;</w:t>
      </w:r>
    </w:p>
    <w:p w:rsidR="001663E6" w:rsidRDefault="001663E6" w:rsidP="0011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663E6">
        <w:rPr>
          <w:rFonts w:ascii="Times New Roman" w:eastAsiaTheme="minorHAnsi" w:hAnsi="Times New Roman"/>
          <w:sz w:val="24"/>
          <w:szCs w:val="24"/>
        </w:rPr>
        <w:t>-представляет надлежащим образом заверенные копии заключений Комиссии по запросам уполномоченных лиц;</w:t>
      </w:r>
    </w:p>
    <w:p w:rsidR="00115C15" w:rsidRDefault="00115C15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1663E6">
        <w:rPr>
          <w:rFonts w:ascii="Times New Roman" w:eastAsiaTheme="minorHAnsi" w:hAnsi="Times New Roman"/>
          <w:sz w:val="24"/>
          <w:szCs w:val="24"/>
        </w:rPr>
        <w:t xml:space="preserve">обеспечивает </w:t>
      </w:r>
      <w:r>
        <w:rPr>
          <w:rFonts w:ascii="Times New Roman" w:eastAsiaTheme="minorHAnsi" w:hAnsi="Times New Roman"/>
          <w:sz w:val="24"/>
          <w:szCs w:val="24"/>
        </w:rPr>
        <w:t>хранение протоколов заседаний, заключений, актов Комиссии, а также иных документов, относящихся к работе Комиссии</w:t>
      </w:r>
      <w:r w:rsidR="001663E6">
        <w:rPr>
          <w:rFonts w:ascii="Times New Roman" w:eastAsiaTheme="minorHAnsi" w:hAnsi="Times New Roman"/>
          <w:sz w:val="24"/>
          <w:szCs w:val="24"/>
        </w:rPr>
        <w:t>.</w:t>
      </w:r>
    </w:p>
    <w:p w:rsidR="00115C15" w:rsidRDefault="00D215C7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4.7. </w:t>
      </w:r>
      <w:r w:rsidR="00115C15" w:rsidRPr="00115C15">
        <w:rPr>
          <w:rFonts w:ascii="Times New Roman" w:eastAsia="Times New Roman" w:hAnsi="Times New Roman"/>
          <w:sz w:val="24"/>
          <w:szCs w:val="24"/>
          <w:lang w:eastAsia="ru-RU"/>
        </w:rPr>
        <w:t>Собственник жилого помещения (уполномоченное им лицо), за исключением случаев, установленных Положением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5C15" w:rsidRPr="00115C15">
        <w:rPr>
          <w:rFonts w:ascii="Times New Roman" w:eastAsia="Times New Roman" w:hAnsi="Times New Roman"/>
          <w:sz w:val="24"/>
          <w:szCs w:val="24"/>
          <w:lang w:eastAsia="ru-RU"/>
        </w:rPr>
        <w:t>N 47, привлекается к работе в Комиссии с правом совещательного голоса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. Секретарь Комиссии в течение 15 календарных дней с даты получения заявления и прилагаемых к нему документов направляет его в адрес председателя Комиссии для назначения им даты заседания Комиссии.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не позднее 2 календарных дней со дня получения заявления и прилагаемых к нему документов назначает дату заседания Комиссии.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После назначения даты заседания Комиссии секретарь Комиссии извещает ее членов о дате, времени и месте заседания с указанием повестки дня.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Комиссии, извещает в 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</w:t>
      </w:r>
      <w:r w:rsidR="007C738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диный портал)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правообладателя такого имущества о дате, времени и месте заседания Комиссии с указанием повестки дня и размещает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получения дополнительных документов для принятия решения о признании жилого помещения соответствующим (не соответствующим) установленным в Положении N 47 требованиям секретарь Комиссии готовит межведомственные запросы в соответствующие органы за подписью председателя Комиссии.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. Комиссия рассматривает поступившее заявление или заключение органа государственного надзора (контроля) в течение 30 календарных дней с даты регистрации, а сводный перечень объектов (жилых помещений), находящихся в границах зоны чрезвычайной ситуации,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предусмотренный пунктом 42 Положения N 47, - в течение 20 календарных дней с даты регистрации и принимает одно из решений (в виде заключения), указанных в пункте 47 Положения N 47, либо решение о проведении дополнительного обследования оцениваемого помещения.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В случае если Комиссия проводит оценку на основании сводного перечня объектов (жилых помещений), находящихся в границах зоны чрезвычайных ситуаций, представление заявителем документов для рассмотрения вопроса о пригодности (непригодности) помещения для проживания и признания многоквартирного дома аварийным не требуется.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Комиссии, а также определяет перечень дополнительных документов (заключение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N 47 требованиям.</w:t>
      </w:r>
    </w:p>
    <w:p w:rsidR="00261203" w:rsidRPr="00261203" w:rsidRDefault="00261203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 xml:space="preserve">. Заседания Комиссии проводит председатель Комиссии, а в случае его отсутствия - заместитель. Заседание Комиссии проводится по мере необходимости, на основании заявления собственника жилого помещения или его представителя, заявления гражданина (нанимателя) либо на основании заключения органов государственного надзора (контроля), по вопросам, отнесенным к их компетенции,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ситуации, а также в соответствии с планом работы, утверждаемым председателем Комиссии.</w:t>
      </w:r>
    </w:p>
    <w:p w:rsidR="008316FA" w:rsidRDefault="00261203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316FA" w:rsidRPr="008316FA">
        <w:rPr>
          <w:rFonts w:ascii="Times New Roman" w:eastAsia="Times New Roman" w:hAnsi="Times New Roman"/>
          <w:sz w:val="24"/>
          <w:szCs w:val="24"/>
          <w:lang w:eastAsia="ru-RU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9B024A" w:rsidRDefault="00511114" w:rsidP="00831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B024A" w:rsidRPr="009B024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принимается большинством голосов членов Комиссии, присутствующих на заседании, путем проведения открытого голосования. При равном количестве голосов голос председателя Комиссии является решающим. </w:t>
      </w:r>
      <w:r w:rsidR="00FE520D" w:rsidRPr="00FE520D">
        <w:rPr>
          <w:rFonts w:ascii="Times New Roman" w:eastAsia="Times New Roman" w:hAnsi="Times New Roman"/>
          <w:sz w:val="24"/>
          <w:szCs w:val="24"/>
          <w:lang w:eastAsia="ru-RU"/>
        </w:rPr>
        <w:t>В случае несогласия с принятым решением члены Комиссии вправе выразить особое мнение в письменной форме</w:t>
      </w:r>
      <w:r w:rsidR="009B02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B024A" w:rsidRPr="009B024A">
        <w:rPr>
          <w:rFonts w:ascii="Times New Roman" w:eastAsia="Times New Roman" w:hAnsi="Times New Roman"/>
          <w:sz w:val="24"/>
          <w:szCs w:val="24"/>
          <w:lang w:eastAsia="ru-RU"/>
        </w:rPr>
        <w:t>Такое мнение является неотъемлемой частью заключения.</w:t>
      </w:r>
    </w:p>
    <w:p w:rsidR="008316FA" w:rsidRPr="008316FA" w:rsidRDefault="008316FA" w:rsidP="00831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316FA">
        <w:rPr>
          <w:rFonts w:ascii="Times New Roman" w:eastAsia="Times New Roman" w:hAnsi="Times New Roman"/>
          <w:sz w:val="24"/>
          <w:szCs w:val="24"/>
          <w:lang w:eastAsia="ru-RU"/>
        </w:rPr>
        <w:t>В случае обследования помещения Комиссия составляет в трех экземплярах акт обследования помещения по форме, утвержденной постановлением Правительства Российской Федерации от 28.01.2006 N 47.</w:t>
      </w:r>
    </w:p>
    <w:p w:rsidR="008316FA" w:rsidRDefault="008316FA" w:rsidP="00831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6FA">
        <w:rPr>
          <w:rFonts w:ascii="Times New Roman" w:eastAsia="Times New Roman" w:hAnsi="Times New Roman"/>
          <w:sz w:val="24"/>
          <w:szCs w:val="24"/>
          <w:lang w:eastAsia="ru-RU"/>
        </w:rPr>
        <w:t>Участие в обследовании помещения всех представителей органов государственного надзора (контроля), органов архитектуры, градостроительства и соответствующих организаций, экспертов в случае их включения в состав комиссии является обязательным.</w:t>
      </w:r>
    </w:p>
    <w:p w:rsidR="009B024A" w:rsidRDefault="008316FA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B024A" w:rsidRPr="009B024A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деятельности Комиссия принимает решение в виде заключения в трех экземплярах по форме, утвержденной постановлением Правительства Российской Федерации от 28.01.2006 N 47.</w:t>
      </w:r>
    </w:p>
    <w:p w:rsidR="009B024A" w:rsidRDefault="009B024A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Комиссия правомочна принять </w:t>
      </w:r>
      <w:r w:rsidR="00511114" w:rsidRPr="00511114">
        <w:rPr>
          <w:rFonts w:ascii="Times New Roman" w:eastAsia="Times New Roman" w:hAnsi="Times New Roman"/>
          <w:sz w:val="24"/>
          <w:szCs w:val="24"/>
          <w:lang w:eastAsia="ru-RU"/>
        </w:rPr>
        <w:t>одно из следующих решений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1114" w:rsidRPr="00511114" w:rsidRDefault="00511114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114">
        <w:rPr>
          <w:rFonts w:ascii="Times New Roman" w:eastAsia="Times New Roman" w:hAnsi="Times New Roman"/>
          <w:sz w:val="24"/>
          <w:szCs w:val="24"/>
          <w:lang w:eastAsia="ru-RU"/>
        </w:rPr>
        <w:t>-о соответствии помещения требованиям, предъявляемым к жилому помещению, и его пригодности для проживания;</w:t>
      </w:r>
    </w:p>
    <w:p w:rsidR="00511114" w:rsidRPr="00511114" w:rsidRDefault="00511114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11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316FA" w:rsidRPr="008316FA">
        <w:rPr>
          <w:rFonts w:ascii="Times New Roman" w:eastAsia="Times New Roman" w:hAnsi="Times New Roman"/>
          <w:sz w:val="24"/>
          <w:szCs w:val="24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N 47 требованиями</w:t>
      </w:r>
      <w:r w:rsidRPr="005111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1114" w:rsidRPr="00511114" w:rsidRDefault="00511114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114">
        <w:rPr>
          <w:rFonts w:ascii="Times New Roman" w:eastAsia="Times New Roman" w:hAnsi="Times New Roman"/>
          <w:sz w:val="24"/>
          <w:szCs w:val="24"/>
          <w:lang w:eastAsia="ru-RU"/>
        </w:rPr>
        <w:t>-о выявлении оснований для признания помещения непригодным для проживания;</w:t>
      </w:r>
    </w:p>
    <w:p w:rsidR="008316FA" w:rsidRDefault="008316FA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316FA">
        <w:rPr>
          <w:rFonts w:ascii="Times New Roman" w:eastAsia="Times New Roman" w:hAnsi="Times New Roman"/>
          <w:sz w:val="24"/>
          <w:szCs w:val="24"/>
          <w:lang w:eastAsia="ru-RU"/>
        </w:rPr>
        <w:t>об отсутствии оснований для признания жилого помещения непригодным для проживания;</w:t>
      </w:r>
    </w:p>
    <w:p w:rsidR="00511114" w:rsidRPr="00511114" w:rsidRDefault="008316FA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11114" w:rsidRPr="00511114">
        <w:rPr>
          <w:rFonts w:ascii="Times New Roman" w:eastAsia="Times New Roman" w:hAnsi="Times New Roman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511114" w:rsidRPr="00511114" w:rsidRDefault="00511114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114">
        <w:rPr>
          <w:rFonts w:ascii="Times New Roman" w:eastAsia="Times New Roman" w:hAnsi="Times New Roman"/>
          <w:sz w:val="24"/>
          <w:szCs w:val="24"/>
          <w:lang w:eastAsia="ru-RU"/>
        </w:rPr>
        <w:t>-о выявлении оснований для признания многоквартирного дома аварийным и подлежащим сносу;</w:t>
      </w:r>
    </w:p>
    <w:p w:rsidR="00511114" w:rsidRDefault="00511114" w:rsidP="0051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114">
        <w:rPr>
          <w:rFonts w:ascii="Times New Roman" w:eastAsia="Times New Roman" w:hAnsi="Times New Roman"/>
          <w:sz w:val="24"/>
          <w:szCs w:val="24"/>
          <w:lang w:eastAsia="ru-RU"/>
        </w:rPr>
        <w:t>-об отсутствии оснований для признания многоквартирного дома аварийным и подлежащим сносу или реконструкции.</w:t>
      </w:r>
    </w:p>
    <w:p w:rsidR="008316FA" w:rsidRDefault="009B024A" w:rsidP="0026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123D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направляет д</w:t>
      </w:r>
      <w:r w:rsidR="0004123D" w:rsidRPr="0004123D">
        <w:rPr>
          <w:rFonts w:ascii="Times New Roman" w:eastAsia="Times New Roman" w:hAnsi="Times New Roman"/>
          <w:sz w:val="24"/>
          <w:szCs w:val="24"/>
          <w:lang w:eastAsia="ru-RU"/>
        </w:rPr>
        <w:t>ва экземпляра заключения</w:t>
      </w:r>
      <w:r w:rsidR="00041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123D" w:rsidRPr="0004123D">
        <w:rPr>
          <w:rFonts w:ascii="Times New Roman" w:eastAsia="Times New Roman" w:hAnsi="Times New Roman"/>
          <w:sz w:val="24"/>
          <w:szCs w:val="24"/>
          <w:lang w:eastAsia="ru-RU"/>
        </w:rPr>
        <w:t>в 3-дневный срок в соответствующий федеральный орган исполнительной власти, орган местного самоуправления для последующего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</w:t>
      </w:r>
      <w:r w:rsidR="00041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123D" w:rsidRPr="0004123D">
        <w:rPr>
          <w:rFonts w:ascii="Times New Roman" w:eastAsia="Times New Roman" w:hAnsi="Times New Roman"/>
          <w:sz w:val="24"/>
          <w:szCs w:val="24"/>
          <w:lang w:eastAsia="ru-RU"/>
        </w:rPr>
        <w:t>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261203" w:rsidRPr="00261203" w:rsidRDefault="00261203" w:rsidP="00041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D215C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основании полученного заключения </w:t>
      </w:r>
      <w:r w:rsidR="0004123D" w:rsidRPr="0004123D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соответствующий федеральный орган исполнительной власти,</w:t>
      </w:r>
      <w:r w:rsidR="00041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1E42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Нижнепавловский сельсовет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30 календарных дней, а в случае обследования жилых помещений, получивших повреждения в результате чрезвычайной ситуации, - в течение 10 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календарных дней со дня получения заключения принимает решение</w:t>
      </w:r>
      <w:r w:rsidR="00041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123D" w:rsidRPr="0004123D">
        <w:rPr>
          <w:rFonts w:ascii="Times New Roman" w:eastAsia="Times New Roman" w:hAnsi="Times New Roman"/>
          <w:sz w:val="24"/>
          <w:szCs w:val="24"/>
          <w:lang w:eastAsia="ru-RU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0412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203">
        <w:rPr>
          <w:rFonts w:ascii="Times New Roman" w:eastAsia="Times New Roman" w:hAnsi="Times New Roman"/>
          <w:sz w:val="24"/>
          <w:szCs w:val="24"/>
          <w:lang w:eastAsia="ru-RU"/>
        </w:rPr>
        <w:t>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04123D" w:rsidRDefault="0004123D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t>Нижнепавловский сельсовет</w:t>
      </w:r>
    </w:p>
    <w:p w:rsidR="00261203" w:rsidRDefault="004E6F10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CD5827" w:rsidRPr="0024120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27.04.2024 № 91-п</w:t>
      </w:r>
    </w:p>
    <w:p w:rsidR="00261203" w:rsidRDefault="00261203" w:rsidP="000F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A05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Состав </w:t>
      </w:r>
    </w:p>
    <w:p w:rsidR="00A052D3" w:rsidRDefault="00CD5827" w:rsidP="00A05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65884177"/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</w:t>
      </w:r>
    </w:p>
    <w:bookmarkEnd w:id="0"/>
    <w:p w:rsidR="00CD5827" w:rsidRPr="00694172" w:rsidRDefault="00CD5827" w:rsidP="00A05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(далее – Комиссия)</w:t>
      </w:r>
    </w:p>
    <w:p w:rsidR="00A052D3" w:rsidRDefault="00A052D3" w:rsidP="00A052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Комиссии: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>Охотин Сергей Викторович – глава муниципального образования Нижнепавловский сельсовет Оренбургского района оренбургской области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Заместитель председателя Комиссии: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65881910"/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>Слободскова Наталья Юрьевна – заместитель главы администрации муниципального образования Нижнепавловский сельсовет Оренбургского района оренбургской области</w:t>
      </w:r>
    </w:p>
    <w:bookmarkEnd w:id="1"/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Секретарь Комиссии: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>Боева Ксения Александровна - главный специалист администрации муниципального образования Нижнепавловский сельсовет Оренбургского района Оренбургской области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Комиссии:</w:t>
      </w:r>
    </w:p>
    <w:p w:rsidR="001D649C" w:rsidRPr="00BE7FED" w:rsidRDefault="001D649C" w:rsidP="001D64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65896452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Минакова Ольга Владимировна (Бронникова Дарья Александровна) – представитель Государственной жилищной инспекции по Оренбургской области (по согласованию)</w:t>
      </w:r>
      <w:r w:rsidR="00BE7FED" w:rsidRPr="00BE7FE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bookmarkEnd w:id="2"/>
    <w:p w:rsidR="001D649C" w:rsidRPr="00BE7FED" w:rsidRDefault="001D649C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BE7FED" w:rsidRDefault="004D74EA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Каневская Оксана Борисовна (</w:t>
      </w:r>
      <w:r w:rsidR="00564A3B"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Гребенникова Галина </w:t>
      </w:r>
      <w:r w:rsidR="00084890">
        <w:rPr>
          <w:rFonts w:ascii="Times New Roman" w:eastAsia="Times New Roman" w:hAnsi="Times New Roman"/>
          <w:sz w:val="24"/>
          <w:szCs w:val="24"/>
          <w:lang w:eastAsia="ru-RU"/>
        </w:rPr>
        <w:t>Николаевна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Start w:id="3" w:name="_GoBack"/>
      <w:bookmarkEnd w:id="3"/>
      <w:r w:rsidR="00CD5827"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bookmarkStart w:id="4" w:name="_Hlk165882014"/>
      <w:r w:rsidR="00BE7FED"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r w:rsidR="00CD5827" w:rsidRPr="00BE7FED">
        <w:rPr>
          <w:rFonts w:ascii="Times New Roman" w:eastAsia="Times New Roman" w:hAnsi="Times New Roman"/>
          <w:sz w:val="24"/>
          <w:szCs w:val="24"/>
          <w:lang w:eastAsia="ru-RU"/>
        </w:rPr>
        <w:t>Центрального территориального отдела Управления Федеральной службы по надзору в сфере защиты прав потребителей и благополучия человека по Оренбургской области</w:t>
      </w:r>
      <w:bookmarkEnd w:id="4"/>
      <w:r w:rsidR="004E6F10"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</w:t>
      </w:r>
      <w:r w:rsidR="00BE7FED" w:rsidRPr="00BE7FE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D5827" w:rsidRPr="00BE7FED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BE7FED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165882103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Корниенко Андрей Васильевич (</w:t>
      </w:r>
      <w:proofErr w:type="spellStart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Тасмурзин</w:t>
      </w:r>
      <w:proofErr w:type="spellEnd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Малик Муратович) – </w:t>
      </w:r>
      <w:r w:rsidR="00BE7FED"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</w:t>
      </w:r>
      <w:r w:rsidR="00564A3B" w:rsidRPr="00BE7FE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</w:t>
      </w:r>
      <w:r w:rsidR="00564A3B" w:rsidRPr="00BE7FE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капитального строительства» муниципального образования Оренбургский район (по согласованию)</w:t>
      </w:r>
      <w:r w:rsidR="00BE7FED" w:rsidRPr="00BE7FE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bookmarkEnd w:id="5"/>
    <w:p w:rsidR="00CD5827" w:rsidRPr="00BE7FED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BE7FED" w:rsidRDefault="00CD5827" w:rsidP="001D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165882055"/>
      <w:proofErr w:type="spellStart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Пешкина</w:t>
      </w:r>
      <w:proofErr w:type="spellEnd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Александровна (Керимова Виктория Евгеньевна) – </w:t>
      </w:r>
      <w:r w:rsidR="00BE7FED"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отдела экспертизы безопасности Государственного автономного учреждения «Государственная экспертиза проектной документации и результатов инженерных изысканий Оренбургской области» (по согласованию)</w:t>
      </w:r>
      <w:bookmarkEnd w:id="6"/>
      <w:r w:rsidR="00BE7FED" w:rsidRPr="00BE7FE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E7FED" w:rsidRPr="00BE7FED" w:rsidRDefault="00BE7FED" w:rsidP="001D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FED" w:rsidRPr="00BE7FED" w:rsidRDefault="00BE7FED" w:rsidP="001D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Радынова</w:t>
      </w:r>
      <w:proofErr w:type="spellEnd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Евгения Александровна – представитель отдела архитектуры и градостроительства администрации муниципального образования Оренбургский район Оренбургской области (по согласованию);</w:t>
      </w:r>
    </w:p>
    <w:sectPr w:rsidR="00BE7FED" w:rsidRPr="00BE7FED" w:rsidSect="00165D3A">
      <w:pgSz w:w="11906" w:h="16838"/>
      <w:pgMar w:top="1134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4ADD" w:rsidRDefault="00814ADD" w:rsidP="00E55887">
      <w:pPr>
        <w:spacing w:after="0" w:line="240" w:lineRule="auto"/>
      </w:pPr>
      <w:r>
        <w:separator/>
      </w:r>
    </w:p>
  </w:endnote>
  <w:endnote w:type="continuationSeparator" w:id="0">
    <w:p w:rsidR="00814ADD" w:rsidRDefault="00814ADD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4ADD" w:rsidRDefault="00814ADD" w:rsidP="00E55887">
      <w:pPr>
        <w:spacing w:after="0" w:line="240" w:lineRule="auto"/>
      </w:pPr>
      <w:r>
        <w:separator/>
      </w:r>
    </w:p>
  </w:footnote>
  <w:footnote w:type="continuationSeparator" w:id="0">
    <w:p w:rsidR="00814ADD" w:rsidRDefault="00814ADD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84890"/>
    <w:rsid w:val="0008699E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C4367"/>
    <w:rsid w:val="001D649C"/>
    <w:rsid w:val="001E0184"/>
    <w:rsid w:val="001F1BDD"/>
    <w:rsid w:val="001F313A"/>
    <w:rsid w:val="001F3B47"/>
    <w:rsid w:val="00203162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D31F8"/>
    <w:rsid w:val="002D6191"/>
    <w:rsid w:val="00301871"/>
    <w:rsid w:val="00313539"/>
    <w:rsid w:val="003422E9"/>
    <w:rsid w:val="0035525B"/>
    <w:rsid w:val="0036172E"/>
    <w:rsid w:val="00373196"/>
    <w:rsid w:val="003805DA"/>
    <w:rsid w:val="003917EE"/>
    <w:rsid w:val="003A0345"/>
    <w:rsid w:val="003B5FB7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1722"/>
    <w:rsid w:val="004C3647"/>
    <w:rsid w:val="004D372C"/>
    <w:rsid w:val="004D74EA"/>
    <w:rsid w:val="004E6F10"/>
    <w:rsid w:val="00511114"/>
    <w:rsid w:val="0052320F"/>
    <w:rsid w:val="00546230"/>
    <w:rsid w:val="00564A3B"/>
    <w:rsid w:val="005744A4"/>
    <w:rsid w:val="005C1E42"/>
    <w:rsid w:val="005F7D6F"/>
    <w:rsid w:val="0060011D"/>
    <w:rsid w:val="00604C63"/>
    <w:rsid w:val="00615E2D"/>
    <w:rsid w:val="00642DE3"/>
    <w:rsid w:val="006728C7"/>
    <w:rsid w:val="00694172"/>
    <w:rsid w:val="006A3BDC"/>
    <w:rsid w:val="006C3BF7"/>
    <w:rsid w:val="006F0A37"/>
    <w:rsid w:val="007018FD"/>
    <w:rsid w:val="007518A8"/>
    <w:rsid w:val="00775139"/>
    <w:rsid w:val="0078665E"/>
    <w:rsid w:val="00792179"/>
    <w:rsid w:val="007973F7"/>
    <w:rsid w:val="007A3D28"/>
    <w:rsid w:val="007A70F6"/>
    <w:rsid w:val="007C7387"/>
    <w:rsid w:val="007D2874"/>
    <w:rsid w:val="007E2C61"/>
    <w:rsid w:val="007E386D"/>
    <w:rsid w:val="007F02B9"/>
    <w:rsid w:val="00812263"/>
    <w:rsid w:val="00814ADD"/>
    <w:rsid w:val="00816390"/>
    <w:rsid w:val="008316FA"/>
    <w:rsid w:val="008516E2"/>
    <w:rsid w:val="008E2B7C"/>
    <w:rsid w:val="008E5A89"/>
    <w:rsid w:val="00902E0B"/>
    <w:rsid w:val="00934910"/>
    <w:rsid w:val="009575E0"/>
    <w:rsid w:val="009859A0"/>
    <w:rsid w:val="009B024A"/>
    <w:rsid w:val="009D6B7A"/>
    <w:rsid w:val="00A052D3"/>
    <w:rsid w:val="00A06115"/>
    <w:rsid w:val="00A42322"/>
    <w:rsid w:val="00A44D3F"/>
    <w:rsid w:val="00AD3880"/>
    <w:rsid w:val="00B625C2"/>
    <w:rsid w:val="00B628A8"/>
    <w:rsid w:val="00BA563A"/>
    <w:rsid w:val="00BD5FD3"/>
    <w:rsid w:val="00BE7FED"/>
    <w:rsid w:val="00BF1A50"/>
    <w:rsid w:val="00BF4DCA"/>
    <w:rsid w:val="00BF4DE4"/>
    <w:rsid w:val="00C03B66"/>
    <w:rsid w:val="00C11AD5"/>
    <w:rsid w:val="00C6422F"/>
    <w:rsid w:val="00C824DF"/>
    <w:rsid w:val="00CA6DD0"/>
    <w:rsid w:val="00CC7270"/>
    <w:rsid w:val="00CD5827"/>
    <w:rsid w:val="00D033DD"/>
    <w:rsid w:val="00D07AAC"/>
    <w:rsid w:val="00D114C1"/>
    <w:rsid w:val="00D215C7"/>
    <w:rsid w:val="00D274EE"/>
    <w:rsid w:val="00D714C8"/>
    <w:rsid w:val="00DA2350"/>
    <w:rsid w:val="00DF2CB4"/>
    <w:rsid w:val="00E153AA"/>
    <w:rsid w:val="00E55887"/>
    <w:rsid w:val="00EA49A5"/>
    <w:rsid w:val="00EE5334"/>
    <w:rsid w:val="00EE6E33"/>
    <w:rsid w:val="00F12EFA"/>
    <w:rsid w:val="00F13F4E"/>
    <w:rsid w:val="00F27E59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4707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32" TargetMode="External"/><Relationship Id="rId13" Type="http://schemas.openxmlformats.org/officeDocument/2006/relationships/hyperlink" Target="https://login.consultant.ru/link/?req=doc&amp;base=RZB&amp;n=474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40" TargetMode="External"/><Relationship Id="rId12" Type="http://schemas.openxmlformats.org/officeDocument/2006/relationships/hyperlink" Target="https://login.consultant.ru/link/?req=doc&amp;base=RZB&amp;n=28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2785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&#1085;&#1080;&#1078;&#1085;&#1103;&#1103;&#1087;&#1072;&#1074;&#1083;&#1086;&#1074;&#1082;&#1072;56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7859" TargetMode="External"/><Relationship Id="rId14" Type="http://schemas.openxmlformats.org/officeDocument/2006/relationships/hyperlink" Target="https://login.consultant.ru/link/?req=doc&amp;base=RZB&amp;n=427859&amp;dst=100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58</cp:revision>
  <cp:lastPrinted>2024-05-10T10:59:00Z</cp:lastPrinted>
  <dcterms:created xsi:type="dcterms:W3CDTF">2004-02-12T20:35:00Z</dcterms:created>
  <dcterms:modified xsi:type="dcterms:W3CDTF">2024-06-10T04:23:00Z</dcterms:modified>
</cp:coreProperties>
</file>