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EDA05" w14:textId="77777777" w:rsidR="00AA3A1B" w:rsidRPr="001735B1" w:rsidRDefault="00AA3A1B" w:rsidP="00AA3A1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hd w:val="clear" w:color="auto" w:fill="FFFFFF"/>
          <w:lang w:val="en-US" w:eastAsia="zh-CN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6804"/>
        <w:gridCol w:w="567"/>
        <w:gridCol w:w="425"/>
      </w:tblGrid>
      <w:tr w:rsidR="00AA3A1B" w:rsidRPr="00D27F98" w14:paraId="006079A1" w14:textId="77777777" w:rsidTr="00A475D3">
        <w:trPr>
          <w:trHeight w:val="432"/>
        </w:trPr>
        <w:tc>
          <w:tcPr>
            <w:tcW w:w="426" w:type="dxa"/>
          </w:tcPr>
          <w:p w14:paraId="0C1EF013" w14:textId="77777777" w:rsidR="00AA3A1B" w:rsidRPr="00D27F98" w:rsidRDefault="00AA3A1B" w:rsidP="00A475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9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9ECBEEE" w14:textId="77777777" w:rsidR="00AA3A1B" w:rsidRPr="00D27F98" w:rsidRDefault="00AA3A1B" w:rsidP="00A475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9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4" w:type="dxa"/>
          </w:tcPr>
          <w:p w14:paraId="2A656284" w14:textId="77777777" w:rsidR="00AA3A1B" w:rsidRPr="00D27F98" w:rsidRDefault="00AA3A1B" w:rsidP="00A475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98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товарный знак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0E812252" w14:textId="77777777" w:rsidR="00AA3A1B" w:rsidRPr="00D27F98" w:rsidRDefault="00AA3A1B" w:rsidP="00A47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98">
              <w:rPr>
                <w:rFonts w:ascii="Times New Roman" w:hAnsi="Times New Roman" w:cs="Times New Roman"/>
                <w:sz w:val="20"/>
                <w:szCs w:val="20"/>
              </w:rPr>
              <w:t>Характеристики товара</w:t>
            </w:r>
          </w:p>
        </w:tc>
        <w:tc>
          <w:tcPr>
            <w:tcW w:w="567" w:type="dxa"/>
            <w:shd w:val="clear" w:color="000000" w:fill="FFFFFF"/>
          </w:tcPr>
          <w:p w14:paraId="0B0E5864" w14:textId="77777777" w:rsidR="00AA3A1B" w:rsidRPr="00D27F98" w:rsidRDefault="00AA3A1B" w:rsidP="00A475D3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98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425" w:type="dxa"/>
            <w:shd w:val="clear" w:color="000000" w:fill="FFFFFF"/>
          </w:tcPr>
          <w:p w14:paraId="4061BB6F" w14:textId="77777777" w:rsidR="00AA3A1B" w:rsidRPr="00D27F98" w:rsidRDefault="00AA3A1B" w:rsidP="00A475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7F98">
              <w:rPr>
                <w:rFonts w:ascii="Times New Roman" w:hAnsi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970DFB" w:rsidRPr="00D27F98" w14:paraId="7095C5E8" w14:textId="77777777" w:rsidTr="0001315D">
        <w:trPr>
          <w:trHeight w:val="255"/>
        </w:trPr>
        <w:tc>
          <w:tcPr>
            <w:tcW w:w="426" w:type="dxa"/>
          </w:tcPr>
          <w:p w14:paraId="1026C2F9" w14:textId="77777777" w:rsidR="00970DFB" w:rsidRPr="003300BA" w:rsidRDefault="00970DFB" w:rsidP="00970DF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34D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3EEA8EB" w14:textId="0A29B25A" w:rsidR="00970DFB" w:rsidRPr="00834D07" w:rsidRDefault="00435629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Труба профильная</w:t>
            </w:r>
          </w:p>
        </w:tc>
        <w:tc>
          <w:tcPr>
            <w:tcW w:w="6804" w:type="dxa"/>
            <w:shd w:val="clear" w:color="000000" w:fill="FFFFFF"/>
          </w:tcPr>
          <w:p w14:paraId="10ECF156" w14:textId="77777777" w:rsidR="00970DFB" w:rsidRDefault="00435629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435629">
              <w:rPr>
                <w:rFonts w:ascii="Times New Roman" w:eastAsia="Cambria" w:hAnsi="Times New Roman"/>
                <w:sz w:val="20"/>
                <w:szCs w:val="20"/>
              </w:rPr>
              <w:t>Толщина стенки, м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иллиметр</w:t>
            </w:r>
            <w:r w:rsidRPr="00435629">
              <w:rPr>
                <w:rFonts w:ascii="Times New Roman" w:eastAsia="Cambria" w:hAnsi="Times New Roman"/>
                <w:sz w:val="20"/>
                <w:szCs w:val="20"/>
              </w:rPr>
              <w:t>: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r w:rsidRPr="00834D07">
              <w:rPr>
                <w:rFonts w:ascii="Times New Roman" w:eastAsia="Cambria" w:hAnsi="Times New Roman"/>
                <w:sz w:val="20"/>
                <w:szCs w:val="20"/>
              </w:rPr>
              <w:t>≥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3</w:t>
            </w:r>
          </w:p>
          <w:p w14:paraId="5907B43C" w14:textId="77777777" w:rsidR="00435629" w:rsidRDefault="00435629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Материал – сталь низкоуглеродистая</w:t>
            </w:r>
          </w:p>
          <w:p w14:paraId="2AA25206" w14:textId="3EEF48F6" w:rsidR="00435629" w:rsidRDefault="00435629" w:rsidP="00435629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Ширина, Миллиметр: </w:t>
            </w:r>
            <w:r w:rsidRPr="00834D07">
              <w:rPr>
                <w:rFonts w:ascii="Times New Roman" w:eastAsia="Cambria" w:hAnsi="Times New Roman"/>
                <w:sz w:val="20"/>
                <w:szCs w:val="20"/>
              </w:rPr>
              <w:t>≥</w:t>
            </w:r>
            <w:r w:rsidRPr="00435629">
              <w:rPr>
                <w:rFonts w:ascii="Times New Roman" w:eastAsia="Cambria" w:hAnsi="Times New Roman"/>
                <w:sz w:val="20"/>
                <w:szCs w:val="20"/>
              </w:rPr>
              <w:t>80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proofErr w:type="gramStart"/>
            <w:r w:rsidRPr="00834D07">
              <w:rPr>
                <w:rFonts w:ascii="Times New Roman" w:eastAsia="Cambria" w:hAnsi="Times New Roman"/>
                <w:sz w:val="20"/>
                <w:szCs w:val="20"/>
              </w:rPr>
              <w:t>и  &lt;</w:t>
            </w:r>
            <w:proofErr w:type="gramEnd"/>
            <w:r>
              <w:rPr>
                <w:rFonts w:ascii="Times New Roman" w:eastAsia="Cambria" w:hAnsi="Times New Roman"/>
                <w:sz w:val="20"/>
                <w:szCs w:val="20"/>
              </w:rPr>
              <w:t>81</w:t>
            </w:r>
          </w:p>
          <w:p w14:paraId="72A1BC59" w14:textId="1658CBB0" w:rsidR="00435629" w:rsidRPr="00834D07" w:rsidRDefault="00435629" w:rsidP="00435629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Высота,</w:t>
            </w:r>
            <w:r w:rsidR="007830C0"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Миллиметр: </w:t>
            </w:r>
            <w:r w:rsidRPr="00834D07">
              <w:rPr>
                <w:rFonts w:ascii="Times New Roman" w:eastAsia="Cambria" w:hAnsi="Times New Roman"/>
                <w:sz w:val="20"/>
                <w:szCs w:val="20"/>
              </w:rPr>
              <w:t>≥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80</w:t>
            </w:r>
            <w:r w:rsidRPr="00834D07"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proofErr w:type="gramStart"/>
            <w:r w:rsidRPr="00834D07">
              <w:rPr>
                <w:rFonts w:ascii="Times New Roman" w:eastAsia="Cambria" w:hAnsi="Times New Roman"/>
                <w:sz w:val="20"/>
                <w:szCs w:val="20"/>
              </w:rPr>
              <w:t>и  &lt;</w:t>
            </w:r>
            <w:proofErr w:type="gramEnd"/>
            <w:r>
              <w:rPr>
                <w:rFonts w:ascii="Times New Roman" w:eastAsia="Cambria" w:hAnsi="Times New Roman"/>
                <w:sz w:val="20"/>
                <w:szCs w:val="20"/>
              </w:rPr>
              <w:t>81</w:t>
            </w:r>
          </w:p>
        </w:tc>
        <w:tc>
          <w:tcPr>
            <w:tcW w:w="567" w:type="dxa"/>
            <w:shd w:val="clear" w:color="000000" w:fill="FFFFFF"/>
          </w:tcPr>
          <w:p w14:paraId="41C39712" w14:textId="66622CBA" w:rsidR="00970DFB" w:rsidRPr="00D27F98" w:rsidRDefault="00435629" w:rsidP="00970DFB">
            <w:pPr>
              <w:widowControl w:val="0"/>
              <w:jc w:val="both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shd w:val="clear" w:color="000000" w:fill="FFFFFF"/>
          </w:tcPr>
          <w:p w14:paraId="07876762" w14:textId="2473607F" w:rsidR="00970DFB" w:rsidRPr="00D27F98" w:rsidRDefault="00435629" w:rsidP="00970DFB">
            <w:pPr>
              <w:widowControl w:val="0"/>
              <w:ind w:left="-108" w:right="-108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228</w:t>
            </w:r>
          </w:p>
        </w:tc>
      </w:tr>
      <w:tr w:rsidR="00970DFB" w:rsidRPr="00D27F98" w14:paraId="47E9CBC0" w14:textId="77777777" w:rsidTr="0001315D">
        <w:trPr>
          <w:trHeight w:val="255"/>
        </w:trPr>
        <w:tc>
          <w:tcPr>
            <w:tcW w:w="426" w:type="dxa"/>
          </w:tcPr>
          <w:p w14:paraId="3CD65509" w14:textId="77777777" w:rsidR="00970DFB" w:rsidRPr="00D27F98" w:rsidRDefault="00970DFB" w:rsidP="00970DF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751A9BC2" w14:textId="46092477" w:rsidR="00C713FF" w:rsidRPr="00834D07" w:rsidRDefault="006446C3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Секция </w:t>
            </w:r>
            <w:r w:rsidR="00FE2434">
              <w:rPr>
                <w:rFonts w:ascii="Times New Roman" w:eastAsia="Cambria" w:hAnsi="Times New Roman"/>
                <w:sz w:val="20"/>
                <w:szCs w:val="20"/>
              </w:rPr>
              <w:t>ограждения</w:t>
            </w:r>
          </w:p>
        </w:tc>
        <w:tc>
          <w:tcPr>
            <w:tcW w:w="6804" w:type="dxa"/>
            <w:shd w:val="clear" w:color="000000" w:fill="FFFFFF"/>
          </w:tcPr>
          <w:p w14:paraId="03564522" w14:textId="335E8D84" w:rsidR="00C713FF" w:rsidRDefault="00FE2434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Тип – преобладание гнутых профилей</w:t>
            </w:r>
          </w:p>
          <w:p w14:paraId="1B658371" w14:textId="77777777" w:rsidR="00FE2434" w:rsidRDefault="00FE2434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FE2434">
              <w:rPr>
                <w:rFonts w:ascii="Times New Roman" w:eastAsia="Cambria" w:hAnsi="Times New Roman"/>
                <w:sz w:val="20"/>
                <w:szCs w:val="20"/>
              </w:rPr>
              <w:t>Материал – сталь низкоуглеродистая</w:t>
            </w:r>
          </w:p>
          <w:p w14:paraId="65C73F8A" w14:textId="77777777" w:rsidR="00827FE2" w:rsidRDefault="00827FE2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Покрытие - </w:t>
            </w:r>
            <w:r w:rsidRPr="00827FE2">
              <w:rPr>
                <w:rFonts w:ascii="Times New Roman" w:eastAsia="Cambria" w:hAnsi="Times New Roman"/>
                <w:sz w:val="20"/>
                <w:szCs w:val="20"/>
              </w:rPr>
              <w:t>Оцинкование + полимерное порошковое покрытие</w:t>
            </w:r>
          </w:p>
          <w:p w14:paraId="206D6D9D" w14:textId="5CE04E7D" w:rsidR="00827FE2" w:rsidRDefault="00827FE2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Высота,</w:t>
            </w:r>
            <w:r w:rsidR="007830C0"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Миллиметр: </w:t>
            </w:r>
            <w:r w:rsidRPr="00834D07">
              <w:rPr>
                <w:rFonts w:ascii="Times New Roman" w:eastAsia="Cambria" w:hAnsi="Times New Roman"/>
                <w:sz w:val="20"/>
                <w:szCs w:val="20"/>
              </w:rPr>
              <w:t>≥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1930</w:t>
            </w:r>
            <w:r w:rsidRPr="00834D07"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proofErr w:type="gramStart"/>
            <w:r w:rsidRPr="00834D07">
              <w:rPr>
                <w:rFonts w:ascii="Times New Roman" w:eastAsia="Cambria" w:hAnsi="Times New Roman"/>
                <w:sz w:val="20"/>
                <w:szCs w:val="20"/>
              </w:rPr>
              <w:t>и </w:t>
            </w:r>
            <w:r w:rsidR="007830C0"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r w:rsidRPr="00834D07">
              <w:rPr>
                <w:rFonts w:ascii="Times New Roman" w:eastAsia="Cambria" w:hAnsi="Times New Roman"/>
                <w:sz w:val="20"/>
                <w:szCs w:val="20"/>
              </w:rPr>
              <w:t>&lt;</w:t>
            </w:r>
            <w:proofErr w:type="gramEnd"/>
            <w:r>
              <w:rPr>
                <w:rFonts w:ascii="Times New Roman" w:eastAsia="Cambria" w:hAnsi="Times New Roman"/>
                <w:sz w:val="20"/>
                <w:szCs w:val="20"/>
              </w:rPr>
              <w:t>1931</w:t>
            </w:r>
          </w:p>
          <w:p w14:paraId="3402B459" w14:textId="6E39DA5E" w:rsidR="00827FE2" w:rsidRDefault="007830C0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Ширина</w:t>
            </w:r>
            <w:r w:rsidR="00827FE2">
              <w:rPr>
                <w:rFonts w:ascii="Times New Roman" w:eastAsia="Cambria" w:hAnsi="Times New Roman"/>
                <w:sz w:val="20"/>
                <w:szCs w:val="20"/>
              </w:rPr>
              <w:t>,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r w:rsidR="00827FE2">
              <w:rPr>
                <w:rFonts w:ascii="Times New Roman" w:eastAsia="Cambria" w:hAnsi="Times New Roman"/>
                <w:sz w:val="20"/>
                <w:szCs w:val="20"/>
              </w:rPr>
              <w:t xml:space="preserve">Миллиметр: </w:t>
            </w:r>
            <w:r w:rsidR="00827FE2" w:rsidRPr="00834D07">
              <w:rPr>
                <w:rFonts w:ascii="Times New Roman" w:eastAsia="Cambria" w:hAnsi="Times New Roman"/>
                <w:sz w:val="20"/>
                <w:szCs w:val="20"/>
              </w:rPr>
              <w:t>≥</w:t>
            </w:r>
            <w:r w:rsidR="00827FE2">
              <w:rPr>
                <w:rFonts w:ascii="Times New Roman" w:eastAsia="Cambria" w:hAnsi="Times New Roman"/>
                <w:sz w:val="20"/>
                <w:szCs w:val="20"/>
              </w:rPr>
              <w:t>2500</w:t>
            </w:r>
            <w:r w:rsidR="00827FE2" w:rsidRPr="00834D07"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proofErr w:type="gramStart"/>
            <w:r w:rsidR="00827FE2" w:rsidRPr="00834D07">
              <w:rPr>
                <w:rFonts w:ascii="Times New Roman" w:eastAsia="Cambria" w:hAnsi="Times New Roman"/>
                <w:sz w:val="20"/>
                <w:szCs w:val="20"/>
              </w:rPr>
              <w:t>и  &lt;</w:t>
            </w:r>
            <w:proofErr w:type="gramEnd"/>
            <w:r w:rsidR="00827FE2">
              <w:rPr>
                <w:rFonts w:ascii="Times New Roman" w:eastAsia="Cambria" w:hAnsi="Times New Roman"/>
                <w:sz w:val="20"/>
                <w:szCs w:val="20"/>
              </w:rPr>
              <w:t>2501</w:t>
            </w:r>
          </w:p>
          <w:p w14:paraId="1D301B2D" w14:textId="695FBE39" w:rsidR="005F6AA8" w:rsidRDefault="005F6AA8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</w:t>
            </w:r>
            <w:r w:rsidRPr="005F6AA8">
              <w:rPr>
                <w:rFonts w:ascii="Times New Roman" w:eastAsia="Cambria" w:hAnsi="Times New Roman"/>
                <w:sz w:val="20"/>
                <w:szCs w:val="20"/>
              </w:rPr>
              <w:t xml:space="preserve">оличество </w:t>
            </w:r>
            <w:proofErr w:type="spellStart"/>
            <w:r w:rsidRPr="005F6AA8">
              <w:rPr>
                <w:rFonts w:ascii="Times New Roman" w:eastAsia="Cambria" w:hAnsi="Times New Roman"/>
                <w:sz w:val="20"/>
                <w:szCs w:val="20"/>
              </w:rPr>
              <w:t>гибов</w:t>
            </w:r>
            <w:proofErr w:type="spellEnd"/>
            <w:r>
              <w:rPr>
                <w:rFonts w:ascii="Times New Roman" w:eastAsia="Cambria" w:hAnsi="Times New Roman"/>
                <w:sz w:val="20"/>
                <w:szCs w:val="20"/>
              </w:rPr>
              <w:t>, штука: 4</w:t>
            </w:r>
          </w:p>
          <w:p w14:paraId="19117AF5" w14:textId="39E62A83" w:rsidR="00C2125B" w:rsidRDefault="00C2125B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Диаметр прутка, миллиметр: </w:t>
            </w:r>
            <w:r w:rsidRPr="00C2125B">
              <w:rPr>
                <w:rFonts w:ascii="Times New Roman" w:eastAsia="Cambria" w:hAnsi="Times New Roman"/>
                <w:sz w:val="20"/>
                <w:szCs w:val="20"/>
              </w:rPr>
              <w:t>≥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5</w:t>
            </w:r>
          </w:p>
          <w:p w14:paraId="6137A9CD" w14:textId="028F260B" w:rsidR="005F6AA8" w:rsidRPr="007830C0" w:rsidRDefault="007830C0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Цвет: </w:t>
            </w:r>
            <w:r>
              <w:rPr>
                <w:rFonts w:ascii="Times New Roman" w:eastAsia="Cambria" w:hAnsi="Times New Roman"/>
                <w:sz w:val="20"/>
                <w:szCs w:val="20"/>
                <w:lang w:val="en-US"/>
              </w:rPr>
              <w:t>RAL</w:t>
            </w:r>
            <w:r w:rsidRPr="00C2125B">
              <w:rPr>
                <w:rFonts w:ascii="Times New Roman" w:eastAsia="Cambria" w:hAnsi="Times New Roman"/>
                <w:sz w:val="20"/>
                <w:szCs w:val="20"/>
              </w:rPr>
              <w:t xml:space="preserve"> 6005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зеленый (преимущественно)</w:t>
            </w:r>
          </w:p>
        </w:tc>
        <w:tc>
          <w:tcPr>
            <w:tcW w:w="567" w:type="dxa"/>
            <w:shd w:val="clear" w:color="000000" w:fill="FFFFFF"/>
          </w:tcPr>
          <w:p w14:paraId="2F7A161C" w14:textId="77777777" w:rsidR="00970DFB" w:rsidRPr="00D27F98" w:rsidRDefault="00970DFB" w:rsidP="00970DFB">
            <w:pPr>
              <w:widowControl w:val="0"/>
              <w:jc w:val="both"/>
              <w:rPr>
                <w:rFonts w:ascii="Times New Roman" w:eastAsia="Cambria" w:hAnsi="Times New Roman"/>
                <w:sz w:val="20"/>
                <w:szCs w:val="20"/>
              </w:rPr>
            </w:pPr>
            <w:r w:rsidRPr="00D27F98">
              <w:rPr>
                <w:rFonts w:ascii="Times New Roman" w:eastAsia="Cambria" w:hAnsi="Times New Roman"/>
                <w:sz w:val="20"/>
                <w:szCs w:val="20"/>
              </w:rPr>
              <w:t>шт.</w:t>
            </w:r>
          </w:p>
        </w:tc>
        <w:tc>
          <w:tcPr>
            <w:tcW w:w="425" w:type="dxa"/>
            <w:shd w:val="clear" w:color="000000" w:fill="FFFFFF"/>
          </w:tcPr>
          <w:p w14:paraId="79AEF494" w14:textId="5FEA1606" w:rsidR="00970DFB" w:rsidRPr="00D27F98" w:rsidRDefault="00E96A5E" w:rsidP="00970DFB">
            <w:pPr>
              <w:widowControl w:val="0"/>
              <w:ind w:left="-108" w:right="-108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90</w:t>
            </w:r>
          </w:p>
        </w:tc>
      </w:tr>
      <w:tr w:rsidR="00970DFB" w:rsidRPr="00D27F98" w14:paraId="71402C9F" w14:textId="77777777" w:rsidTr="00A46B53">
        <w:trPr>
          <w:trHeight w:val="255"/>
        </w:trPr>
        <w:tc>
          <w:tcPr>
            <w:tcW w:w="426" w:type="dxa"/>
          </w:tcPr>
          <w:p w14:paraId="6F3A537F" w14:textId="77777777" w:rsidR="00970DFB" w:rsidRPr="00D27F98" w:rsidRDefault="00970DFB" w:rsidP="00970DF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077214C5" w14:textId="2ABE3B0F" w:rsidR="00970DFB" w:rsidRPr="00834D07" w:rsidRDefault="00E96A5E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Труба профильная</w:t>
            </w:r>
          </w:p>
        </w:tc>
        <w:tc>
          <w:tcPr>
            <w:tcW w:w="6804" w:type="dxa"/>
            <w:shd w:val="clear" w:color="000000" w:fill="FFFFFF"/>
          </w:tcPr>
          <w:p w14:paraId="28111F9C" w14:textId="77777777" w:rsidR="00E96A5E" w:rsidRPr="00E96A5E" w:rsidRDefault="00E96A5E" w:rsidP="00E96A5E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E96A5E">
              <w:rPr>
                <w:rFonts w:ascii="Times New Roman" w:eastAsia="Cambria" w:hAnsi="Times New Roman"/>
                <w:sz w:val="20"/>
                <w:szCs w:val="20"/>
              </w:rPr>
              <w:t>Толщина стенки, миллиметр: ≥3</w:t>
            </w:r>
          </w:p>
          <w:p w14:paraId="33F67831" w14:textId="77777777" w:rsidR="00E96A5E" w:rsidRPr="00E96A5E" w:rsidRDefault="00E96A5E" w:rsidP="00E96A5E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E96A5E">
              <w:rPr>
                <w:rFonts w:ascii="Times New Roman" w:eastAsia="Cambria" w:hAnsi="Times New Roman"/>
                <w:sz w:val="20"/>
                <w:szCs w:val="20"/>
              </w:rPr>
              <w:t>Материал – сталь низкоуглеродистая</w:t>
            </w:r>
          </w:p>
          <w:p w14:paraId="116DC572" w14:textId="047A638B" w:rsidR="00E96A5E" w:rsidRPr="00E96A5E" w:rsidRDefault="00E96A5E" w:rsidP="00E96A5E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E96A5E">
              <w:rPr>
                <w:rFonts w:ascii="Times New Roman" w:eastAsia="Cambria" w:hAnsi="Times New Roman"/>
                <w:sz w:val="20"/>
                <w:szCs w:val="20"/>
              </w:rPr>
              <w:t>Ширина, Миллиметр: ≥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100</w:t>
            </w:r>
            <w:r w:rsidRPr="00E96A5E"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proofErr w:type="gramStart"/>
            <w:r w:rsidRPr="00E96A5E">
              <w:rPr>
                <w:rFonts w:ascii="Times New Roman" w:eastAsia="Cambria" w:hAnsi="Times New Roman"/>
                <w:sz w:val="20"/>
                <w:szCs w:val="20"/>
              </w:rPr>
              <w:t>и  &lt;</w:t>
            </w:r>
            <w:proofErr w:type="gramEnd"/>
            <w:r>
              <w:rPr>
                <w:rFonts w:ascii="Times New Roman" w:eastAsia="Cambria" w:hAnsi="Times New Roman"/>
                <w:sz w:val="20"/>
                <w:szCs w:val="20"/>
              </w:rPr>
              <w:t>10</w:t>
            </w:r>
            <w:r w:rsidRPr="00E96A5E">
              <w:rPr>
                <w:rFonts w:ascii="Times New Roman" w:eastAsia="Cambria" w:hAnsi="Times New Roman"/>
                <w:sz w:val="20"/>
                <w:szCs w:val="20"/>
              </w:rPr>
              <w:t>1</w:t>
            </w:r>
          </w:p>
          <w:p w14:paraId="3CF863B2" w14:textId="3B5283A6" w:rsidR="00970DFB" w:rsidRPr="00834D07" w:rsidRDefault="00E96A5E" w:rsidP="00E96A5E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E96A5E">
              <w:rPr>
                <w:rFonts w:ascii="Times New Roman" w:eastAsia="Cambria" w:hAnsi="Times New Roman"/>
                <w:sz w:val="20"/>
                <w:szCs w:val="20"/>
              </w:rPr>
              <w:t>Высота,</w:t>
            </w:r>
            <w:r w:rsidR="007830C0"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r w:rsidRPr="00E96A5E">
              <w:rPr>
                <w:rFonts w:ascii="Times New Roman" w:eastAsia="Cambria" w:hAnsi="Times New Roman"/>
                <w:sz w:val="20"/>
                <w:szCs w:val="20"/>
              </w:rPr>
              <w:t xml:space="preserve">Миллиметр: ≥100 </w:t>
            </w:r>
            <w:proofErr w:type="gramStart"/>
            <w:r w:rsidRPr="00E96A5E">
              <w:rPr>
                <w:rFonts w:ascii="Times New Roman" w:eastAsia="Cambria" w:hAnsi="Times New Roman"/>
                <w:sz w:val="20"/>
                <w:szCs w:val="20"/>
              </w:rPr>
              <w:t>и  &lt;</w:t>
            </w:r>
            <w:proofErr w:type="gramEnd"/>
            <w:r w:rsidRPr="00E96A5E">
              <w:rPr>
                <w:rFonts w:ascii="Times New Roman" w:eastAsia="Cambria" w:hAnsi="Times New Roman"/>
                <w:sz w:val="20"/>
                <w:szCs w:val="20"/>
              </w:rPr>
              <w:t>101</w:t>
            </w:r>
          </w:p>
        </w:tc>
        <w:tc>
          <w:tcPr>
            <w:tcW w:w="567" w:type="dxa"/>
            <w:shd w:val="clear" w:color="000000" w:fill="FFFFFF"/>
          </w:tcPr>
          <w:p w14:paraId="201574F7" w14:textId="06AB17DA" w:rsidR="00970DFB" w:rsidRPr="00D27F98" w:rsidRDefault="00E96A5E" w:rsidP="00970DFB">
            <w:pPr>
              <w:widowControl w:val="0"/>
              <w:jc w:val="both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shd w:val="clear" w:color="000000" w:fill="FFFFFF"/>
          </w:tcPr>
          <w:p w14:paraId="7234DE47" w14:textId="1E80D171" w:rsidR="00970DFB" w:rsidRPr="00D27F98" w:rsidRDefault="00E96A5E" w:rsidP="00970DFB">
            <w:pPr>
              <w:widowControl w:val="0"/>
              <w:ind w:left="-108" w:right="-108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13</w:t>
            </w:r>
          </w:p>
        </w:tc>
      </w:tr>
      <w:tr w:rsidR="00970DFB" w:rsidRPr="00D27F98" w14:paraId="792E2928" w14:textId="77777777" w:rsidTr="00A46B53">
        <w:trPr>
          <w:trHeight w:val="255"/>
        </w:trPr>
        <w:tc>
          <w:tcPr>
            <w:tcW w:w="426" w:type="dxa"/>
          </w:tcPr>
          <w:p w14:paraId="45FCC014" w14:textId="77777777" w:rsidR="00970DFB" w:rsidRPr="00D27F98" w:rsidRDefault="00970DFB" w:rsidP="00970DF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8D95FDC" w14:textId="1BF6A960" w:rsidR="00970DFB" w:rsidRPr="00834D07" w:rsidRDefault="00E96A5E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Ворота распашные</w:t>
            </w:r>
          </w:p>
        </w:tc>
        <w:tc>
          <w:tcPr>
            <w:tcW w:w="6804" w:type="dxa"/>
            <w:shd w:val="clear" w:color="000000" w:fill="FFFFFF"/>
          </w:tcPr>
          <w:p w14:paraId="3A2BCC5C" w14:textId="62DC80F4" w:rsidR="00970DFB" w:rsidRDefault="007830C0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7830C0">
              <w:rPr>
                <w:rFonts w:ascii="Times New Roman" w:eastAsia="Cambria" w:hAnsi="Times New Roman"/>
                <w:sz w:val="20"/>
                <w:szCs w:val="20"/>
              </w:rPr>
              <w:t>Высота,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r w:rsidRPr="007830C0">
              <w:rPr>
                <w:rFonts w:ascii="Times New Roman" w:eastAsia="Cambria" w:hAnsi="Times New Roman"/>
                <w:sz w:val="20"/>
                <w:szCs w:val="20"/>
              </w:rPr>
              <w:t>Миллиметр: ≥19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0</w:t>
            </w:r>
            <w:r w:rsidRPr="007830C0">
              <w:rPr>
                <w:rFonts w:ascii="Times New Roman" w:eastAsia="Cambria" w:hAnsi="Times New Roman"/>
                <w:sz w:val="20"/>
                <w:szCs w:val="20"/>
              </w:rPr>
              <w:t xml:space="preserve">0 </w:t>
            </w:r>
            <w:proofErr w:type="gramStart"/>
            <w:r w:rsidRPr="007830C0">
              <w:rPr>
                <w:rFonts w:ascii="Times New Roman" w:eastAsia="Cambria" w:hAnsi="Times New Roman"/>
                <w:sz w:val="20"/>
                <w:szCs w:val="20"/>
              </w:rPr>
              <w:t>и  &lt;</w:t>
            </w:r>
            <w:proofErr w:type="gramEnd"/>
            <w:r w:rsidRPr="007830C0">
              <w:rPr>
                <w:rFonts w:ascii="Times New Roman" w:eastAsia="Cambria" w:hAnsi="Times New Roman"/>
                <w:sz w:val="20"/>
                <w:szCs w:val="20"/>
              </w:rPr>
              <w:t>19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0</w:t>
            </w:r>
            <w:r w:rsidRPr="007830C0">
              <w:rPr>
                <w:rFonts w:ascii="Times New Roman" w:eastAsia="Cambria" w:hAnsi="Times New Roman"/>
                <w:sz w:val="20"/>
                <w:szCs w:val="20"/>
              </w:rPr>
              <w:t>1</w:t>
            </w:r>
          </w:p>
          <w:p w14:paraId="3DC956A4" w14:textId="55B8FC7D" w:rsidR="007830C0" w:rsidRDefault="007830C0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7830C0">
              <w:rPr>
                <w:rFonts w:ascii="Times New Roman" w:eastAsia="Cambria" w:hAnsi="Times New Roman"/>
                <w:sz w:val="20"/>
                <w:szCs w:val="20"/>
              </w:rPr>
              <w:t>Ширина,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r w:rsidRPr="007830C0">
              <w:rPr>
                <w:rFonts w:ascii="Times New Roman" w:eastAsia="Cambria" w:hAnsi="Times New Roman"/>
                <w:sz w:val="20"/>
                <w:szCs w:val="20"/>
              </w:rPr>
              <w:t>Миллиметр: ≥</w:t>
            </w:r>
            <w:r w:rsidR="000B49E3">
              <w:rPr>
                <w:rFonts w:ascii="Times New Roman" w:eastAsia="Cambria" w:hAnsi="Times New Roman"/>
                <w:sz w:val="20"/>
                <w:szCs w:val="20"/>
              </w:rPr>
              <w:t>10</w:t>
            </w:r>
            <w:r w:rsidRPr="007830C0">
              <w:rPr>
                <w:rFonts w:ascii="Times New Roman" w:eastAsia="Cambria" w:hAnsi="Times New Roman"/>
                <w:sz w:val="20"/>
                <w:szCs w:val="20"/>
              </w:rPr>
              <w:t xml:space="preserve">00 </w:t>
            </w:r>
            <w:proofErr w:type="gramStart"/>
            <w:r w:rsidRPr="007830C0">
              <w:rPr>
                <w:rFonts w:ascii="Times New Roman" w:eastAsia="Cambria" w:hAnsi="Times New Roman"/>
                <w:sz w:val="20"/>
                <w:szCs w:val="20"/>
              </w:rPr>
              <w:t>и  &lt;</w:t>
            </w:r>
            <w:proofErr w:type="gramEnd"/>
            <w:r w:rsidR="000B49E3">
              <w:rPr>
                <w:rFonts w:ascii="Times New Roman" w:eastAsia="Cambria" w:hAnsi="Times New Roman"/>
                <w:sz w:val="20"/>
                <w:szCs w:val="20"/>
              </w:rPr>
              <w:t>10</w:t>
            </w:r>
            <w:r w:rsidRPr="007830C0">
              <w:rPr>
                <w:rFonts w:ascii="Times New Roman" w:eastAsia="Cambria" w:hAnsi="Times New Roman"/>
                <w:sz w:val="20"/>
                <w:szCs w:val="20"/>
              </w:rPr>
              <w:t>01</w:t>
            </w:r>
          </w:p>
          <w:p w14:paraId="700D9C3E" w14:textId="77777777" w:rsidR="00C2125B" w:rsidRDefault="00C2125B" w:rsidP="00C2125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Диаметр прутка, миллиметр: </w:t>
            </w:r>
            <w:r w:rsidRPr="00C2125B">
              <w:rPr>
                <w:rFonts w:ascii="Times New Roman" w:eastAsia="Cambria" w:hAnsi="Times New Roman"/>
                <w:sz w:val="20"/>
                <w:szCs w:val="20"/>
              </w:rPr>
              <w:t>≥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5</w:t>
            </w:r>
          </w:p>
          <w:p w14:paraId="52EAAD86" w14:textId="77777777" w:rsidR="00C2125B" w:rsidRDefault="00C2125B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C2125B">
              <w:rPr>
                <w:rFonts w:ascii="Times New Roman" w:eastAsia="Cambria" w:hAnsi="Times New Roman"/>
                <w:sz w:val="20"/>
                <w:szCs w:val="20"/>
              </w:rPr>
              <w:t>Покрытие - Оцинкование + полимерное порошковое покрытие</w:t>
            </w:r>
          </w:p>
          <w:p w14:paraId="7762CE9E" w14:textId="3E999D25" w:rsidR="00C2125B" w:rsidRDefault="00C2125B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Тип открывания – наружу</w:t>
            </w:r>
          </w:p>
          <w:p w14:paraId="262E6C2F" w14:textId="2A61A853" w:rsidR="002478F9" w:rsidRDefault="002478F9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Направление - направо</w:t>
            </w:r>
          </w:p>
          <w:p w14:paraId="20CBED3A" w14:textId="299C467F" w:rsidR="00C2125B" w:rsidRPr="00834D07" w:rsidRDefault="00C2125B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Цвет: </w:t>
            </w:r>
            <w:r>
              <w:rPr>
                <w:rFonts w:ascii="Times New Roman" w:eastAsia="Cambria" w:hAnsi="Times New Roman"/>
                <w:sz w:val="20"/>
                <w:szCs w:val="20"/>
                <w:lang w:val="en-US"/>
              </w:rPr>
              <w:t>RAL</w:t>
            </w:r>
            <w:r w:rsidRPr="00C2125B">
              <w:rPr>
                <w:rFonts w:ascii="Times New Roman" w:eastAsia="Cambria" w:hAnsi="Times New Roman"/>
                <w:sz w:val="20"/>
                <w:szCs w:val="20"/>
              </w:rPr>
              <w:t xml:space="preserve"> 6005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зеленый (преимущественно)</w:t>
            </w:r>
          </w:p>
        </w:tc>
        <w:tc>
          <w:tcPr>
            <w:tcW w:w="567" w:type="dxa"/>
            <w:shd w:val="clear" w:color="000000" w:fill="FFFFFF"/>
          </w:tcPr>
          <w:p w14:paraId="4A588377" w14:textId="77777777" w:rsidR="00970DFB" w:rsidRPr="00D27F98" w:rsidRDefault="00970DFB" w:rsidP="00970DFB">
            <w:pPr>
              <w:widowControl w:val="0"/>
              <w:jc w:val="both"/>
              <w:rPr>
                <w:rFonts w:ascii="Times New Roman" w:eastAsia="Cambria" w:hAnsi="Times New Roman"/>
                <w:sz w:val="20"/>
                <w:szCs w:val="20"/>
              </w:rPr>
            </w:pPr>
            <w:r w:rsidRPr="00D27F98">
              <w:rPr>
                <w:rFonts w:ascii="Times New Roman" w:eastAsia="Cambria" w:hAnsi="Times New Roman"/>
                <w:sz w:val="20"/>
                <w:szCs w:val="20"/>
              </w:rPr>
              <w:t>шт.</w:t>
            </w:r>
          </w:p>
        </w:tc>
        <w:tc>
          <w:tcPr>
            <w:tcW w:w="425" w:type="dxa"/>
            <w:shd w:val="clear" w:color="000000" w:fill="FFFFFF"/>
          </w:tcPr>
          <w:p w14:paraId="40B84B51" w14:textId="6CA9445C" w:rsidR="00970DFB" w:rsidRPr="00D27F98" w:rsidRDefault="00E96A5E" w:rsidP="00970DFB">
            <w:pPr>
              <w:widowControl w:val="0"/>
              <w:ind w:left="-108" w:right="-108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2</w:t>
            </w:r>
          </w:p>
        </w:tc>
      </w:tr>
      <w:tr w:rsidR="00970DFB" w:rsidRPr="00D27F98" w14:paraId="675C2401" w14:textId="77777777" w:rsidTr="00A46B53">
        <w:trPr>
          <w:trHeight w:val="255"/>
        </w:trPr>
        <w:tc>
          <w:tcPr>
            <w:tcW w:w="426" w:type="dxa"/>
          </w:tcPr>
          <w:p w14:paraId="7AEDCF5A" w14:textId="77777777" w:rsidR="00970DFB" w:rsidRPr="00D27F98" w:rsidRDefault="00970DFB" w:rsidP="00970DF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634852B" w14:textId="7F93712E" w:rsidR="00970DFB" w:rsidRPr="00834D07" w:rsidRDefault="00E96A5E" w:rsidP="00970DFB">
            <w:pPr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Калитка</w:t>
            </w:r>
          </w:p>
        </w:tc>
        <w:tc>
          <w:tcPr>
            <w:tcW w:w="6804" w:type="dxa"/>
            <w:shd w:val="clear" w:color="000000" w:fill="FFFFFF"/>
          </w:tcPr>
          <w:p w14:paraId="2BD7893D" w14:textId="77777777" w:rsidR="000B49E3" w:rsidRPr="000B49E3" w:rsidRDefault="000B49E3" w:rsidP="000B49E3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0B49E3">
              <w:rPr>
                <w:rFonts w:ascii="Times New Roman" w:eastAsia="Cambria" w:hAnsi="Times New Roman"/>
                <w:sz w:val="20"/>
                <w:szCs w:val="20"/>
              </w:rPr>
              <w:t xml:space="preserve">Высота, Миллиметр: ≥1900 </w:t>
            </w:r>
            <w:proofErr w:type="gramStart"/>
            <w:r w:rsidRPr="000B49E3">
              <w:rPr>
                <w:rFonts w:ascii="Times New Roman" w:eastAsia="Cambria" w:hAnsi="Times New Roman"/>
                <w:sz w:val="20"/>
                <w:szCs w:val="20"/>
              </w:rPr>
              <w:t>и  &lt;</w:t>
            </w:r>
            <w:proofErr w:type="gramEnd"/>
            <w:r w:rsidRPr="000B49E3">
              <w:rPr>
                <w:rFonts w:ascii="Times New Roman" w:eastAsia="Cambria" w:hAnsi="Times New Roman"/>
                <w:sz w:val="20"/>
                <w:szCs w:val="20"/>
              </w:rPr>
              <w:t>1901</w:t>
            </w:r>
          </w:p>
          <w:p w14:paraId="06B8A256" w14:textId="77777777" w:rsidR="000B49E3" w:rsidRPr="000B49E3" w:rsidRDefault="000B49E3" w:rsidP="000B49E3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0B49E3">
              <w:rPr>
                <w:rFonts w:ascii="Times New Roman" w:eastAsia="Cambria" w:hAnsi="Times New Roman"/>
                <w:sz w:val="20"/>
                <w:szCs w:val="20"/>
              </w:rPr>
              <w:t xml:space="preserve">Ширина, Миллиметр: ≥4500 </w:t>
            </w:r>
            <w:proofErr w:type="gramStart"/>
            <w:r w:rsidRPr="000B49E3">
              <w:rPr>
                <w:rFonts w:ascii="Times New Roman" w:eastAsia="Cambria" w:hAnsi="Times New Roman"/>
                <w:sz w:val="20"/>
                <w:szCs w:val="20"/>
              </w:rPr>
              <w:t>и  &lt;</w:t>
            </w:r>
            <w:proofErr w:type="gramEnd"/>
            <w:r w:rsidRPr="000B49E3">
              <w:rPr>
                <w:rFonts w:ascii="Times New Roman" w:eastAsia="Cambria" w:hAnsi="Times New Roman"/>
                <w:sz w:val="20"/>
                <w:szCs w:val="20"/>
              </w:rPr>
              <w:t>4501</w:t>
            </w:r>
          </w:p>
          <w:p w14:paraId="7438610E" w14:textId="77777777" w:rsidR="000B49E3" w:rsidRPr="000B49E3" w:rsidRDefault="000B49E3" w:rsidP="000B49E3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0B49E3">
              <w:rPr>
                <w:rFonts w:ascii="Times New Roman" w:eastAsia="Cambria" w:hAnsi="Times New Roman"/>
                <w:sz w:val="20"/>
                <w:szCs w:val="20"/>
              </w:rPr>
              <w:t>Диаметр прутка, миллиметр: ≥5</w:t>
            </w:r>
          </w:p>
          <w:p w14:paraId="31F04F8C" w14:textId="77777777" w:rsidR="000B49E3" w:rsidRPr="000B49E3" w:rsidRDefault="000B49E3" w:rsidP="000B49E3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0B49E3">
              <w:rPr>
                <w:rFonts w:ascii="Times New Roman" w:eastAsia="Cambria" w:hAnsi="Times New Roman"/>
                <w:sz w:val="20"/>
                <w:szCs w:val="20"/>
              </w:rPr>
              <w:t>Покрытие - Оцинкование + полимерное порошковое покрытие</w:t>
            </w:r>
          </w:p>
          <w:p w14:paraId="6B287244" w14:textId="77777777" w:rsidR="000B49E3" w:rsidRPr="000B49E3" w:rsidRDefault="000B49E3" w:rsidP="000B49E3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0B49E3">
              <w:rPr>
                <w:rFonts w:ascii="Times New Roman" w:eastAsia="Cambria" w:hAnsi="Times New Roman"/>
                <w:sz w:val="20"/>
                <w:szCs w:val="20"/>
              </w:rPr>
              <w:t>Тип открывания – наружу</w:t>
            </w:r>
          </w:p>
          <w:p w14:paraId="276A2780" w14:textId="09B494B1" w:rsidR="00970DFB" w:rsidRPr="00834D07" w:rsidRDefault="000B49E3" w:rsidP="000B49E3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0B49E3">
              <w:rPr>
                <w:rFonts w:ascii="Times New Roman" w:eastAsia="Cambria" w:hAnsi="Times New Roman"/>
                <w:sz w:val="20"/>
                <w:szCs w:val="20"/>
              </w:rPr>
              <w:t>Цвет: RAL 6005 зеленый (преимущественно)</w:t>
            </w:r>
          </w:p>
        </w:tc>
        <w:tc>
          <w:tcPr>
            <w:tcW w:w="567" w:type="dxa"/>
            <w:shd w:val="clear" w:color="000000" w:fill="FFFFFF"/>
          </w:tcPr>
          <w:p w14:paraId="2E7A2BEC" w14:textId="77777777" w:rsidR="00970DFB" w:rsidRPr="00D27F98" w:rsidRDefault="00970DFB" w:rsidP="00970DFB">
            <w:pPr>
              <w:rPr>
                <w:sz w:val="20"/>
                <w:szCs w:val="20"/>
              </w:rPr>
            </w:pPr>
            <w:r w:rsidRPr="00D27F98">
              <w:rPr>
                <w:rFonts w:ascii="Times New Roman" w:eastAsia="Cambria" w:hAnsi="Times New Roman"/>
                <w:sz w:val="20"/>
                <w:szCs w:val="20"/>
              </w:rPr>
              <w:t>шт.</w:t>
            </w:r>
          </w:p>
        </w:tc>
        <w:tc>
          <w:tcPr>
            <w:tcW w:w="425" w:type="dxa"/>
            <w:shd w:val="clear" w:color="000000" w:fill="FFFFFF"/>
          </w:tcPr>
          <w:p w14:paraId="1FF3CF15" w14:textId="77777777" w:rsidR="00970DFB" w:rsidRPr="00D27F98" w:rsidRDefault="00970DFB" w:rsidP="00970DFB">
            <w:pPr>
              <w:widowControl w:val="0"/>
              <w:ind w:left="-108" w:right="-108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D27F98">
              <w:rPr>
                <w:rFonts w:ascii="Times New Roman" w:eastAsia="Cambria" w:hAnsi="Times New Roman"/>
                <w:sz w:val="20"/>
                <w:szCs w:val="20"/>
              </w:rPr>
              <w:t>1</w:t>
            </w:r>
          </w:p>
        </w:tc>
      </w:tr>
    </w:tbl>
    <w:p w14:paraId="644C5C03" w14:textId="77777777" w:rsidR="00002709" w:rsidRDefault="00002709">
      <w:pPr>
        <w:rPr>
          <w:rFonts w:ascii="Times New Roman" w:hAnsi="Times New Roman"/>
          <w:i/>
          <w:iCs/>
        </w:rPr>
      </w:pPr>
    </w:p>
    <w:p w14:paraId="029E9156" w14:textId="69A46F3D" w:rsidR="00002709" w:rsidRDefault="004B283E">
      <w:pPr>
        <w:rPr>
          <w:rFonts w:ascii="Times New Roman" w:hAnsi="Times New Roman"/>
          <w:i/>
          <w:iCs/>
        </w:rPr>
      </w:pPr>
      <w:r w:rsidRPr="004B283E">
        <w:rPr>
          <w:rFonts w:ascii="Times New Roman" w:hAnsi="Times New Roman"/>
          <w:i/>
          <w:iCs/>
        </w:rPr>
        <w:t xml:space="preserve">Тип крепления </w:t>
      </w:r>
      <w:r>
        <w:rPr>
          <w:rFonts w:ascii="Times New Roman" w:hAnsi="Times New Roman"/>
          <w:i/>
          <w:iCs/>
        </w:rPr>
        <w:t>должно быть:</w:t>
      </w:r>
      <w:r w:rsidRPr="004B283E">
        <w:rPr>
          <w:rFonts w:ascii="Times New Roman" w:hAnsi="Times New Roman"/>
          <w:i/>
          <w:iCs/>
        </w:rPr>
        <w:t xml:space="preserve"> скоба 40*40*2мм, болт М6*90мм, гайка антивандальная М6</w:t>
      </w:r>
      <w:r w:rsidR="00002709">
        <w:rPr>
          <w:rFonts w:ascii="Times New Roman" w:hAnsi="Times New Roman"/>
          <w:i/>
          <w:iCs/>
        </w:rPr>
        <w:t>, наличие</w:t>
      </w:r>
      <w:r w:rsidR="00002709" w:rsidRPr="00002709">
        <w:rPr>
          <w:rFonts w:ascii="Times New Roman" w:hAnsi="Times New Roman"/>
          <w:i/>
          <w:iCs/>
        </w:rPr>
        <w:t xml:space="preserve"> пластиковых заглушек</w:t>
      </w:r>
      <w:r w:rsidR="00002709">
        <w:rPr>
          <w:rFonts w:ascii="Times New Roman" w:hAnsi="Times New Roman"/>
          <w:i/>
          <w:iCs/>
        </w:rPr>
        <w:t>.</w:t>
      </w:r>
    </w:p>
    <w:p w14:paraId="0FD29B71" w14:textId="77777777" w:rsidR="00002709" w:rsidRPr="00002709" w:rsidRDefault="00002709" w:rsidP="00002709">
      <w:pPr>
        <w:rPr>
          <w:rFonts w:ascii="Times New Roman" w:hAnsi="Times New Roman"/>
          <w:i/>
          <w:iCs/>
        </w:rPr>
      </w:pPr>
      <w:r w:rsidRPr="00002709">
        <w:rPr>
          <w:rFonts w:ascii="Times New Roman" w:hAnsi="Times New Roman"/>
          <w:i/>
          <w:iCs/>
        </w:rPr>
        <w:lastRenderedPageBreak/>
        <w:t xml:space="preserve">Требования к упаковке и транспортированию:                                                                                                        </w:t>
      </w:r>
    </w:p>
    <w:p w14:paraId="56F1BD67" w14:textId="2EFBF3CD" w:rsidR="00002709" w:rsidRDefault="00002709" w:rsidP="00002709">
      <w:pPr>
        <w:rPr>
          <w:rFonts w:ascii="Times New Roman" w:hAnsi="Times New Roman"/>
        </w:rPr>
      </w:pPr>
      <w:r w:rsidRPr="00002709">
        <w:rPr>
          <w:rFonts w:ascii="Times New Roman" w:hAnsi="Times New Roman"/>
        </w:rPr>
        <w:t>Товар должен быть упакован и замаркирован в соответствии с действующими стандартами и требованиями законодательства РФ.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6D14EF7D" w14:textId="77777777" w:rsidR="00002709" w:rsidRPr="00002709" w:rsidRDefault="00002709" w:rsidP="00002709">
      <w:pPr>
        <w:rPr>
          <w:rFonts w:ascii="Times New Roman" w:hAnsi="Times New Roman"/>
          <w:i/>
          <w:iCs/>
        </w:rPr>
      </w:pPr>
      <w:r w:rsidRPr="00002709">
        <w:rPr>
          <w:rFonts w:ascii="Times New Roman" w:hAnsi="Times New Roman"/>
          <w:i/>
          <w:iCs/>
        </w:rPr>
        <w:t>Дополнительная информация:</w:t>
      </w:r>
    </w:p>
    <w:p w14:paraId="12C4DE69" w14:textId="5F99F61D" w:rsidR="00002709" w:rsidRDefault="00002709" w:rsidP="00002709">
      <w:pPr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002709">
        <w:rPr>
          <w:rFonts w:ascii="Times New Roman" w:hAnsi="Times New Roman"/>
        </w:rPr>
        <w:t xml:space="preserve">оставка должна осуществляться в рабочее </w:t>
      </w:r>
      <w:proofErr w:type="gramStart"/>
      <w:r w:rsidRPr="00002709">
        <w:rPr>
          <w:rFonts w:ascii="Times New Roman" w:hAnsi="Times New Roman"/>
        </w:rPr>
        <w:t>время:  понедельник</w:t>
      </w:r>
      <w:proofErr w:type="gramEnd"/>
      <w:r w:rsidRPr="00002709">
        <w:rPr>
          <w:rFonts w:ascii="Times New Roman" w:hAnsi="Times New Roman"/>
        </w:rPr>
        <w:t xml:space="preserve"> – пятница с 09-00  до 17-00 часов, обед с 13-00 до 14-00 часов.</w:t>
      </w:r>
      <w:bookmarkStart w:id="0" w:name="_GoBack"/>
      <w:bookmarkEnd w:id="0"/>
    </w:p>
    <w:p w14:paraId="30839D0A" w14:textId="17DB98E9" w:rsidR="00002709" w:rsidRPr="00002709" w:rsidRDefault="00002709" w:rsidP="00002709">
      <w:pPr>
        <w:rPr>
          <w:rFonts w:ascii="Times New Roman" w:hAnsi="Times New Roman"/>
        </w:rPr>
      </w:pPr>
      <w:r w:rsidRPr="00002709">
        <w:rPr>
          <w:rFonts w:ascii="Times New Roman" w:hAnsi="Times New Roman"/>
        </w:rPr>
        <w:t xml:space="preserve">Место поставки товара: Россия, </w:t>
      </w:r>
      <w:proofErr w:type="spellStart"/>
      <w:r w:rsidRPr="00002709">
        <w:rPr>
          <w:rFonts w:ascii="Times New Roman" w:hAnsi="Times New Roman"/>
        </w:rPr>
        <w:t>обл</w:t>
      </w:r>
      <w:proofErr w:type="spellEnd"/>
      <w:r w:rsidRPr="00002709">
        <w:rPr>
          <w:rFonts w:ascii="Times New Roman" w:hAnsi="Times New Roman"/>
        </w:rPr>
        <w:t xml:space="preserve"> Оренбургская, </w:t>
      </w:r>
      <w:proofErr w:type="spellStart"/>
      <w:r w:rsidRPr="00002709">
        <w:rPr>
          <w:rFonts w:ascii="Times New Roman" w:hAnsi="Times New Roman"/>
        </w:rPr>
        <w:t>м.р</w:t>
      </w:r>
      <w:proofErr w:type="spellEnd"/>
      <w:r w:rsidRPr="00002709">
        <w:rPr>
          <w:rFonts w:ascii="Times New Roman" w:hAnsi="Times New Roman"/>
        </w:rPr>
        <w:t xml:space="preserve">-н Оренбургский, </w:t>
      </w:r>
      <w:proofErr w:type="spellStart"/>
      <w:r w:rsidRPr="00002709">
        <w:rPr>
          <w:rFonts w:ascii="Times New Roman" w:hAnsi="Times New Roman"/>
        </w:rPr>
        <w:t>с.п</w:t>
      </w:r>
      <w:proofErr w:type="spellEnd"/>
      <w:r w:rsidRPr="00002709">
        <w:rPr>
          <w:rFonts w:ascii="Times New Roman" w:hAnsi="Times New Roman"/>
        </w:rPr>
        <w:t xml:space="preserve">. </w:t>
      </w:r>
      <w:proofErr w:type="spellStart"/>
      <w:r w:rsidRPr="00002709">
        <w:rPr>
          <w:rFonts w:ascii="Times New Roman" w:hAnsi="Times New Roman"/>
        </w:rPr>
        <w:t>Нижнепавловский</w:t>
      </w:r>
      <w:proofErr w:type="spellEnd"/>
      <w:r w:rsidRPr="00002709">
        <w:rPr>
          <w:rFonts w:ascii="Times New Roman" w:hAnsi="Times New Roman"/>
        </w:rPr>
        <w:t xml:space="preserve"> сельсовет, с Нижняя Павловка, </w:t>
      </w:r>
      <w:proofErr w:type="spellStart"/>
      <w:r w:rsidRPr="00002709">
        <w:rPr>
          <w:rFonts w:ascii="Times New Roman" w:hAnsi="Times New Roman"/>
        </w:rPr>
        <w:t>ул</w:t>
      </w:r>
      <w:proofErr w:type="spellEnd"/>
      <w:r w:rsidRPr="00002709">
        <w:rPr>
          <w:rFonts w:ascii="Times New Roman" w:hAnsi="Times New Roman"/>
        </w:rPr>
        <w:t xml:space="preserve"> Советская, д. 60</w:t>
      </w:r>
    </w:p>
    <w:p w14:paraId="05412BF8" w14:textId="77777777" w:rsidR="00002709" w:rsidRPr="004B283E" w:rsidRDefault="00002709">
      <w:pPr>
        <w:rPr>
          <w:rFonts w:ascii="Times New Roman" w:hAnsi="Times New Roman"/>
          <w:i/>
          <w:iCs/>
        </w:rPr>
      </w:pPr>
    </w:p>
    <w:sectPr w:rsidR="00002709" w:rsidRPr="004B283E" w:rsidSect="003F4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A1B"/>
    <w:rsid w:val="00002709"/>
    <w:rsid w:val="0001315D"/>
    <w:rsid w:val="00041105"/>
    <w:rsid w:val="000B49E3"/>
    <w:rsid w:val="0010708D"/>
    <w:rsid w:val="00112865"/>
    <w:rsid w:val="00154901"/>
    <w:rsid w:val="00164571"/>
    <w:rsid w:val="001735B1"/>
    <w:rsid w:val="00173FC7"/>
    <w:rsid w:val="00185D49"/>
    <w:rsid w:val="00192CB9"/>
    <w:rsid w:val="001D3B8D"/>
    <w:rsid w:val="002478F9"/>
    <w:rsid w:val="002558A0"/>
    <w:rsid w:val="0028366B"/>
    <w:rsid w:val="002C71F7"/>
    <w:rsid w:val="002F02B5"/>
    <w:rsid w:val="002F541B"/>
    <w:rsid w:val="00320F5E"/>
    <w:rsid w:val="003300BA"/>
    <w:rsid w:val="003436A7"/>
    <w:rsid w:val="003F4CC7"/>
    <w:rsid w:val="00412915"/>
    <w:rsid w:val="004171B3"/>
    <w:rsid w:val="00435629"/>
    <w:rsid w:val="00437FAE"/>
    <w:rsid w:val="00445A8B"/>
    <w:rsid w:val="00456394"/>
    <w:rsid w:val="00484275"/>
    <w:rsid w:val="004B283E"/>
    <w:rsid w:val="004E1E8D"/>
    <w:rsid w:val="004E22B8"/>
    <w:rsid w:val="004F2DFD"/>
    <w:rsid w:val="004F7BA9"/>
    <w:rsid w:val="0052238E"/>
    <w:rsid w:val="005F6AA8"/>
    <w:rsid w:val="006373FD"/>
    <w:rsid w:val="006446C3"/>
    <w:rsid w:val="00713420"/>
    <w:rsid w:val="007151C0"/>
    <w:rsid w:val="00735636"/>
    <w:rsid w:val="007830C0"/>
    <w:rsid w:val="00791CEC"/>
    <w:rsid w:val="007C0DE1"/>
    <w:rsid w:val="008027C3"/>
    <w:rsid w:val="0082074F"/>
    <w:rsid w:val="00827FE2"/>
    <w:rsid w:val="00834D07"/>
    <w:rsid w:val="00881399"/>
    <w:rsid w:val="008F765C"/>
    <w:rsid w:val="00943ED7"/>
    <w:rsid w:val="00956D3D"/>
    <w:rsid w:val="00970DFB"/>
    <w:rsid w:val="00A20699"/>
    <w:rsid w:val="00A46B53"/>
    <w:rsid w:val="00A85D36"/>
    <w:rsid w:val="00AA3A1B"/>
    <w:rsid w:val="00AB7D65"/>
    <w:rsid w:val="00AE6384"/>
    <w:rsid w:val="00AF6609"/>
    <w:rsid w:val="00B6151D"/>
    <w:rsid w:val="00BB60E9"/>
    <w:rsid w:val="00BD335B"/>
    <w:rsid w:val="00BE278C"/>
    <w:rsid w:val="00BF602A"/>
    <w:rsid w:val="00C14398"/>
    <w:rsid w:val="00C14C41"/>
    <w:rsid w:val="00C2125B"/>
    <w:rsid w:val="00C713FF"/>
    <w:rsid w:val="00C91947"/>
    <w:rsid w:val="00CE288D"/>
    <w:rsid w:val="00D13A48"/>
    <w:rsid w:val="00D14299"/>
    <w:rsid w:val="00D25639"/>
    <w:rsid w:val="00D27F98"/>
    <w:rsid w:val="00D34F72"/>
    <w:rsid w:val="00D36B7F"/>
    <w:rsid w:val="00D61FA3"/>
    <w:rsid w:val="00D731BF"/>
    <w:rsid w:val="00DE2414"/>
    <w:rsid w:val="00DF4E70"/>
    <w:rsid w:val="00DF6917"/>
    <w:rsid w:val="00E70328"/>
    <w:rsid w:val="00E8691A"/>
    <w:rsid w:val="00E96A5E"/>
    <w:rsid w:val="00EC3349"/>
    <w:rsid w:val="00F866E7"/>
    <w:rsid w:val="00F955F9"/>
    <w:rsid w:val="00FE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80D0"/>
  <w15:docId w15:val="{40A742DD-EB23-4CE2-97AB-31B01D45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A1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91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1,Без интервала21,No Spacing1,No Spacing11,Без интервала111,для таблиц,Без интервала2,No Spacing,Без интервала1,Без интервала3,обычный"/>
    <w:link w:val="a4"/>
    <w:uiPriority w:val="1"/>
    <w:qFormat/>
    <w:rsid w:val="00AA3A1B"/>
    <w:pPr>
      <w:widowControl w:val="0"/>
      <w:suppressAutoHyphens/>
      <w:spacing w:after="0" w:line="240" w:lineRule="auto"/>
    </w:pPr>
    <w:rPr>
      <w:rFonts w:ascii="Liberation Serif;Times New Roma" w:eastAsia="NSimSun" w:hAnsi="Liberation Serif;Times New Roma" w:cs="Mangal"/>
      <w:kern w:val="2"/>
      <w:sz w:val="24"/>
      <w:szCs w:val="21"/>
      <w:lang w:eastAsia="zh-CN" w:bidi="hi-IN"/>
    </w:rPr>
  </w:style>
  <w:style w:type="character" w:customStyle="1" w:styleId="a4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,No Spacing Знак,Без интервала1 Знак,Без интервала3 Знак,обычный Знак"/>
    <w:link w:val="a3"/>
    <w:locked/>
    <w:rsid w:val="00AA3A1B"/>
    <w:rPr>
      <w:rFonts w:ascii="Liberation Serif;Times New Roma" w:eastAsia="NSimSun" w:hAnsi="Liberation Serif;Times New Roma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91C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hars-valuevalue-min-val">
    <w:name w:val="chars-value__value-min-val"/>
    <w:basedOn w:val="a0"/>
    <w:rsid w:val="00445A8B"/>
  </w:style>
  <w:style w:type="character" w:customStyle="1" w:styleId="chars-valuevalue-max-val">
    <w:name w:val="chars-value__value-max-val"/>
    <w:basedOn w:val="a0"/>
    <w:rsid w:val="00445A8B"/>
  </w:style>
  <w:style w:type="character" w:styleId="a5">
    <w:name w:val="Hyperlink"/>
    <w:basedOn w:val="a0"/>
    <w:uiPriority w:val="99"/>
    <w:semiHidden/>
    <w:unhideWhenUsed/>
    <w:rsid w:val="00AE6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2C03B-4948-479C-ADA3-9ECC4A26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75</cp:revision>
  <dcterms:created xsi:type="dcterms:W3CDTF">2025-11-12T09:26:00Z</dcterms:created>
  <dcterms:modified xsi:type="dcterms:W3CDTF">2026-03-16T08:02:00Z</dcterms:modified>
</cp:coreProperties>
</file>