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3F0" w:rsidRDefault="008B03F0" w:rsidP="00A51344">
      <w:pPr>
        <w:shd w:val="clear" w:color="auto" w:fill="FFFFFF"/>
        <w:spacing w:before="150"/>
        <w:jc w:val="center"/>
        <w:outlineLvl w:val="3"/>
        <w:rPr>
          <w:b/>
          <w:bCs/>
          <w:caps/>
          <w:color w:val="000000" w:themeColor="text1"/>
        </w:rPr>
      </w:pPr>
      <w:bookmarkStart w:id="0" w:name="_GoBack"/>
      <w:bookmarkEnd w:id="0"/>
      <w:r w:rsidRPr="00F3291F">
        <w:rPr>
          <w:b/>
          <w:bCs/>
          <w:caps/>
          <w:color w:val="000000" w:themeColor="text1"/>
        </w:rPr>
        <w:t>СООБЩЕНИЕ О ВОЗМОЖНОМ УСТАНОВЛЕНИИ ПУБЛИЧНОГО СЕРВИТУТА</w:t>
      </w:r>
    </w:p>
    <w:p w:rsidR="008B03F0" w:rsidRDefault="008B03F0" w:rsidP="00A51344">
      <w:pPr>
        <w:shd w:val="clear" w:color="auto" w:fill="FFFFFF"/>
        <w:rPr>
          <w:color w:val="000000" w:themeColor="text1"/>
        </w:rPr>
      </w:pPr>
    </w:p>
    <w:p w:rsidR="008B03F0" w:rsidRDefault="008B03F0" w:rsidP="00A51344">
      <w:pPr>
        <w:shd w:val="clear" w:color="auto" w:fill="FFFFFF"/>
        <w:ind w:firstLine="567"/>
        <w:jc w:val="both"/>
        <w:rPr>
          <w:color w:val="000000" w:themeColor="text1"/>
        </w:rPr>
      </w:pPr>
      <w:r w:rsidRPr="00F3291F">
        <w:rPr>
          <w:b/>
          <w:bCs/>
          <w:color w:val="000000" w:themeColor="text1"/>
        </w:rPr>
        <w:t>Наименование уполномоченного органа, которым рассматривается ходатайство об установлении публичного сервитута</w:t>
      </w:r>
      <w:r w:rsidRPr="00F3291F">
        <w:rPr>
          <w:color w:val="000000" w:themeColor="text1"/>
        </w:rPr>
        <w:t xml:space="preserve">: </w:t>
      </w:r>
      <w:r>
        <w:rPr>
          <w:color w:val="000000" w:themeColor="text1"/>
        </w:rPr>
        <w:t>Администрация</w:t>
      </w:r>
      <w:r w:rsidRPr="00F3291F">
        <w:rPr>
          <w:color w:val="000000" w:themeColor="text1"/>
        </w:rPr>
        <w:t xml:space="preserve"> муниципального образования Оренбургский район Оренбургской области</w:t>
      </w:r>
    </w:p>
    <w:p w:rsidR="008B03F0" w:rsidRDefault="008B03F0" w:rsidP="00A51344">
      <w:pPr>
        <w:shd w:val="clear" w:color="auto" w:fill="FFFFFF"/>
        <w:ind w:firstLine="567"/>
        <w:jc w:val="both"/>
        <w:rPr>
          <w:b/>
          <w:bCs/>
          <w:color w:val="000000" w:themeColor="text1"/>
        </w:rPr>
      </w:pPr>
      <w:r w:rsidRPr="00F3291F">
        <w:rPr>
          <w:b/>
          <w:bCs/>
          <w:color w:val="000000" w:themeColor="text1"/>
        </w:rPr>
        <w:t>Цели установления публичного сервитута: </w:t>
      </w:r>
      <w:r w:rsidR="00381311" w:rsidRPr="00381311">
        <w:rPr>
          <w:bCs/>
          <w:color w:val="000000" w:themeColor="text1"/>
        </w:rPr>
        <w:t xml:space="preserve">размещение существующего объекта электросетевого хозяйства «ВЛ-35 </w:t>
      </w:r>
      <w:proofErr w:type="spellStart"/>
      <w:r w:rsidR="00381311" w:rsidRPr="00381311">
        <w:rPr>
          <w:bCs/>
          <w:color w:val="000000" w:themeColor="text1"/>
        </w:rPr>
        <w:t>кВ</w:t>
      </w:r>
      <w:proofErr w:type="spellEnd"/>
      <w:r w:rsidR="00381311" w:rsidRPr="00381311">
        <w:rPr>
          <w:bCs/>
          <w:color w:val="000000" w:themeColor="text1"/>
        </w:rPr>
        <w:t xml:space="preserve"> от УКПГ-6 до УКПГ-8» (инв. № 122050)</w:t>
      </w:r>
    </w:p>
    <w:p w:rsidR="008B03F0" w:rsidRDefault="008B03F0" w:rsidP="00A51344">
      <w:pPr>
        <w:shd w:val="clear" w:color="auto" w:fill="FFFFFF"/>
        <w:ind w:firstLine="567"/>
        <w:jc w:val="both"/>
        <w:rPr>
          <w:color w:val="000000" w:themeColor="text1"/>
        </w:rPr>
      </w:pPr>
      <w:r w:rsidRPr="00F3291F">
        <w:rPr>
          <w:b/>
          <w:bCs/>
          <w:color w:val="000000" w:themeColor="text1"/>
        </w:rPr>
        <w:t>Адрес и иное описание местоположение земельных участков, в отношении которых испрашивается публичный сервитут</w:t>
      </w:r>
      <w:r w:rsidRPr="00F3291F">
        <w:rPr>
          <w:color w:val="000000" w:themeColor="text1"/>
        </w:rPr>
        <w:t xml:space="preserve">: </w:t>
      </w:r>
      <w:r w:rsidR="003D547E">
        <w:rPr>
          <w:color w:val="000000" w:themeColor="text1"/>
        </w:rPr>
        <w:t>прилагается к сообщению.</w:t>
      </w:r>
    </w:p>
    <w:p w:rsidR="00401C74" w:rsidRDefault="008B03F0" w:rsidP="00A51344">
      <w:pPr>
        <w:shd w:val="clear" w:color="auto" w:fill="FFFFFF"/>
        <w:ind w:firstLine="567"/>
        <w:jc w:val="both"/>
        <w:rPr>
          <w:color w:val="000000" w:themeColor="text1"/>
        </w:rPr>
      </w:pPr>
      <w:proofErr w:type="gramStart"/>
      <w:r w:rsidRPr="00F3291F">
        <w:rPr>
          <w:b/>
          <w:color w:val="000000" w:themeColor="text1"/>
        </w:rPr>
        <w:t>Кадастровые номера земельных участков, в отношении которых испрашивается публичный сервитут:</w:t>
      </w:r>
      <w:r w:rsidRPr="00F3291F">
        <w:rPr>
          <w:color w:val="000000" w:themeColor="text1"/>
        </w:rPr>
        <w:t xml:space="preserve"> </w:t>
      </w:r>
      <w:r w:rsidR="00381311" w:rsidRPr="00381311">
        <w:rPr>
          <w:color w:val="000000" w:themeColor="text1"/>
        </w:rPr>
        <w:t>56:21:0000000:14523, 56:21:0000000:14963, 56:21:0000000:19299, 56:21:0000000:20326, 56:21:0000000:20327, 56:21:0000000:20347, 56:21:0000000:20350, 56:21:0000000:20353, 56:21:0000000:463, 56:21:0000000:59, 56:21:0000000:61, 56:21:0000000:70, 56:21</w:t>
      </w:r>
      <w:proofErr w:type="gramEnd"/>
      <w:r w:rsidR="00381311" w:rsidRPr="00381311">
        <w:rPr>
          <w:color w:val="000000" w:themeColor="text1"/>
        </w:rPr>
        <w:t>:0000000:73, 56:21:1505010:1, 56:21:1505011:144, 56:21:1505012:86, 56:21:1507015:1.</w:t>
      </w:r>
    </w:p>
    <w:p w:rsidR="008B03F0" w:rsidRDefault="008B03F0" w:rsidP="00A51344">
      <w:pPr>
        <w:shd w:val="clear" w:color="auto" w:fill="FFFFFF"/>
        <w:ind w:firstLine="567"/>
        <w:jc w:val="both"/>
        <w:rPr>
          <w:color w:val="000000" w:themeColor="text1"/>
        </w:rPr>
      </w:pPr>
      <w:proofErr w:type="gramStart"/>
      <w:r w:rsidRPr="00F3291F">
        <w:rPr>
          <w:b/>
          <w:bCs/>
          <w:color w:val="000000" w:themeColor="text1"/>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r w:rsidRPr="00F3291F">
        <w:rPr>
          <w:color w:val="000000" w:themeColor="text1"/>
        </w:rPr>
        <w:t> </w:t>
      </w:r>
      <w:r>
        <w:rPr>
          <w:color w:val="000000" w:themeColor="text1"/>
        </w:rPr>
        <w:t>администрация</w:t>
      </w:r>
      <w:r w:rsidRPr="00F3291F">
        <w:rPr>
          <w:color w:val="000000" w:themeColor="text1"/>
        </w:rPr>
        <w:t xml:space="preserve"> муниципального образования Оренбургский район Оренбургской области, адрес: 460018, Оренбургская</w:t>
      </w:r>
      <w:proofErr w:type="gramEnd"/>
      <w:r w:rsidRPr="00F3291F">
        <w:rPr>
          <w:color w:val="000000" w:themeColor="text1"/>
        </w:rPr>
        <w:t xml:space="preserve"> область, г. Оренбург, ул. Степана Разина, д. 209, отдел архитектуры и градостроительства управления по имущест</w:t>
      </w:r>
      <w:r>
        <w:rPr>
          <w:color w:val="000000" w:themeColor="text1"/>
        </w:rPr>
        <w:t xml:space="preserve">ву и градостроительству, </w:t>
      </w:r>
      <w:proofErr w:type="spellStart"/>
      <w:r>
        <w:rPr>
          <w:color w:val="000000" w:themeColor="text1"/>
        </w:rPr>
        <w:t>каб</w:t>
      </w:r>
      <w:proofErr w:type="spellEnd"/>
      <w:r>
        <w:rPr>
          <w:color w:val="000000" w:themeColor="text1"/>
        </w:rPr>
        <w:t>. 4.</w:t>
      </w:r>
    </w:p>
    <w:p w:rsidR="008B03F0" w:rsidRPr="00F3291F" w:rsidRDefault="008B03F0" w:rsidP="00A51344">
      <w:pPr>
        <w:shd w:val="clear" w:color="auto" w:fill="FFFFFF"/>
        <w:ind w:firstLine="567"/>
        <w:jc w:val="both"/>
        <w:rPr>
          <w:color w:val="000000" w:themeColor="text1"/>
        </w:rPr>
      </w:pPr>
      <w:r w:rsidRPr="00F3291F">
        <w:rPr>
          <w:b/>
          <w:color w:val="000000" w:themeColor="text1"/>
        </w:rPr>
        <w:t>Время приема:</w:t>
      </w:r>
      <w:r w:rsidRPr="00F3291F">
        <w:rPr>
          <w:color w:val="000000" w:themeColor="text1"/>
        </w:rPr>
        <w:t xml:space="preserve"> вторник, чет</w:t>
      </w:r>
      <w:r>
        <w:rPr>
          <w:color w:val="000000" w:themeColor="text1"/>
        </w:rPr>
        <w:t>верг с 9.00 до 13.00 часов, телефон для справок:</w:t>
      </w:r>
      <w:r w:rsidRPr="00F3291F">
        <w:rPr>
          <w:color w:val="000000" w:themeColor="text1"/>
        </w:rPr>
        <w:t xml:space="preserve"> 8(3532) 57-28-82.</w:t>
      </w:r>
    </w:p>
    <w:p w:rsidR="008B03F0" w:rsidRPr="00F3291F" w:rsidRDefault="008B03F0" w:rsidP="00A51344">
      <w:pPr>
        <w:shd w:val="clear" w:color="auto" w:fill="FFFFFF"/>
        <w:ind w:firstLine="567"/>
        <w:jc w:val="both"/>
        <w:rPr>
          <w:color w:val="000000" w:themeColor="text1"/>
        </w:rPr>
      </w:pPr>
      <w:r w:rsidRPr="00F3291F">
        <w:rPr>
          <w:color w:val="000000" w:themeColor="text1"/>
        </w:rPr>
        <w:t>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w:t>
      </w:r>
      <w:r>
        <w:rPr>
          <w:b/>
          <w:bCs/>
          <w:color w:val="000000" w:themeColor="text1"/>
        </w:rPr>
        <w:t>пятнадцати</w:t>
      </w:r>
      <w:r w:rsidRPr="00F3291F">
        <w:rPr>
          <w:b/>
          <w:bCs/>
          <w:color w:val="000000" w:themeColor="text1"/>
        </w:rPr>
        <w:t xml:space="preserve"> дней со дня опубликования данного сообщения </w:t>
      </w:r>
      <w:r w:rsidRPr="00F3291F">
        <w:rPr>
          <w:color w:val="000000" w:themeColor="text1"/>
        </w:rPr>
        <w:t xml:space="preserve">подают в Администрацию </w:t>
      </w:r>
      <w:r>
        <w:rPr>
          <w:color w:val="000000" w:themeColor="text1"/>
        </w:rPr>
        <w:t>муниципального образования Оренбургский район Оренбургской области</w:t>
      </w:r>
      <w:r w:rsidRPr="00F3291F">
        <w:rPr>
          <w:color w:val="000000" w:themeColor="text1"/>
        </w:rPr>
        <w:t xml:space="preserve"> заявления об учете их прав (обременений прав) на земельные участки </w:t>
      </w:r>
      <w:r w:rsidRPr="00F3291F">
        <w:rPr>
          <w:b/>
          <w:color w:val="000000" w:themeColor="text1"/>
        </w:rPr>
        <w:t>с приложением копий документов, подтверждающих эти права (обременения прав)</w:t>
      </w:r>
      <w:r w:rsidRPr="00F3291F">
        <w:rPr>
          <w:color w:val="000000" w:themeColor="text1"/>
        </w:rPr>
        <w:t>. В таких заявлениях указывается способ связи с правообладателями земельных участков, в том числе их почтовый адрес и (или) адрес электронной</w:t>
      </w:r>
      <w:r>
        <w:rPr>
          <w:color w:val="000000" w:themeColor="text1"/>
        </w:rPr>
        <w:t xml:space="preserve"> </w:t>
      </w:r>
      <w:r w:rsidRPr="00F3291F">
        <w:rPr>
          <w:color w:val="000000" w:themeColor="text1"/>
        </w:rPr>
        <w:t>почты.</w:t>
      </w:r>
    </w:p>
    <w:p w:rsidR="008B03F0" w:rsidRPr="00F3291F" w:rsidRDefault="008B03F0" w:rsidP="00A51344">
      <w:pPr>
        <w:shd w:val="clear" w:color="auto" w:fill="FFFFFF"/>
        <w:ind w:firstLine="567"/>
        <w:jc w:val="both"/>
        <w:rPr>
          <w:color w:val="000000" w:themeColor="text1"/>
        </w:rPr>
      </w:pPr>
      <w:r w:rsidRPr="00F3291F">
        <w:rPr>
          <w:color w:val="000000" w:themeColor="text1"/>
        </w:rPr>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w:t>
      </w:r>
      <w:r>
        <w:rPr>
          <w:color w:val="000000" w:themeColor="text1"/>
        </w:rPr>
        <w:t xml:space="preserve"> </w:t>
      </w:r>
      <w:r w:rsidRPr="00F3291F">
        <w:rPr>
          <w:color w:val="000000" w:themeColor="text1"/>
        </w:rPr>
        <w:t>прав).</w:t>
      </w:r>
    </w:p>
    <w:p w:rsidR="008B03F0" w:rsidRPr="00F3291F" w:rsidRDefault="008B03F0" w:rsidP="00A51344">
      <w:pPr>
        <w:shd w:val="clear" w:color="auto" w:fill="FFFFFF"/>
        <w:ind w:firstLine="567"/>
        <w:jc w:val="both"/>
        <w:rPr>
          <w:color w:val="000000" w:themeColor="text1"/>
        </w:rPr>
      </w:pPr>
      <w:r w:rsidRPr="00F3291F">
        <w:rPr>
          <w:b/>
          <w:bCs/>
          <w:color w:val="000000" w:themeColor="text1"/>
        </w:rPr>
        <w:t>Описание местоположения границ публичного сервитута</w:t>
      </w:r>
      <w:r w:rsidRPr="00F3291F">
        <w:rPr>
          <w:color w:val="000000" w:themeColor="text1"/>
        </w:rPr>
        <w:t>: </w:t>
      </w:r>
      <w:r w:rsidR="003D547E">
        <w:rPr>
          <w:color w:val="000000" w:themeColor="text1"/>
        </w:rPr>
        <w:t>прилагается к сообщению.</w:t>
      </w:r>
    </w:p>
    <w:sectPr w:rsidR="008B03F0" w:rsidRPr="00F3291F" w:rsidSect="00AA2D1A">
      <w:pgSz w:w="11906" w:h="16838"/>
      <w:pgMar w:top="851" w:right="567"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04501"/>
    <w:multiLevelType w:val="hybridMultilevel"/>
    <w:tmpl w:val="676AEE70"/>
    <w:lvl w:ilvl="0" w:tplc="6CB84F24">
      <w:start w:val="1"/>
      <w:numFmt w:val="decimal"/>
      <w:lvlText w:val="%1."/>
      <w:lvlJc w:val="left"/>
      <w:pPr>
        <w:ind w:left="2010" w:hanging="360"/>
      </w:pPr>
      <w:rPr>
        <w:rFonts w:hint="default"/>
      </w:rPr>
    </w:lvl>
    <w:lvl w:ilvl="1" w:tplc="04190019">
      <w:start w:val="1"/>
      <w:numFmt w:val="lowerLetter"/>
      <w:lvlText w:val="%2."/>
      <w:lvlJc w:val="left"/>
      <w:pPr>
        <w:ind w:left="2730" w:hanging="360"/>
      </w:pPr>
    </w:lvl>
    <w:lvl w:ilvl="2" w:tplc="0419001B">
      <w:start w:val="1"/>
      <w:numFmt w:val="lowerRoman"/>
      <w:lvlText w:val="%3."/>
      <w:lvlJc w:val="right"/>
      <w:pPr>
        <w:ind w:left="3450" w:hanging="180"/>
      </w:pPr>
    </w:lvl>
    <w:lvl w:ilvl="3" w:tplc="0419000F">
      <w:start w:val="1"/>
      <w:numFmt w:val="decimal"/>
      <w:lvlText w:val="%4."/>
      <w:lvlJc w:val="left"/>
      <w:pPr>
        <w:ind w:left="4170" w:hanging="360"/>
      </w:pPr>
    </w:lvl>
    <w:lvl w:ilvl="4" w:tplc="04190019">
      <w:start w:val="1"/>
      <w:numFmt w:val="lowerLetter"/>
      <w:lvlText w:val="%5."/>
      <w:lvlJc w:val="left"/>
      <w:pPr>
        <w:ind w:left="4890" w:hanging="360"/>
      </w:pPr>
    </w:lvl>
    <w:lvl w:ilvl="5" w:tplc="0419001B">
      <w:start w:val="1"/>
      <w:numFmt w:val="lowerRoman"/>
      <w:lvlText w:val="%6."/>
      <w:lvlJc w:val="right"/>
      <w:pPr>
        <w:ind w:left="5610" w:hanging="180"/>
      </w:pPr>
    </w:lvl>
    <w:lvl w:ilvl="6" w:tplc="0419000F">
      <w:start w:val="1"/>
      <w:numFmt w:val="decimal"/>
      <w:lvlText w:val="%7."/>
      <w:lvlJc w:val="left"/>
      <w:pPr>
        <w:ind w:left="6330" w:hanging="360"/>
      </w:pPr>
    </w:lvl>
    <w:lvl w:ilvl="7" w:tplc="04190019">
      <w:start w:val="1"/>
      <w:numFmt w:val="lowerLetter"/>
      <w:lvlText w:val="%8."/>
      <w:lvlJc w:val="left"/>
      <w:pPr>
        <w:ind w:left="7050" w:hanging="360"/>
      </w:pPr>
    </w:lvl>
    <w:lvl w:ilvl="8" w:tplc="0419001B">
      <w:start w:val="1"/>
      <w:numFmt w:val="lowerRoman"/>
      <w:lvlText w:val="%9."/>
      <w:lvlJc w:val="right"/>
      <w:pPr>
        <w:ind w:left="7770" w:hanging="180"/>
      </w:pPr>
    </w:lvl>
  </w:abstractNum>
  <w:abstractNum w:abstractNumId="1">
    <w:nsid w:val="75F17A2E"/>
    <w:multiLevelType w:val="hybridMultilevel"/>
    <w:tmpl w:val="AC4C6200"/>
    <w:lvl w:ilvl="0" w:tplc="3106365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0C4"/>
    <w:rsid w:val="000054B8"/>
    <w:rsid w:val="00025F30"/>
    <w:rsid w:val="00031B4E"/>
    <w:rsid w:val="0003307E"/>
    <w:rsid w:val="0003716C"/>
    <w:rsid w:val="0004248A"/>
    <w:rsid w:val="00046FA9"/>
    <w:rsid w:val="00074F2A"/>
    <w:rsid w:val="00082B5A"/>
    <w:rsid w:val="00091D27"/>
    <w:rsid w:val="00097466"/>
    <w:rsid w:val="000A5E7F"/>
    <w:rsid w:val="000C5E4D"/>
    <w:rsid w:val="000F022B"/>
    <w:rsid w:val="000F5D05"/>
    <w:rsid w:val="00115566"/>
    <w:rsid w:val="0013143F"/>
    <w:rsid w:val="001360DE"/>
    <w:rsid w:val="00141441"/>
    <w:rsid w:val="001704A4"/>
    <w:rsid w:val="00170C14"/>
    <w:rsid w:val="00185F6F"/>
    <w:rsid w:val="00187EA8"/>
    <w:rsid w:val="00195076"/>
    <w:rsid w:val="001C7B9F"/>
    <w:rsid w:val="001C7C26"/>
    <w:rsid w:val="001D0DE6"/>
    <w:rsid w:val="001D79FE"/>
    <w:rsid w:val="001E07BF"/>
    <w:rsid w:val="001E2A3B"/>
    <w:rsid w:val="001F007D"/>
    <w:rsid w:val="002054AA"/>
    <w:rsid w:val="00225761"/>
    <w:rsid w:val="00247B50"/>
    <w:rsid w:val="00251439"/>
    <w:rsid w:val="002530B6"/>
    <w:rsid w:val="00264A1B"/>
    <w:rsid w:val="00273FD5"/>
    <w:rsid w:val="00282216"/>
    <w:rsid w:val="002A0942"/>
    <w:rsid w:val="002A0976"/>
    <w:rsid w:val="002B3E3D"/>
    <w:rsid w:val="002C1DED"/>
    <w:rsid w:val="002C5C27"/>
    <w:rsid w:val="002D38FE"/>
    <w:rsid w:val="002D3D27"/>
    <w:rsid w:val="002D7508"/>
    <w:rsid w:val="002D7B5B"/>
    <w:rsid w:val="002D7E24"/>
    <w:rsid w:val="002E0CBA"/>
    <w:rsid w:val="002E2498"/>
    <w:rsid w:val="002E3087"/>
    <w:rsid w:val="002F3016"/>
    <w:rsid w:val="002F7C1C"/>
    <w:rsid w:val="00300C1E"/>
    <w:rsid w:val="00302009"/>
    <w:rsid w:val="0032520C"/>
    <w:rsid w:val="0033216A"/>
    <w:rsid w:val="003334EC"/>
    <w:rsid w:val="00334DEE"/>
    <w:rsid w:val="0034434F"/>
    <w:rsid w:val="00353D23"/>
    <w:rsid w:val="00355F45"/>
    <w:rsid w:val="00366E7B"/>
    <w:rsid w:val="0036788D"/>
    <w:rsid w:val="00371F13"/>
    <w:rsid w:val="00381311"/>
    <w:rsid w:val="00386823"/>
    <w:rsid w:val="00391A22"/>
    <w:rsid w:val="00393003"/>
    <w:rsid w:val="003930B1"/>
    <w:rsid w:val="003A2529"/>
    <w:rsid w:val="003A3A36"/>
    <w:rsid w:val="003B3B20"/>
    <w:rsid w:val="003B3BFB"/>
    <w:rsid w:val="003B4A59"/>
    <w:rsid w:val="003B4CA5"/>
    <w:rsid w:val="003C19E9"/>
    <w:rsid w:val="003C2C8C"/>
    <w:rsid w:val="003D547E"/>
    <w:rsid w:val="003E0BFA"/>
    <w:rsid w:val="003E40A6"/>
    <w:rsid w:val="003E6BEC"/>
    <w:rsid w:val="00401C74"/>
    <w:rsid w:val="00406741"/>
    <w:rsid w:val="0040716A"/>
    <w:rsid w:val="00420FC7"/>
    <w:rsid w:val="00431201"/>
    <w:rsid w:val="004353F0"/>
    <w:rsid w:val="00437494"/>
    <w:rsid w:val="004649A3"/>
    <w:rsid w:val="00466AF5"/>
    <w:rsid w:val="00472245"/>
    <w:rsid w:val="00473096"/>
    <w:rsid w:val="00476313"/>
    <w:rsid w:val="00476B9F"/>
    <w:rsid w:val="004772F8"/>
    <w:rsid w:val="00483E2B"/>
    <w:rsid w:val="00492BC0"/>
    <w:rsid w:val="004A122C"/>
    <w:rsid w:val="004A7751"/>
    <w:rsid w:val="004B5E84"/>
    <w:rsid w:val="004B7C48"/>
    <w:rsid w:val="004D2742"/>
    <w:rsid w:val="004F30E5"/>
    <w:rsid w:val="00502128"/>
    <w:rsid w:val="00506E2D"/>
    <w:rsid w:val="005076C0"/>
    <w:rsid w:val="00507BE3"/>
    <w:rsid w:val="005241AF"/>
    <w:rsid w:val="00526036"/>
    <w:rsid w:val="00541B11"/>
    <w:rsid w:val="005754A9"/>
    <w:rsid w:val="00577F1C"/>
    <w:rsid w:val="00591159"/>
    <w:rsid w:val="005A11CF"/>
    <w:rsid w:val="005A1702"/>
    <w:rsid w:val="005A4DB4"/>
    <w:rsid w:val="005B0361"/>
    <w:rsid w:val="005B4529"/>
    <w:rsid w:val="005C4438"/>
    <w:rsid w:val="005D2935"/>
    <w:rsid w:val="005D57B2"/>
    <w:rsid w:val="006045D7"/>
    <w:rsid w:val="00611B11"/>
    <w:rsid w:val="00620B5F"/>
    <w:rsid w:val="00623B6C"/>
    <w:rsid w:val="00633DC0"/>
    <w:rsid w:val="0064783C"/>
    <w:rsid w:val="006556F4"/>
    <w:rsid w:val="0066151D"/>
    <w:rsid w:val="006672EF"/>
    <w:rsid w:val="00675DC3"/>
    <w:rsid w:val="0067662C"/>
    <w:rsid w:val="00681A82"/>
    <w:rsid w:val="00682F1E"/>
    <w:rsid w:val="006847E6"/>
    <w:rsid w:val="00685061"/>
    <w:rsid w:val="00685FC9"/>
    <w:rsid w:val="006917FF"/>
    <w:rsid w:val="00696FCD"/>
    <w:rsid w:val="006A573A"/>
    <w:rsid w:val="006B4996"/>
    <w:rsid w:val="006C6690"/>
    <w:rsid w:val="006D2342"/>
    <w:rsid w:val="006D7439"/>
    <w:rsid w:val="006D7C4B"/>
    <w:rsid w:val="006F0653"/>
    <w:rsid w:val="006F23BC"/>
    <w:rsid w:val="007024BB"/>
    <w:rsid w:val="00712788"/>
    <w:rsid w:val="007131CD"/>
    <w:rsid w:val="00713C6D"/>
    <w:rsid w:val="00720B03"/>
    <w:rsid w:val="00755843"/>
    <w:rsid w:val="00756A1D"/>
    <w:rsid w:val="00771D36"/>
    <w:rsid w:val="00781414"/>
    <w:rsid w:val="00786479"/>
    <w:rsid w:val="007A7DB8"/>
    <w:rsid w:val="007A7E29"/>
    <w:rsid w:val="007B7356"/>
    <w:rsid w:val="007D0EC7"/>
    <w:rsid w:val="007D5D0D"/>
    <w:rsid w:val="007E03CB"/>
    <w:rsid w:val="007E361B"/>
    <w:rsid w:val="007F5C0A"/>
    <w:rsid w:val="007F6C76"/>
    <w:rsid w:val="008038AF"/>
    <w:rsid w:val="00847713"/>
    <w:rsid w:val="00853506"/>
    <w:rsid w:val="00857DCF"/>
    <w:rsid w:val="008605A6"/>
    <w:rsid w:val="00864DD3"/>
    <w:rsid w:val="00877192"/>
    <w:rsid w:val="008774A2"/>
    <w:rsid w:val="008775F8"/>
    <w:rsid w:val="00883C0F"/>
    <w:rsid w:val="0088752D"/>
    <w:rsid w:val="0089463A"/>
    <w:rsid w:val="008B03F0"/>
    <w:rsid w:val="008B17A0"/>
    <w:rsid w:val="008C05F8"/>
    <w:rsid w:val="008C1538"/>
    <w:rsid w:val="008C56FC"/>
    <w:rsid w:val="008D00C4"/>
    <w:rsid w:val="008D0C8C"/>
    <w:rsid w:val="008D2485"/>
    <w:rsid w:val="008E0433"/>
    <w:rsid w:val="008E6858"/>
    <w:rsid w:val="008F7736"/>
    <w:rsid w:val="00950B74"/>
    <w:rsid w:val="00980AE6"/>
    <w:rsid w:val="009826D7"/>
    <w:rsid w:val="00983A7C"/>
    <w:rsid w:val="00984720"/>
    <w:rsid w:val="009853D5"/>
    <w:rsid w:val="009877A8"/>
    <w:rsid w:val="009A0BC4"/>
    <w:rsid w:val="009A1191"/>
    <w:rsid w:val="009A6A28"/>
    <w:rsid w:val="009A7D9E"/>
    <w:rsid w:val="009B4B4C"/>
    <w:rsid w:val="009B5222"/>
    <w:rsid w:val="009B73ED"/>
    <w:rsid w:val="009C329B"/>
    <w:rsid w:val="009D1702"/>
    <w:rsid w:val="009E1299"/>
    <w:rsid w:val="009F4A71"/>
    <w:rsid w:val="00A01D5C"/>
    <w:rsid w:val="00A050EA"/>
    <w:rsid w:val="00A06533"/>
    <w:rsid w:val="00A11E49"/>
    <w:rsid w:val="00A12F7B"/>
    <w:rsid w:val="00A2289F"/>
    <w:rsid w:val="00A25831"/>
    <w:rsid w:val="00A26F9C"/>
    <w:rsid w:val="00A4424F"/>
    <w:rsid w:val="00A4506F"/>
    <w:rsid w:val="00A46D39"/>
    <w:rsid w:val="00A47BDB"/>
    <w:rsid w:val="00A51344"/>
    <w:rsid w:val="00A55B46"/>
    <w:rsid w:val="00A601E1"/>
    <w:rsid w:val="00A63FAB"/>
    <w:rsid w:val="00A64891"/>
    <w:rsid w:val="00A77AF7"/>
    <w:rsid w:val="00A86D44"/>
    <w:rsid w:val="00A91AEE"/>
    <w:rsid w:val="00A96371"/>
    <w:rsid w:val="00AA2D1A"/>
    <w:rsid w:val="00AA4343"/>
    <w:rsid w:val="00AA577D"/>
    <w:rsid w:val="00AD1308"/>
    <w:rsid w:val="00AF02CC"/>
    <w:rsid w:val="00B11782"/>
    <w:rsid w:val="00B22A6A"/>
    <w:rsid w:val="00B34946"/>
    <w:rsid w:val="00B57ED3"/>
    <w:rsid w:val="00B733E6"/>
    <w:rsid w:val="00B75056"/>
    <w:rsid w:val="00B75884"/>
    <w:rsid w:val="00B877FC"/>
    <w:rsid w:val="00B95B0A"/>
    <w:rsid w:val="00BA5723"/>
    <w:rsid w:val="00BC3E7E"/>
    <w:rsid w:val="00BC563B"/>
    <w:rsid w:val="00BC5E4F"/>
    <w:rsid w:val="00BD09D3"/>
    <w:rsid w:val="00C0577E"/>
    <w:rsid w:val="00C36C8D"/>
    <w:rsid w:val="00C62B40"/>
    <w:rsid w:val="00C66AEB"/>
    <w:rsid w:val="00C8582B"/>
    <w:rsid w:val="00C86667"/>
    <w:rsid w:val="00C95387"/>
    <w:rsid w:val="00CA6BB9"/>
    <w:rsid w:val="00CC0AB9"/>
    <w:rsid w:val="00CD130C"/>
    <w:rsid w:val="00CD26BA"/>
    <w:rsid w:val="00CD6783"/>
    <w:rsid w:val="00CE0344"/>
    <w:rsid w:val="00CF0D02"/>
    <w:rsid w:val="00CF515A"/>
    <w:rsid w:val="00D02EC6"/>
    <w:rsid w:val="00D071BE"/>
    <w:rsid w:val="00D159AA"/>
    <w:rsid w:val="00D211FD"/>
    <w:rsid w:val="00D326DD"/>
    <w:rsid w:val="00D40EBD"/>
    <w:rsid w:val="00D418DE"/>
    <w:rsid w:val="00D653FB"/>
    <w:rsid w:val="00D670A5"/>
    <w:rsid w:val="00D73D0F"/>
    <w:rsid w:val="00D83F57"/>
    <w:rsid w:val="00D90B8E"/>
    <w:rsid w:val="00D93B5C"/>
    <w:rsid w:val="00D977D2"/>
    <w:rsid w:val="00DA1A5F"/>
    <w:rsid w:val="00DA6418"/>
    <w:rsid w:val="00DA749B"/>
    <w:rsid w:val="00DB0B9C"/>
    <w:rsid w:val="00DB34DE"/>
    <w:rsid w:val="00DC46EB"/>
    <w:rsid w:val="00DC5F93"/>
    <w:rsid w:val="00DD179C"/>
    <w:rsid w:val="00DD1F22"/>
    <w:rsid w:val="00DD4971"/>
    <w:rsid w:val="00DD5177"/>
    <w:rsid w:val="00DD6639"/>
    <w:rsid w:val="00DF1964"/>
    <w:rsid w:val="00DF4FEF"/>
    <w:rsid w:val="00E10039"/>
    <w:rsid w:val="00E25D46"/>
    <w:rsid w:val="00E31107"/>
    <w:rsid w:val="00E352C7"/>
    <w:rsid w:val="00E408A1"/>
    <w:rsid w:val="00E44CAA"/>
    <w:rsid w:val="00E45AE9"/>
    <w:rsid w:val="00E50A28"/>
    <w:rsid w:val="00E5338B"/>
    <w:rsid w:val="00E6668E"/>
    <w:rsid w:val="00E70AF9"/>
    <w:rsid w:val="00E731D2"/>
    <w:rsid w:val="00E738B3"/>
    <w:rsid w:val="00E75115"/>
    <w:rsid w:val="00E75400"/>
    <w:rsid w:val="00E77541"/>
    <w:rsid w:val="00E84161"/>
    <w:rsid w:val="00E848DE"/>
    <w:rsid w:val="00E86F8A"/>
    <w:rsid w:val="00EA610C"/>
    <w:rsid w:val="00EB7312"/>
    <w:rsid w:val="00EC0BA3"/>
    <w:rsid w:val="00ED7B23"/>
    <w:rsid w:val="00EE7190"/>
    <w:rsid w:val="00F12D84"/>
    <w:rsid w:val="00F14818"/>
    <w:rsid w:val="00F3291F"/>
    <w:rsid w:val="00F36BB1"/>
    <w:rsid w:val="00F47058"/>
    <w:rsid w:val="00F50339"/>
    <w:rsid w:val="00F57C7F"/>
    <w:rsid w:val="00F66C0A"/>
    <w:rsid w:val="00F71EE9"/>
    <w:rsid w:val="00F72CFC"/>
    <w:rsid w:val="00F76372"/>
    <w:rsid w:val="00F939FD"/>
    <w:rsid w:val="00F961E3"/>
    <w:rsid w:val="00FB17BD"/>
    <w:rsid w:val="00FB1DA8"/>
    <w:rsid w:val="00FB6DC0"/>
    <w:rsid w:val="00FD06AB"/>
    <w:rsid w:val="00FF00E4"/>
    <w:rsid w:val="00FF1BCD"/>
    <w:rsid w:val="00FF67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0C4"/>
    <w:rPr>
      <w:rFonts w:ascii="Times New Roman" w:eastAsia="Times New Roman" w:hAnsi="Times New Roman"/>
      <w:sz w:val="24"/>
      <w:szCs w:val="24"/>
    </w:rPr>
  </w:style>
  <w:style w:type="paragraph" w:styleId="1">
    <w:name w:val="heading 1"/>
    <w:basedOn w:val="a"/>
    <w:next w:val="a"/>
    <w:link w:val="10"/>
    <w:qFormat/>
    <w:locked/>
    <w:rsid w:val="00526036"/>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EA610C"/>
    <w:pPr>
      <w:keepNext/>
      <w:spacing w:before="240" w:after="60"/>
      <w:outlineLvl w:val="1"/>
    </w:pPr>
    <w:rPr>
      <w:rFonts w:ascii="Cambria" w:eastAsia="Calibri" w:hAnsi="Cambria"/>
      <w:b/>
      <w:bCs/>
      <w:i/>
      <w:iCs/>
      <w:sz w:val="28"/>
      <w:szCs w:val="28"/>
    </w:rPr>
  </w:style>
  <w:style w:type="paragraph" w:styleId="4">
    <w:name w:val="heading 4"/>
    <w:basedOn w:val="a"/>
    <w:next w:val="a"/>
    <w:link w:val="40"/>
    <w:semiHidden/>
    <w:unhideWhenUsed/>
    <w:qFormat/>
    <w:locked/>
    <w:rsid w:val="004F30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EA610C"/>
    <w:rPr>
      <w:rFonts w:ascii="Cambria" w:hAnsi="Cambria" w:cs="Cambria"/>
      <w:b/>
      <w:bCs/>
      <w:i/>
      <w:iCs/>
      <w:sz w:val="28"/>
      <w:szCs w:val="28"/>
    </w:rPr>
  </w:style>
  <w:style w:type="paragraph" w:styleId="a3">
    <w:name w:val="Plain Text"/>
    <w:basedOn w:val="a"/>
    <w:link w:val="a4"/>
    <w:uiPriority w:val="99"/>
    <w:rsid w:val="008D00C4"/>
    <w:rPr>
      <w:rFonts w:ascii="Calibri" w:hAnsi="Calibri"/>
      <w:sz w:val="21"/>
      <w:szCs w:val="21"/>
    </w:rPr>
  </w:style>
  <w:style w:type="character" w:customStyle="1" w:styleId="a4">
    <w:name w:val="Текст Знак"/>
    <w:link w:val="a3"/>
    <w:uiPriority w:val="99"/>
    <w:locked/>
    <w:rsid w:val="008D00C4"/>
    <w:rPr>
      <w:rFonts w:ascii="Calibri" w:eastAsia="Times New Roman" w:hAnsi="Calibri" w:cs="Calibri"/>
      <w:sz w:val="21"/>
      <w:szCs w:val="21"/>
    </w:rPr>
  </w:style>
  <w:style w:type="paragraph" w:styleId="a5">
    <w:name w:val="Balloon Text"/>
    <w:basedOn w:val="a"/>
    <w:link w:val="a6"/>
    <w:uiPriority w:val="99"/>
    <w:semiHidden/>
    <w:rsid w:val="008D00C4"/>
    <w:rPr>
      <w:rFonts w:ascii="Tahoma" w:eastAsia="Calibri" w:hAnsi="Tahoma"/>
      <w:sz w:val="16"/>
      <w:szCs w:val="16"/>
    </w:rPr>
  </w:style>
  <w:style w:type="character" w:customStyle="1" w:styleId="a6">
    <w:name w:val="Текст выноски Знак"/>
    <w:link w:val="a5"/>
    <w:uiPriority w:val="99"/>
    <w:semiHidden/>
    <w:locked/>
    <w:rsid w:val="008D00C4"/>
    <w:rPr>
      <w:rFonts w:ascii="Tahoma" w:hAnsi="Tahoma" w:cs="Tahoma"/>
      <w:sz w:val="16"/>
      <w:szCs w:val="16"/>
      <w:lang w:eastAsia="ru-RU"/>
    </w:rPr>
  </w:style>
  <w:style w:type="character" w:styleId="a7">
    <w:name w:val="Hyperlink"/>
    <w:uiPriority w:val="99"/>
    <w:rsid w:val="00282216"/>
    <w:rPr>
      <w:color w:val="0000FF"/>
      <w:u w:val="single"/>
    </w:rPr>
  </w:style>
  <w:style w:type="table" w:styleId="a8">
    <w:name w:val="Table Grid"/>
    <w:basedOn w:val="a1"/>
    <w:uiPriority w:val="99"/>
    <w:rsid w:val="002E0CBA"/>
    <w:rPr>
      <w:rFonts w:eastAsia="Times New Roman"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Normal (Web)"/>
    <w:basedOn w:val="a"/>
    <w:uiPriority w:val="99"/>
    <w:semiHidden/>
    <w:rsid w:val="00CC0AB9"/>
  </w:style>
  <w:style w:type="paragraph" w:styleId="aa">
    <w:name w:val="Body Text"/>
    <w:basedOn w:val="a"/>
    <w:link w:val="ab"/>
    <w:uiPriority w:val="99"/>
    <w:rsid w:val="00251439"/>
    <w:pPr>
      <w:widowControl w:val="0"/>
      <w:suppressAutoHyphens/>
      <w:spacing w:after="120"/>
    </w:pPr>
    <w:rPr>
      <w:rFonts w:ascii="Arial" w:hAnsi="Arial"/>
      <w:kern w:val="1"/>
      <w:lang w:eastAsia="en-US"/>
    </w:rPr>
  </w:style>
  <w:style w:type="character" w:customStyle="1" w:styleId="ab">
    <w:name w:val="Основной текст Знак"/>
    <w:link w:val="aa"/>
    <w:uiPriority w:val="99"/>
    <w:locked/>
    <w:rsid w:val="00251439"/>
    <w:rPr>
      <w:rFonts w:ascii="Arial" w:eastAsia="Times New Roman" w:hAnsi="Arial" w:cs="Arial"/>
      <w:kern w:val="1"/>
      <w:sz w:val="24"/>
      <w:szCs w:val="24"/>
      <w:lang w:eastAsia="en-US"/>
    </w:rPr>
  </w:style>
  <w:style w:type="character" w:customStyle="1" w:styleId="10">
    <w:name w:val="Заголовок 1 Знак"/>
    <w:link w:val="1"/>
    <w:rsid w:val="00526036"/>
    <w:rPr>
      <w:rFonts w:ascii="Cambria" w:eastAsia="Times New Roman" w:hAnsi="Cambria" w:cs="Times New Roman"/>
      <w:b/>
      <w:bCs/>
      <w:kern w:val="32"/>
      <w:sz w:val="32"/>
      <w:szCs w:val="32"/>
    </w:rPr>
  </w:style>
  <w:style w:type="paragraph" w:customStyle="1" w:styleId="CharChar">
    <w:name w:val="Знак Char Char Знак Знак Знак Знак"/>
    <w:basedOn w:val="a"/>
    <w:uiPriority w:val="99"/>
    <w:rsid w:val="002A0942"/>
    <w:pPr>
      <w:spacing w:before="100" w:beforeAutospacing="1" w:after="100" w:afterAutospacing="1"/>
      <w:jc w:val="both"/>
    </w:pPr>
    <w:rPr>
      <w:rFonts w:ascii="Tahoma" w:hAnsi="Tahoma" w:cs="Tahoma"/>
      <w:sz w:val="20"/>
      <w:szCs w:val="20"/>
      <w:lang w:val="en-US" w:eastAsia="en-US"/>
    </w:rPr>
  </w:style>
  <w:style w:type="paragraph" w:styleId="ac">
    <w:name w:val="List Paragraph"/>
    <w:basedOn w:val="a"/>
    <w:uiPriority w:val="34"/>
    <w:qFormat/>
    <w:rsid w:val="008774A2"/>
    <w:pPr>
      <w:spacing w:after="160" w:line="259" w:lineRule="auto"/>
      <w:ind w:left="720"/>
      <w:contextualSpacing/>
    </w:pPr>
    <w:rPr>
      <w:rFonts w:ascii="Calibri" w:eastAsia="Calibri" w:hAnsi="Calibri"/>
      <w:sz w:val="22"/>
      <w:szCs w:val="22"/>
      <w:lang w:eastAsia="en-US"/>
    </w:rPr>
  </w:style>
  <w:style w:type="paragraph" w:customStyle="1" w:styleId="ConsPlusTitle">
    <w:name w:val="ConsPlusTitle"/>
    <w:rsid w:val="00BC3E7E"/>
    <w:pPr>
      <w:widowControl w:val="0"/>
      <w:autoSpaceDE w:val="0"/>
      <w:autoSpaceDN w:val="0"/>
    </w:pPr>
    <w:rPr>
      <w:rFonts w:eastAsia="Times New Roman" w:cs="Calibri"/>
      <w:b/>
      <w:sz w:val="22"/>
    </w:rPr>
  </w:style>
  <w:style w:type="character" w:customStyle="1" w:styleId="40">
    <w:name w:val="Заголовок 4 Знак"/>
    <w:basedOn w:val="a0"/>
    <w:link w:val="4"/>
    <w:semiHidden/>
    <w:rsid w:val="004F30E5"/>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0C4"/>
    <w:rPr>
      <w:rFonts w:ascii="Times New Roman" w:eastAsia="Times New Roman" w:hAnsi="Times New Roman"/>
      <w:sz w:val="24"/>
      <w:szCs w:val="24"/>
    </w:rPr>
  </w:style>
  <w:style w:type="paragraph" w:styleId="1">
    <w:name w:val="heading 1"/>
    <w:basedOn w:val="a"/>
    <w:next w:val="a"/>
    <w:link w:val="10"/>
    <w:qFormat/>
    <w:locked/>
    <w:rsid w:val="00526036"/>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EA610C"/>
    <w:pPr>
      <w:keepNext/>
      <w:spacing w:before="240" w:after="60"/>
      <w:outlineLvl w:val="1"/>
    </w:pPr>
    <w:rPr>
      <w:rFonts w:ascii="Cambria" w:eastAsia="Calibri" w:hAnsi="Cambria"/>
      <w:b/>
      <w:bCs/>
      <w:i/>
      <w:iCs/>
      <w:sz w:val="28"/>
      <w:szCs w:val="28"/>
    </w:rPr>
  </w:style>
  <w:style w:type="paragraph" w:styleId="4">
    <w:name w:val="heading 4"/>
    <w:basedOn w:val="a"/>
    <w:next w:val="a"/>
    <w:link w:val="40"/>
    <w:semiHidden/>
    <w:unhideWhenUsed/>
    <w:qFormat/>
    <w:locked/>
    <w:rsid w:val="004F30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EA610C"/>
    <w:rPr>
      <w:rFonts w:ascii="Cambria" w:hAnsi="Cambria" w:cs="Cambria"/>
      <w:b/>
      <w:bCs/>
      <w:i/>
      <w:iCs/>
      <w:sz w:val="28"/>
      <w:szCs w:val="28"/>
    </w:rPr>
  </w:style>
  <w:style w:type="paragraph" w:styleId="a3">
    <w:name w:val="Plain Text"/>
    <w:basedOn w:val="a"/>
    <w:link w:val="a4"/>
    <w:uiPriority w:val="99"/>
    <w:rsid w:val="008D00C4"/>
    <w:rPr>
      <w:rFonts w:ascii="Calibri" w:hAnsi="Calibri"/>
      <w:sz w:val="21"/>
      <w:szCs w:val="21"/>
    </w:rPr>
  </w:style>
  <w:style w:type="character" w:customStyle="1" w:styleId="a4">
    <w:name w:val="Текст Знак"/>
    <w:link w:val="a3"/>
    <w:uiPriority w:val="99"/>
    <w:locked/>
    <w:rsid w:val="008D00C4"/>
    <w:rPr>
      <w:rFonts w:ascii="Calibri" w:eastAsia="Times New Roman" w:hAnsi="Calibri" w:cs="Calibri"/>
      <w:sz w:val="21"/>
      <w:szCs w:val="21"/>
    </w:rPr>
  </w:style>
  <w:style w:type="paragraph" w:styleId="a5">
    <w:name w:val="Balloon Text"/>
    <w:basedOn w:val="a"/>
    <w:link w:val="a6"/>
    <w:uiPriority w:val="99"/>
    <w:semiHidden/>
    <w:rsid w:val="008D00C4"/>
    <w:rPr>
      <w:rFonts w:ascii="Tahoma" w:eastAsia="Calibri" w:hAnsi="Tahoma"/>
      <w:sz w:val="16"/>
      <w:szCs w:val="16"/>
    </w:rPr>
  </w:style>
  <w:style w:type="character" w:customStyle="1" w:styleId="a6">
    <w:name w:val="Текст выноски Знак"/>
    <w:link w:val="a5"/>
    <w:uiPriority w:val="99"/>
    <w:semiHidden/>
    <w:locked/>
    <w:rsid w:val="008D00C4"/>
    <w:rPr>
      <w:rFonts w:ascii="Tahoma" w:hAnsi="Tahoma" w:cs="Tahoma"/>
      <w:sz w:val="16"/>
      <w:szCs w:val="16"/>
      <w:lang w:eastAsia="ru-RU"/>
    </w:rPr>
  </w:style>
  <w:style w:type="character" w:styleId="a7">
    <w:name w:val="Hyperlink"/>
    <w:uiPriority w:val="99"/>
    <w:rsid w:val="00282216"/>
    <w:rPr>
      <w:color w:val="0000FF"/>
      <w:u w:val="single"/>
    </w:rPr>
  </w:style>
  <w:style w:type="table" w:styleId="a8">
    <w:name w:val="Table Grid"/>
    <w:basedOn w:val="a1"/>
    <w:uiPriority w:val="99"/>
    <w:rsid w:val="002E0CBA"/>
    <w:rPr>
      <w:rFonts w:eastAsia="Times New Roman"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Normal (Web)"/>
    <w:basedOn w:val="a"/>
    <w:uiPriority w:val="99"/>
    <w:semiHidden/>
    <w:rsid w:val="00CC0AB9"/>
  </w:style>
  <w:style w:type="paragraph" w:styleId="aa">
    <w:name w:val="Body Text"/>
    <w:basedOn w:val="a"/>
    <w:link w:val="ab"/>
    <w:uiPriority w:val="99"/>
    <w:rsid w:val="00251439"/>
    <w:pPr>
      <w:widowControl w:val="0"/>
      <w:suppressAutoHyphens/>
      <w:spacing w:after="120"/>
    </w:pPr>
    <w:rPr>
      <w:rFonts w:ascii="Arial" w:hAnsi="Arial"/>
      <w:kern w:val="1"/>
      <w:lang w:eastAsia="en-US"/>
    </w:rPr>
  </w:style>
  <w:style w:type="character" w:customStyle="1" w:styleId="ab">
    <w:name w:val="Основной текст Знак"/>
    <w:link w:val="aa"/>
    <w:uiPriority w:val="99"/>
    <w:locked/>
    <w:rsid w:val="00251439"/>
    <w:rPr>
      <w:rFonts w:ascii="Arial" w:eastAsia="Times New Roman" w:hAnsi="Arial" w:cs="Arial"/>
      <w:kern w:val="1"/>
      <w:sz w:val="24"/>
      <w:szCs w:val="24"/>
      <w:lang w:eastAsia="en-US"/>
    </w:rPr>
  </w:style>
  <w:style w:type="character" w:customStyle="1" w:styleId="10">
    <w:name w:val="Заголовок 1 Знак"/>
    <w:link w:val="1"/>
    <w:rsid w:val="00526036"/>
    <w:rPr>
      <w:rFonts w:ascii="Cambria" w:eastAsia="Times New Roman" w:hAnsi="Cambria" w:cs="Times New Roman"/>
      <w:b/>
      <w:bCs/>
      <w:kern w:val="32"/>
      <w:sz w:val="32"/>
      <w:szCs w:val="32"/>
    </w:rPr>
  </w:style>
  <w:style w:type="paragraph" w:customStyle="1" w:styleId="CharChar">
    <w:name w:val="Знак Char Char Знак Знак Знак Знак"/>
    <w:basedOn w:val="a"/>
    <w:uiPriority w:val="99"/>
    <w:rsid w:val="002A0942"/>
    <w:pPr>
      <w:spacing w:before="100" w:beforeAutospacing="1" w:after="100" w:afterAutospacing="1"/>
      <w:jc w:val="both"/>
    </w:pPr>
    <w:rPr>
      <w:rFonts w:ascii="Tahoma" w:hAnsi="Tahoma" w:cs="Tahoma"/>
      <w:sz w:val="20"/>
      <w:szCs w:val="20"/>
      <w:lang w:val="en-US" w:eastAsia="en-US"/>
    </w:rPr>
  </w:style>
  <w:style w:type="paragraph" w:styleId="ac">
    <w:name w:val="List Paragraph"/>
    <w:basedOn w:val="a"/>
    <w:uiPriority w:val="34"/>
    <w:qFormat/>
    <w:rsid w:val="008774A2"/>
    <w:pPr>
      <w:spacing w:after="160" w:line="259" w:lineRule="auto"/>
      <w:ind w:left="720"/>
      <w:contextualSpacing/>
    </w:pPr>
    <w:rPr>
      <w:rFonts w:ascii="Calibri" w:eastAsia="Calibri" w:hAnsi="Calibri"/>
      <w:sz w:val="22"/>
      <w:szCs w:val="22"/>
      <w:lang w:eastAsia="en-US"/>
    </w:rPr>
  </w:style>
  <w:style w:type="paragraph" w:customStyle="1" w:styleId="ConsPlusTitle">
    <w:name w:val="ConsPlusTitle"/>
    <w:rsid w:val="00BC3E7E"/>
    <w:pPr>
      <w:widowControl w:val="0"/>
      <w:autoSpaceDE w:val="0"/>
      <w:autoSpaceDN w:val="0"/>
    </w:pPr>
    <w:rPr>
      <w:rFonts w:eastAsia="Times New Roman" w:cs="Calibri"/>
      <w:b/>
      <w:sz w:val="22"/>
    </w:rPr>
  </w:style>
  <w:style w:type="character" w:customStyle="1" w:styleId="40">
    <w:name w:val="Заголовок 4 Знак"/>
    <w:basedOn w:val="a0"/>
    <w:link w:val="4"/>
    <w:semiHidden/>
    <w:rsid w:val="004F30E5"/>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549732">
      <w:bodyDiv w:val="1"/>
      <w:marLeft w:val="0"/>
      <w:marRight w:val="0"/>
      <w:marTop w:val="0"/>
      <w:marBottom w:val="0"/>
      <w:divBdr>
        <w:top w:val="none" w:sz="0" w:space="0" w:color="auto"/>
        <w:left w:val="none" w:sz="0" w:space="0" w:color="auto"/>
        <w:bottom w:val="none" w:sz="0" w:space="0" w:color="auto"/>
        <w:right w:val="none" w:sz="0" w:space="0" w:color="auto"/>
      </w:divBdr>
    </w:div>
    <w:div w:id="472531206">
      <w:marLeft w:val="0"/>
      <w:marRight w:val="0"/>
      <w:marTop w:val="0"/>
      <w:marBottom w:val="0"/>
      <w:divBdr>
        <w:top w:val="none" w:sz="0" w:space="0" w:color="auto"/>
        <w:left w:val="none" w:sz="0" w:space="0" w:color="auto"/>
        <w:bottom w:val="none" w:sz="0" w:space="0" w:color="auto"/>
        <w:right w:val="none" w:sz="0" w:space="0" w:color="auto"/>
      </w:divBdr>
    </w:div>
    <w:div w:id="472531207">
      <w:marLeft w:val="0"/>
      <w:marRight w:val="0"/>
      <w:marTop w:val="0"/>
      <w:marBottom w:val="0"/>
      <w:divBdr>
        <w:top w:val="none" w:sz="0" w:space="0" w:color="auto"/>
        <w:left w:val="none" w:sz="0" w:space="0" w:color="auto"/>
        <w:bottom w:val="none" w:sz="0" w:space="0" w:color="auto"/>
        <w:right w:val="none" w:sz="0" w:space="0" w:color="auto"/>
      </w:divBdr>
      <w:divsChild>
        <w:div w:id="472531203">
          <w:marLeft w:val="0"/>
          <w:marRight w:val="0"/>
          <w:marTop w:val="0"/>
          <w:marBottom w:val="0"/>
          <w:divBdr>
            <w:top w:val="none" w:sz="0" w:space="0" w:color="auto"/>
            <w:left w:val="none" w:sz="0" w:space="0" w:color="auto"/>
            <w:bottom w:val="none" w:sz="0" w:space="0" w:color="auto"/>
            <w:right w:val="none" w:sz="0" w:space="0" w:color="auto"/>
          </w:divBdr>
          <w:divsChild>
            <w:div w:id="472531205">
              <w:marLeft w:val="0"/>
              <w:marRight w:val="0"/>
              <w:marTop w:val="0"/>
              <w:marBottom w:val="0"/>
              <w:divBdr>
                <w:top w:val="none" w:sz="0" w:space="0" w:color="auto"/>
                <w:left w:val="none" w:sz="0" w:space="0" w:color="auto"/>
                <w:bottom w:val="none" w:sz="0" w:space="0" w:color="auto"/>
                <w:right w:val="none" w:sz="0" w:space="0" w:color="auto"/>
              </w:divBdr>
            </w:div>
          </w:divsChild>
        </w:div>
        <w:div w:id="472531204">
          <w:marLeft w:val="0"/>
          <w:marRight w:val="0"/>
          <w:marTop w:val="0"/>
          <w:marBottom w:val="0"/>
          <w:divBdr>
            <w:top w:val="none" w:sz="0" w:space="0" w:color="auto"/>
            <w:left w:val="none" w:sz="0" w:space="0" w:color="auto"/>
            <w:bottom w:val="none" w:sz="0" w:space="0" w:color="auto"/>
            <w:right w:val="none" w:sz="0" w:space="0" w:color="auto"/>
          </w:divBdr>
          <w:divsChild>
            <w:div w:id="4725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531208">
      <w:marLeft w:val="0"/>
      <w:marRight w:val="0"/>
      <w:marTop w:val="0"/>
      <w:marBottom w:val="0"/>
      <w:divBdr>
        <w:top w:val="none" w:sz="0" w:space="0" w:color="auto"/>
        <w:left w:val="none" w:sz="0" w:space="0" w:color="auto"/>
        <w:bottom w:val="none" w:sz="0" w:space="0" w:color="auto"/>
        <w:right w:val="none" w:sz="0" w:space="0" w:color="auto"/>
      </w:divBdr>
    </w:div>
    <w:div w:id="472531209">
      <w:marLeft w:val="0"/>
      <w:marRight w:val="0"/>
      <w:marTop w:val="0"/>
      <w:marBottom w:val="0"/>
      <w:divBdr>
        <w:top w:val="none" w:sz="0" w:space="0" w:color="auto"/>
        <w:left w:val="none" w:sz="0" w:space="0" w:color="auto"/>
        <w:bottom w:val="none" w:sz="0" w:space="0" w:color="auto"/>
        <w:right w:val="none" w:sz="0" w:space="0" w:color="auto"/>
      </w:divBdr>
    </w:div>
    <w:div w:id="167290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1FEAF-0B06-4CF9-BD5E-2C8BD1F01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421</Words>
  <Characters>2406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2822</CharactersWithSpaces>
  <SharedDoc>false</SharedDoc>
  <HLinks>
    <vt:vector size="18" baseType="variant">
      <vt:variant>
        <vt:i4>458756</vt:i4>
      </vt:variant>
      <vt:variant>
        <vt:i4>6</vt:i4>
      </vt:variant>
      <vt:variant>
        <vt:i4>0</vt:i4>
      </vt:variant>
      <vt:variant>
        <vt:i4>5</vt:i4>
      </vt:variant>
      <vt:variant>
        <vt:lpwstr>http://оренрегион.рф/</vt:lpwstr>
      </vt:variant>
      <vt:variant>
        <vt:lpwstr/>
      </vt:variant>
      <vt:variant>
        <vt:i4>458756</vt:i4>
      </vt:variant>
      <vt:variant>
        <vt:i4>3</vt:i4>
      </vt:variant>
      <vt:variant>
        <vt:i4>0</vt:i4>
      </vt:variant>
      <vt:variant>
        <vt:i4>5</vt:i4>
      </vt:variant>
      <vt:variant>
        <vt:lpwstr>http://оренрегион.рф/</vt:lpwstr>
      </vt:variant>
      <vt:variant>
        <vt:lpwstr/>
      </vt:variant>
      <vt:variant>
        <vt:i4>458845</vt:i4>
      </vt:variant>
      <vt:variant>
        <vt:i4>0</vt:i4>
      </vt:variant>
      <vt:variant>
        <vt:i4>0</vt:i4>
      </vt:variant>
      <vt:variant>
        <vt:i4>5</vt:i4>
      </vt:variant>
      <vt:variant>
        <vt:lpwstr>http://www.оренрегион.рф/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Е. Иванов</dc:creator>
  <cp:lastModifiedBy>User</cp:lastModifiedBy>
  <cp:revision>2</cp:revision>
  <cp:lastPrinted>2022-10-27T07:08:00Z</cp:lastPrinted>
  <dcterms:created xsi:type="dcterms:W3CDTF">2022-12-14T04:09:00Z</dcterms:created>
  <dcterms:modified xsi:type="dcterms:W3CDTF">2022-12-14T04:09:00Z</dcterms:modified>
</cp:coreProperties>
</file>