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13" w:rsidRPr="00C203FF" w:rsidRDefault="00913C13" w:rsidP="00913C13">
      <w:pPr>
        <w:jc w:val="center"/>
        <w:rPr>
          <w:lang w:val="en-US"/>
        </w:rPr>
      </w:pPr>
      <w:bookmarkStart w:id="0" w:name="_Toc251843501"/>
      <w:bookmarkStart w:id="1" w:name="_Toc251843955"/>
      <w:bookmarkStart w:id="2" w:name="_Toc264309316"/>
      <w:bookmarkStart w:id="3" w:name="_Toc264310077"/>
      <w:bookmarkStart w:id="4" w:name="_Toc264310170"/>
      <w:bookmarkStart w:id="5" w:name="_Toc264641664"/>
      <w:r w:rsidRPr="00C203FF">
        <w:rPr>
          <w:noProof/>
          <w:lang w:eastAsia="ru-RU"/>
        </w:rPr>
        <w:drawing>
          <wp:anchor distT="0" distB="0" distL="114300" distR="114300" simplePos="0" relativeHeight="251660288" behindDoc="0" locked="0" layoutInCell="1" allowOverlap="1">
            <wp:simplePos x="0" y="0"/>
            <wp:positionH relativeFrom="column">
              <wp:posOffset>-848995</wp:posOffset>
            </wp:positionH>
            <wp:positionV relativeFrom="paragraph">
              <wp:posOffset>-550545</wp:posOffset>
            </wp:positionV>
            <wp:extent cx="7168515" cy="1392555"/>
            <wp:effectExtent l="19050" t="0" r="0" b="0"/>
            <wp:wrapThrough wrapText="bothSides">
              <wp:wrapPolygon edited="0">
                <wp:start x="-57" y="0"/>
                <wp:lineTo x="-57" y="21275"/>
                <wp:lineTo x="21583" y="21275"/>
                <wp:lineTo x="21583" y="0"/>
                <wp:lineTo x="-57" y="0"/>
              </wp:wrapPolygon>
            </wp:wrapThrough>
            <wp:docPr id="1" name="Рисунок 2" descr="D:\ООО ЦТИ\Письма 2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ОО ЦТИ\Письма 201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8515" cy="1392555"/>
                    </a:xfrm>
                    <a:prstGeom prst="rect">
                      <a:avLst/>
                    </a:prstGeom>
                    <a:noFill/>
                    <a:ln>
                      <a:noFill/>
                    </a:ln>
                  </pic:spPr>
                </pic:pic>
              </a:graphicData>
            </a:graphic>
          </wp:anchor>
        </w:drawing>
      </w:r>
    </w:p>
    <w:p w:rsidR="00913C13" w:rsidRDefault="00913C13" w:rsidP="00913C13">
      <w:pPr>
        <w:spacing w:after="0"/>
        <w:jc w:val="center"/>
        <w:rPr>
          <w:color w:val="000000" w:themeColor="text1"/>
          <w:sz w:val="48"/>
          <w:szCs w:val="48"/>
        </w:rPr>
      </w:pPr>
    </w:p>
    <w:p w:rsidR="00913C13" w:rsidRDefault="00913C13" w:rsidP="00913C13">
      <w:pPr>
        <w:spacing w:after="0"/>
        <w:jc w:val="center"/>
        <w:rPr>
          <w:color w:val="000000" w:themeColor="text1"/>
          <w:sz w:val="48"/>
          <w:szCs w:val="48"/>
        </w:rPr>
      </w:pPr>
    </w:p>
    <w:p w:rsidR="00913C13" w:rsidRDefault="00913C13" w:rsidP="00913C13">
      <w:pPr>
        <w:spacing w:after="0"/>
        <w:jc w:val="center"/>
        <w:rPr>
          <w:rFonts w:ascii="Times New Roman" w:hAnsi="Times New Roman"/>
          <w:b/>
          <w:color w:val="000000" w:themeColor="text1"/>
          <w:sz w:val="28"/>
          <w:szCs w:val="28"/>
        </w:rPr>
      </w:pPr>
    </w:p>
    <w:p w:rsidR="00913C13" w:rsidRDefault="00913C13" w:rsidP="00913C13">
      <w:pPr>
        <w:spacing w:after="0"/>
        <w:jc w:val="center"/>
        <w:rPr>
          <w:rFonts w:ascii="Times New Roman" w:hAnsi="Times New Roman"/>
          <w:b/>
          <w:color w:val="000000" w:themeColor="text1"/>
          <w:sz w:val="28"/>
          <w:szCs w:val="28"/>
        </w:rPr>
      </w:pPr>
    </w:p>
    <w:p w:rsidR="00913C13" w:rsidRDefault="00913C13" w:rsidP="00913C13">
      <w:pPr>
        <w:autoSpaceDE w:val="0"/>
        <w:autoSpaceDN w:val="0"/>
        <w:adjustRightInd w:val="0"/>
        <w:spacing w:after="0" w:line="240" w:lineRule="auto"/>
        <w:ind w:firstLine="851"/>
        <w:jc w:val="both"/>
        <w:rPr>
          <w:rFonts w:ascii="Times New Roman" w:hAnsi="Times New Roman"/>
          <w:b/>
          <w:sz w:val="28"/>
          <w:szCs w:val="28"/>
          <w:shd w:val="clear" w:color="auto" w:fill="FFFFFF"/>
        </w:rPr>
      </w:pPr>
      <w:r w:rsidRPr="00DF1CE0">
        <w:rPr>
          <w:rFonts w:ascii="Times New Roman" w:hAnsi="Times New Roman"/>
          <w:b/>
          <w:sz w:val="28"/>
          <w:szCs w:val="28"/>
          <w:shd w:val="clear" w:color="auto" w:fill="FFFFFF"/>
        </w:rPr>
        <w:t xml:space="preserve">Правила землепользования и застройки </w:t>
      </w:r>
    </w:p>
    <w:p w:rsidR="00913C13" w:rsidRDefault="00913C13" w:rsidP="00913C13">
      <w:pPr>
        <w:autoSpaceDE w:val="0"/>
        <w:autoSpaceDN w:val="0"/>
        <w:adjustRightInd w:val="0"/>
        <w:spacing w:after="0" w:line="240" w:lineRule="auto"/>
        <w:ind w:firstLine="851"/>
        <w:jc w:val="both"/>
        <w:rPr>
          <w:rFonts w:ascii="Times New Roman" w:hAnsi="Times New Roman"/>
          <w:b/>
          <w:sz w:val="28"/>
          <w:szCs w:val="28"/>
          <w:shd w:val="clear" w:color="auto" w:fill="FFFFFF"/>
        </w:rPr>
      </w:pPr>
      <w:r w:rsidRPr="00DF1CE0">
        <w:rPr>
          <w:rFonts w:ascii="Times New Roman" w:hAnsi="Times New Roman"/>
          <w:b/>
          <w:sz w:val="28"/>
          <w:szCs w:val="28"/>
          <w:shd w:val="clear" w:color="auto" w:fill="FFFFFF"/>
        </w:rPr>
        <w:t xml:space="preserve">муниципального образования </w:t>
      </w:r>
      <w:r>
        <w:rPr>
          <w:rFonts w:ascii="Times New Roman" w:hAnsi="Times New Roman"/>
          <w:b/>
          <w:sz w:val="28"/>
          <w:szCs w:val="28"/>
          <w:shd w:val="clear" w:color="auto" w:fill="FFFFFF"/>
        </w:rPr>
        <w:t xml:space="preserve">Нижнепавловский </w:t>
      </w:r>
      <w:r w:rsidRPr="00DF1CE0">
        <w:rPr>
          <w:rFonts w:ascii="Times New Roman" w:hAnsi="Times New Roman"/>
          <w:b/>
          <w:sz w:val="28"/>
          <w:szCs w:val="28"/>
          <w:shd w:val="clear" w:color="auto" w:fill="FFFFFF"/>
        </w:rPr>
        <w:t xml:space="preserve">сельсовет </w:t>
      </w:r>
    </w:p>
    <w:p w:rsidR="00913C13" w:rsidRDefault="00913C13" w:rsidP="00913C13">
      <w:pPr>
        <w:autoSpaceDE w:val="0"/>
        <w:autoSpaceDN w:val="0"/>
        <w:adjustRightInd w:val="0"/>
        <w:spacing w:after="0" w:line="240" w:lineRule="auto"/>
        <w:ind w:firstLine="851"/>
        <w:jc w:val="both"/>
        <w:rPr>
          <w:rFonts w:ascii="Times New Roman" w:hAnsi="Times New Roman"/>
          <w:b/>
          <w:sz w:val="28"/>
          <w:szCs w:val="28"/>
          <w:shd w:val="clear" w:color="auto" w:fill="FFFFFF"/>
        </w:rPr>
      </w:pPr>
      <w:r w:rsidRPr="00DF1CE0">
        <w:rPr>
          <w:rFonts w:ascii="Times New Roman" w:hAnsi="Times New Roman"/>
          <w:b/>
          <w:sz w:val="28"/>
          <w:szCs w:val="28"/>
          <w:shd w:val="clear" w:color="auto" w:fill="FFFFFF"/>
        </w:rPr>
        <w:t xml:space="preserve">Оренбургского района Оренбургской области </w:t>
      </w:r>
    </w:p>
    <w:p w:rsidR="00913C13" w:rsidRDefault="00913C13" w:rsidP="00913C13">
      <w:pPr>
        <w:autoSpaceDE w:val="0"/>
        <w:autoSpaceDN w:val="0"/>
        <w:adjustRightInd w:val="0"/>
        <w:spacing w:after="0" w:line="240" w:lineRule="auto"/>
        <w:ind w:firstLine="851"/>
        <w:jc w:val="both"/>
        <w:rPr>
          <w:rFonts w:ascii="Times New Roman" w:hAnsi="Times New Roman"/>
          <w:b/>
          <w:sz w:val="28"/>
          <w:szCs w:val="28"/>
          <w:shd w:val="clear" w:color="auto" w:fill="FFFFFF"/>
        </w:rPr>
      </w:pPr>
      <w:r w:rsidRPr="00DF1CE0">
        <w:rPr>
          <w:rFonts w:ascii="Times New Roman" w:hAnsi="Times New Roman"/>
          <w:b/>
          <w:sz w:val="28"/>
          <w:szCs w:val="28"/>
          <w:shd w:val="clear" w:color="auto" w:fill="FFFFFF"/>
        </w:rPr>
        <w:t xml:space="preserve">с внесенными изменениями </w:t>
      </w:r>
    </w:p>
    <w:p w:rsidR="00913C13" w:rsidRPr="00DF1CE0" w:rsidRDefault="00913C13" w:rsidP="00913C13">
      <w:pPr>
        <w:autoSpaceDE w:val="0"/>
        <w:autoSpaceDN w:val="0"/>
        <w:adjustRightInd w:val="0"/>
        <w:spacing w:after="0" w:line="240" w:lineRule="auto"/>
        <w:ind w:firstLine="851"/>
        <w:jc w:val="both"/>
        <w:rPr>
          <w:rFonts w:ascii="Times New Roman" w:eastAsia="Times New Roman" w:hAnsi="Times New Roman"/>
          <w:b/>
          <w:sz w:val="28"/>
          <w:szCs w:val="28"/>
          <w:lang w:eastAsia="ru-RU"/>
        </w:rPr>
      </w:pPr>
      <w:r w:rsidRPr="00DF1CE0">
        <w:rPr>
          <w:rFonts w:ascii="Times New Roman" w:hAnsi="Times New Roman"/>
          <w:b/>
          <w:sz w:val="28"/>
          <w:szCs w:val="28"/>
          <w:shd w:val="clear" w:color="auto" w:fill="FFFFFF"/>
        </w:rPr>
        <w:t>(актуализированная редакция</w:t>
      </w:r>
      <w:r>
        <w:rPr>
          <w:rFonts w:ascii="Times New Roman" w:hAnsi="Times New Roman"/>
          <w:b/>
          <w:sz w:val="28"/>
          <w:szCs w:val="28"/>
          <w:shd w:val="clear" w:color="auto" w:fill="FFFFFF"/>
        </w:rPr>
        <w:t xml:space="preserve"> 2016 г.</w:t>
      </w:r>
      <w:r w:rsidRPr="00DF1CE0">
        <w:rPr>
          <w:rFonts w:ascii="Times New Roman" w:hAnsi="Times New Roman"/>
          <w:b/>
          <w:sz w:val="28"/>
          <w:szCs w:val="28"/>
          <w:shd w:val="clear" w:color="auto" w:fill="FFFFFF"/>
        </w:rPr>
        <w:t>)</w:t>
      </w: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Pr="000F775B" w:rsidRDefault="00913C13" w:rsidP="00913C13">
      <w:pPr>
        <w:autoSpaceDE w:val="0"/>
        <w:autoSpaceDN w:val="0"/>
        <w:adjustRightInd w:val="0"/>
        <w:spacing w:after="0" w:line="240" w:lineRule="auto"/>
        <w:ind w:firstLine="708"/>
        <w:jc w:val="both"/>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p>
    <w:p w:rsidR="00913C13" w:rsidRDefault="00913C13" w:rsidP="00913C13">
      <w:pPr>
        <w:pStyle w:val="affa"/>
        <w:rPr>
          <w:rFonts w:ascii="Times New Roman" w:hAnsi="Times New Roman"/>
          <w:sz w:val="28"/>
          <w:szCs w:val="28"/>
        </w:rPr>
      </w:pPr>
      <w:r w:rsidRPr="000F775B">
        <w:rPr>
          <w:rFonts w:ascii="Times New Roman" w:hAnsi="Times New Roman"/>
          <w:sz w:val="28"/>
          <w:szCs w:val="28"/>
        </w:rPr>
        <w:t>УТВЕРДИЛ</w:t>
      </w:r>
      <w:r>
        <w:rPr>
          <w:rFonts w:ascii="Times New Roman" w:hAnsi="Times New Roman"/>
          <w:sz w:val="28"/>
          <w:szCs w:val="28"/>
        </w:rPr>
        <w:t xml:space="preserve">: </w:t>
      </w:r>
      <w:r w:rsidRPr="000F775B">
        <w:rPr>
          <w:rFonts w:ascii="Times New Roman" w:hAnsi="Times New Roman"/>
          <w:sz w:val="28"/>
          <w:szCs w:val="28"/>
        </w:rPr>
        <w:t>ДИРЕКТОР ООО «ЦТИ»</w:t>
      </w:r>
    </w:p>
    <w:p w:rsidR="00913C13" w:rsidRDefault="00913C13" w:rsidP="00913C13">
      <w:pPr>
        <w:pStyle w:val="affa"/>
        <w:rPr>
          <w:rFonts w:ascii="Times New Roman" w:hAnsi="Times New Roman"/>
          <w:sz w:val="28"/>
          <w:szCs w:val="28"/>
        </w:rPr>
      </w:pPr>
    </w:p>
    <w:p w:rsidR="00913C13" w:rsidRPr="000F775B" w:rsidRDefault="00913C13" w:rsidP="00913C13">
      <w:pPr>
        <w:pStyle w:val="affa"/>
        <w:rPr>
          <w:rFonts w:ascii="Times New Roman" w:hAnsi="Times New Roman"/>
          <w:sz w:val="28"/>
          <w:szCs w:val="28"/>
        </w:rPr>
      </w:pPr>
      <w:r>
        <w:rPr>
          <w:rFonts w:ascii="Times New Roman" w:hAnsi="Times New Roman"/>
          <w:sz w:val="28"/>
          <w:szCs w:val="28"/>
        </w:rPr>
        <w:t xml:space="preserve">ЕВСТАФЬЕВ А.Г. </w:t>
      </w:r>
      <w:r w:rsidRPr="000F775B">
        <w:rPr>
          <w:rFonts w:ascii="Times New Roman" w:hAnsi="Times New Roman"/>
          <w:sz w:val="28"/>
          <w:szCs w:val="28"/>
        </w:rPr>
        <w:t>_______________ « ___» ___________ 201</w:t>
      </w:r>
      <w:r>
        <w:rPr>
          <w:rFonts w:ascii="Times New Roman" w:hAnsi="Times New Roman"/>
          <w:sz w:val="28"/>
          <w:szCs w:val="28"/>
        </w:rPr>
        <w:t>6</w:t>
      </w:r>
      <w:r w:rsidRPr="000F775B">
        <w:rPr>
          <w:rFonts w:ascii="Times New Roman" w:hAnsi="Times New Roman"/>
          <w:sz w:val="28"/>
          <w:szCs w:val="28"/>
        </w:rPr>
        <w:t xml:space="preserve"> г.</w:t>
      </w:r>
    </w:p>
    <w:p w:rsidR="00913C13" w:rsidRPr="000F775B" w:rsidRDefault="00913C13" w:rsidP="00913C13">
      <w:pPr>
        <w:spacing w:after="0" w:line="240" w:lineRule="auto"/>
        <w:ind w:firstLine="851"/>
        <w:jc w:val="both"/>
        <w:rPr>
          <w:rFonts w:ascii="Times New Roman" w:hAnsi="Times New Roman"/>
          <w:sz w:val="28"/>
          <w:szCs w:val="28"/>
        </w:rPr>
      </w:pPr>
    </w:p>
    <w:p w:rsidR="00913C13" w:rsidRPr="000F775B" w:rsidRDefault="00913C13" w:rsidP="00913C13">
      <w:pPr>
        <w:spacing w:after="0"/>
        <w:jc w:val="center"/>
        <w:rPr>
          <w:rFonts w:ascii="Times New Roman" w:hAnsi="Times New Roman"/>
          <w:color w:val="000000" w:themeColor="text1"/>
          <w:sz w:val="28"/>
          <w:szCs w:val="28"/>
        </w:rPr>
      </w:pPr>
    </w:p>
    <w:p w:rsidR="00913C13" w:rsidRPr="00C203FF" w:rsidRDefault="00913C13" w:rsidP="00913C13">
      <w:pPr>
        <w:spacing w:after="0"/>
        <w:jc w:val="center"/>
        <w:rPr>
          <w:color w:val="000000" w:themeColor="text1"/>
          <w:sz w:val="24"/>
          <w:szCs w:val="24"/>
        </w:rPr>
      </w:pPr>
    </w:p>
    <w:p w:rsidR="00913C13" w:rsidRPr="00C203FF" w:rsidRDefault="00913C13" w:rsidP="00913C13">
      <w:pPr>
        <w:spacing w:after="0"/>
        <w:rPr>
          <w:color w:val="000000" w:themeColor="text1"/>
          <w:sz w:val="24"/>
          <w:szCs w:val="24"/>
        </w:rPr>
      </w:pPr>
    </w:p>
    <w:p w:rsidR="00913C13" w:rsidRPr="00C203FF" w:rsidRDefault="00913C13" w:rsidP="00913C13">
      <w:pPr>
        <w:spacing w:after="0"/>
        <w:rPr>
          <w:color w:val="000000" w:themeColor="text1"/>
          <w:sz w:val="24"/>
          <w:szCs w:val="24"/>
        </w:rPr>
      </w:pPr>
    </w:p>
    <w:p w:rsidR="00913C13" w:rsidRPr="00C203FF" w:rsidRDefault="00913C13" w:rsidP="00913C13">
      <w:pPr>
        <w:spacing w:after="0"/>
        <w:rPr>
          <w:color w:val="000000" w:themeColor="text1"/>
          <w:sz w:val="24"/>
          <w:szCs w:val="24"/>
        </w:rPr>
      </w:pPr>
    </w:p>
    <w:p w:rsidR="002C2FC0" w:rsidRPr="00913C13" w:rsidRDefault="002C2FC0" w:rsidP="00F36AE6">
      <w:pPr>
        <w:spacing w:after="0" w:line="240" w:lineRule="auto"/>
        <w:rPr>
          <w:rFonts w:ascii="Times New Roman" w:hAnsi="Times New Roman"/>
          <w:sz w:val="24"/>
          <w:szCs w:val="24"/>
        </w:rPr>
      </w:pPr>
    </w:p>
    <w:p w:rsidR="002C2FC0" w:rsidRPr="00913C13" w:rsidRDefault="00913C13" w:rsidP="00F36AE6">
      <w:pPr>
        <w:spacing w:after="0" w:line="24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page">
              <wp:align>center</wp:align>
            </wp:positionH>
            <wp:positionV relativeFrom="paragraph">
              <wp:posOffset>176530</wp:posOffset>
            </wp:positionV>
            <wp:extent cx="7432040" cy="1307465"/>
            <wp:effectExtent l="19050" t="0" r="0" b="0"/>
            <wp:wrapThrough wrapText="bothSides">
              <wp:wrapPolygon edited="0">
                <wp:start x="-55" y="0"/>
                <wp:lineTo x="-55" y="21401"/>
                <wp:lineTo x="21593" y="21401"/>
                <wp:lineTo x="21593" y="0"/>
                <wp:lineTo x="-55" y="0"/>
              </wp:wrapPolygon>
            </wp:wrapThrough>
            <wp:docPr id="3" name="Рисунок 4" descr="D:\ООО ЦТИ\Письма 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ОО ЦТИ\Письма 2015\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2040" cy="1307465"/>
                    </a:xfrm>
                    <a:prstGeom prst="rect">
                      <a:avLst/>
                    </a:prstGeom>
                    <a:noFill/>
                    <a:ln>
                      <a:noFill/>
                    </a:ln>
                  </pic:spPr>
                </pic:pic>
              </a:graphicData>
            </a:graphic>
          </wp:anchor>
        </w:drawing>
      </w:r>
    </w:p>
    <w:p w:rsidR="002C7892" w:rsidRPr="00913C13" w:rsidRDefault="00A936A2" w:rsidP="00F36AE6">
      <w:pPr>
        <w:pStyle w:val="10"/>
        <w:pageBreakBefore/>
        <w:spacing w:before="0" w:after="0"/>
        <w:jc w:val="left"/>
        <w:rPr>
          <w:color w:val="auto"/>
          <w:sz w:val="24"/>
          <w:szCs w:val="24"/>
        </w:rPr>
      </w:pPr>
      <w:bookmarkStart w:id="6" w:name="_Toc468365632"/>
      <w:r w:rsidRPr="00913C13">
        <w:rPr>
          <w:color w:val="auto"/>
          <w:sz w:val="24"/>
          <w:szCs w:val="24"/>
        </w:rPr>
        <w:lastRenderedPageBreak/>
        <w:t>пРЕАМБУЛА</w:t>
      </w:r>
      <w:bookmarkEnd w:id="6"/>
    </w:p>
    <w:p w:rsidR="003E0BA1" w:rsidRPr="00913C13" w:rsidRDefault="002C7892" w:rsidP="00F36AE6">
      <w:pPr>
        <w:spacing w:after="0" w:line="240" w:lineRule="auto"/>
        <w:rPr>
          <w:rFonts w:ascii="Times New Roman" w:hAnsi="Times New Roman"/>
          <w:bCs/>
          <w:sz w:val="24"/>
          <w:szCs w:val="24"/>
        </w:rPr>
      </w:pPr>
      <w:r w:rsidRPr="00913C13">
        <w:rPr>
          <w:rFonts w:ascii="Times New Roman" w:hAnsi="Times New Roman"/>
          <w:sz w:val="24"/>
          <w:szCs w:val="24"/>
        </w:rPr>
        <w:t>«Прав</w:t>
      </w:r>
      <w:r w:rsidR="00C65B29" w:rsidRPr="00913C13">
        <w:rPr>
          <w:rFonts w:ascii="Times New Roman" w:hAnsi="Times New Roman"/>
          <w:sz w:val="24"/>
          <w:szCs w:val="24"/>
        </w:rPr>
        <w:t>ил</w:t>
      </w:r>
      <w:r w:rsidR="00A56753" w:rsidRPr="00913C13">
        <w:rPr>
          <w:rFonts w:ascii="Times New Roman" w:hAnsi="Times New Roman"/>
          <w:sz w:val="24"/>
          <w:szCs w:val="24"/>
        </w:rPr>
        <w:t>а</w:t>
      </w:r>
      <w:r w:rsidR="00C65B29" w:rsidRPr="00913C13">
        <w:rPr>
          <w:rFonts w:ascii="Times New Roman" w:hAnsi="Times New Roman"/>
          <w:sz w:val="24"/>
          <w:szCs w:val="24"/>
        </w:rPr>
        <w:t xml:space="preserve"> землепользования</w:t>
      </w:r>
      <w:r w:rsidR="00AE4E62" w:rsidRPr="00913C13">
        <w:rPr>
          <w:rFonts w:ascii="Times New Roman" w:hAnsi="Times New Roman"/>
          <w:sz w:val="24"/>
          <w:szCs w:val="24"/>
        </w:rPr>
        <w:t xml:space="preserve"> и застройки МО</w:t>
      </w:r>
      <w:r w:rsidR="00C65B29"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014646" w:rsidRPr="00913C13">
        <w:rPr>
          <w:rFonts w:ascii="Times New Roman" w:hAnsi="Times New Roman"/>
          <w:sz w:val="24"/>
          <w:szCs w:val="24"/>
        </w:rPr>
        <w:t xml:space="preserve"> Оренбургского</w:t>
      </w:r>
      <w:r w:rsidR="00A56753" w:rsidRPr="00913C13">
        <w:rPr>
          <w:rFonts w:ascii="Times New Roman" w:hAnsi="Times New Roman"/>
          <w:sz w:val="24"/>
          <w:szCs w:val="24"/>
        </w:rPr>
        <w:t xml:space="preserve"> района Оренбургской области</w:t>
      </w:r>
      <w:r w:rsidRPr="00913C13">
        <w:rPr>
          <w:rFonts w:ascii="Times New Roman" w:hAnsi="Times New Roman"/>
          <w:sz w:val="24"/>
          <w:szCs w:val="24"/>
        </w:rPr>
        <w:t xml:space="preserve">» </w:t>
      </w:r>
      <w:r w:rsidR="00677BD3" w:rsidRPr="00913C13">
        <w:rPr>
          <w:rFonts w:ascii="Times New Roman" w:hAnsi="Times New Roman"/>
          <w:sz w:val="24"/>
          <w:szCs w:val="24"/>
        </w:rPr>
        <w:t>подготовлен</w:t>
      </w:r>
      <w:proofErr w:type="gramStart"/>
      <w:r w:rsidR="00677BD3" w:rsidRPr="00913C13">
        <w:rPr>
          <w:rFonts w:ascii="Times New Roman" w:hAnsi="Times New Roman"/>
          <w:sz w:val="24"/>
          <w:szCs w:val="24"/>
        </w:rPr>
        <w:t>ы ООО</w:t>
      </w:r>
      <w:proofErr w:type="gramEnd"/>
      <w:r w:rsidR="00677BD3" w:rsidRPr="00913C13">
        <w:rPr>
          <w:rFonts w:ascii="Times New Roman" w:hAnsi="Times New Roman"/>
          <w:sz w:val="24"/>
          <w:szCs w:val="24"/>
        </w:rPr>
        <w:t xml:space="preserve"> «</w:t>
      </w:r>
      <w:r w:rsidR="00DE0E15" w:rsidRPr="00913C13">
        <w:rPr>
          <w:rFonts w:ascii="Times New Roman" w:hAnsi="Times New Roman"/>
          <w:sz w:val="24"/>
          <w:szCs w:val="24"/>
        </w:rPr>
        <w:t>Архитектура и градостроительство</w:t>
      </w:r>
      <w:r w:rsidRPr="00913C13">
        <w:rPr>
          <w:rFonts w:ascii="Times New Roman" w:hAnsi="Times New Roman"/>
          <w:sz w:val="24"/>
          <w:szCs w:val="24"/>
        </w:rPr>
        <w:t xml:space="preserve">» </w:t>
      </w:r>
      <w:r w:rsidR="002902F9" w:rsidRPr="00913C13">
        <w:rPr>
          <w:rFonts w:ascii="Times New Roman" w:hAnsi="Times New Roman"/>
          <w:sz w:val="24"/>
          <w:szCs w:val="24"/>
        </w:rPr>
        <w:t>по заданию</w:t>
      </w:r>
      <w:r w:rsidRPr="00913C13">
        <w:rPr>
          <w:rFonts w:ascii="Times New Roman" w:hAnsi="Times New Roman"/>
          <w:sz w:val="24"/>
          <w:szCs w:val="24"/>
        </w:rPr>
        <w:t xml:space="preserve"> администраци</w:t>
      </w:r>
      <w:r w:rsidR="002902F9" w:rsidRPr="00913C13">
        <w:rPr>
          <w:rFonts w:ascii="Times New Roman" w:hAnsi="Times New Roman"/>
          <w:sz w:val="24"/>
          <w:szCs w:val="24"/>
        </w:rPr>
        <w:t>и</w:t>
      </w:r>
      <w:r w:rsidR="002C077F" w:rsidRPr="00913C13">
        <w:rPr>
          <w:rFonts w:ascii="Times New Roman" w:hAnsi="Times New Roman"/>
          <w:sz w:val="24"/>
          <w:szCs w:val="24"/>
        </w:rPr>
        <w:t xml:space="preserve"> МО</w:t>
      </w:r>
      <w:r w:rsidRPr="00913C13">
        <w:rPr>
          <w:rFonts w:ascii="Times New Roman" w:hAnsi="Times New Roman"/>
          <w:sz w:val="24"/>
          <w:szCs w:val="24"/>
        </w:rPr>
        <w:t xml:space="preserve"> </w:t>
      </w:r>
      <w:r w:rsidR="002C077F" w:rsidRPr="00913C13">
        <w:rPr>
          <w:rFonts w:ascii="Times New Roman" w:hAnsi="Times New Roman"/>
          <w:sz w:val="24"/>
          <w:szCs w:val="24"/>
        </w:rPr>
        <w:t xml:space="preserve">Нижнепавловский </w:t>
      </w:r>
      <w:r w:rsidR="00677BD3" w:rsidRPr="00913C13">
        <w:rPr>
          <w:rFonts w:ascii="Times New Roman" w:hAnsi="Times New Roman"/>
          <w:sz w:val="24"/>
          <w:szCs w:val="24"/>
        </w:rPr>
        <w:t>сельсовет.</w:t>
      </w:r>
    </w:p>
    <w:p w:rsidR="003E0BA1" w:rsidRPr="00913C13" w:rsidRDefault="00171752" w:rsidP="00F36AE6">
      <w:pPr>
        <w:spacing w:after="0" w:line="240" w:lineRule="auto"/>
        <w:rPr>
          <w:rFonts w:ascii="Times New Roman" w:hAnsi="Times New Roman"/>
          <w:bCs/>
          <w:sz w:val="24"/>
          <w:szCs w:val="24"/>
        </w:rPr>
      </w:pPr>
      <w:proofErr w:type="gramStart"/>
      <w:r w:rsidRPr="00913C13">
        <w:rPr>
          <w:rFonts w:ascii="Times New Roman" w:hAnsi="Times New Roman"/>
          <w:bCs/>
          <w:sz w:val="24"/>
          <w:szCs w:val="24"/>
        </w:rPr>
        <w:t>«</w:t>
      </w:r>
      <w:r w:rsidR="003E0BA1" w:rsidRPr="00913C13">
        <w:rPr>
          <w:rFonts w:ascii="Times New Roman" w:hAnsi="Times New Roman"/>
          <w:bCs/>
          <w:sz w:val="24"/>
          <w:szCs w:val="24"/>
        </w:rPr>
        <w:t xml:space="preserve">Правила землепользования и застройки муниципального образования </w:t>
      </w:r>
      <w:r w:rsidR="00DE0E15" w:rsidRPr="00913C13">
        <w:rPr>
          <w:rFonts w:ascii="Times New Roman" w:hAnsi="Times New Roman"/>
          <w:bCs/>
          <w:sz w:val="24"/>
          <w:szCs w:val="24"/>
        </w:rPr>
        <w:t>Нижнепавловский</w:t>
      </w:r>
      <w:r w:rsidR="003E0BA1" w:rsidRPr="00913C13">
        <w:rPr>
          <w:rFonts w:ascii="Times New Roman" w:hAnsi="Times New Roman"/>
          <w:bCs/>
          <w:sz w:val="24"/>
          <w:szCs w:val="24"/>
        </w:rPr>
        <w:t xml:space="preserve"> сельсовет</w:t>
      </w:r>
      <w:r w:rsidRPr="00913C13">
        <w:rPr>
          <w:rFonts w:ascii="Times New Roman" w:hAnsi="Times New Roman"/>
          <w:bCs/>
          <w:sz w:val="24"/>
          <w:szCs w:val="24"/>
        </w:rPr>
        <w:t>»</w:t>
      </w:r>
      <w:r w:rsidR="003E0BA1" w:rsidRPr="00913C13">
        <w:rPr>
          <w:rFonts w:ascii="Times New Roman" w:hAnsi="Times New Roman"/>
          <w:bCs/>
          <w:sz w:val="24"/>
          <w:szCs w:val="24"/>
        </w:rPr>
        <w:t xml:space="preserve"> являются муниципальным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w:t>
      </w:r>
      <w:r w:rsidR="00951463" w:rsidRPr="00913C13">
        <w:rPr>
          <w:rFonts w:ascii="Times New Roman" w:hAnsi="Times New Roman"/>
          <w:bCs/>
          <w:sz w:val="24"/>
          <w:szCs w:val="24"/>
        </w:rPr>
        <w:t xml:space="preserve">и правовыми актами Оренбургской </w:t>
      </w:r>
      <w:r w:rsidR="003E0BA1" w:rsidRPr="00913C13">
        <w:rPr>
          <w:rFonts w:ascii="Times New Roman" w:hAnsi="Times New Roman"/>
          <w:bCs/>
          <w:sz w:val="24"/>
          <w:szCs w:val="24"/>
        </w:rPr>
        <w:t xml:space="preserve"> области,</w:t>
      </w:r>
      <w:r w:rsidR="00951463" w:rsidRPr="00913C13">
        <w:rPr>
          <w:rFonts w:ascii="Times New Roman" w:hAnsi="Times New Roman"/>
          <w:bCs/>
          <w:sz w:val="24"/>
          <w:szCs w:val="24"/>
        </w:rPr>
        <w:t xml:space="preserve"> Оренбургского района,</w:t>
      </w:r>
      <w:r w:rsidR="003E0BA1" w:rsidRPr="00913C13">
        <w:rPr>
          <w:rFonts w:ascii="Times New Roman" w:hAnsi="Times New Roman"/>
          <w:bCs/>
          <w:sz w:val="24"/>
          <w:szCs w:val="24"/>
        </w:rPr>
        <w:t xml:space="preserve"> Уст</w:t>
      </w:r>
      <w:r w:rsidR="00951463" w:rsidRPr="00913C13">
        <w:rPr>
          <w:rFonts w:ascii="Times New Roman" w:hAnsi="Times New Roman"/>
          <w:bCs/>
          <w:sz w:val="24"/>
          <w:szCs w:val="24"/>
        </w:rPr>
        <w:t>авом</w:t>
      </w:r>
      <w:proofErr w:type="gramEnd"/>
      <w:r w:rsidR="00951463" w:rsidRPr="00913C13">
        <w:rPr>
          <w:rFonts w:ascii="Times New Roman" w:hAnsi="Times New Roman"/>
          <w:bCs/>
          <w:sz w:val="24"/>
          <w:szCs w:val="24"/>
        </w:rPr>
        <w:t xml:space="preserve"> муниципального образования </w:t>
      </w:r>
      <w:r w:rsidR="00DE0E15" w:rsidRPr="00913C13">
        <w:rPr>
          <w:rFonts w:ascii="Times New Roman" w:hAnsi="Times New Roman"/>
          <w:bCs/>
          <w:sz w:val="24"/>
          <w:szCs w:val="24"/>
        </w:rPr>
        <w:t>Нижнепавловский</w:t>
      </w:r>
      <w:r w:rsidR="00951463" w:rsidRPr="00913C13">
        <w:rPr>
          <w:rFonts w:ascii="Times New Roman" w:hAnsi="Times New Roman"/>
          <w:bCs/>
          <w:sz w:val="24"/>
          <w:szCs w:val="24"/>
        </w:rPr>
        <w:t xml:space="preserve"> сельсовет</w:t>
      </w:r>
      <w:r w:rsidR="003E0BA1" w:rsidRPr="00913C13">
        <w:rPr>
          <w:rFonts w:ascii="Times New Roman" w:hAnsi="Times New Roman"/>
          <w:bCs/>
          <w:sz w:val="24"/>
          <w:szCs w:val="24"/>
        </w:rPr>
        <w:t xml:space="preserve">, Генеральным планом муниципального образования </w:t>
      </w:r>
      <w:r w:rsidR="00951463" w:rsidRPr="00913C13">
        <w:rPr>
          <w:rFonts w:ascii="Times New Roman" w:hAnsi="Times New Roman"/>
          <w:bCs/>
          <w:sz w:val="24"/>
          <w:szCs w:val="24"/>
        </w:rPr>
        <w:t xml:space="preserve"> </w:t>
      </w:r>
      <w:r w:rsidR="00DE0E15" w:rsidRPr="00913C13">
        <w:rPr>
          <w:rFonts w:ascii="Times New Roman" w:hAnsi="Times New Roman"/>
          <w:bCs/>
          <w:sz w:val="24"/>
          <w:szCs w:val="24"/>
        </w:rPr>
        <w:t>Нижнепавловский</w:t>
      </w:r>
      <w:r w:rsidR="00951463" w:rsidRPr="00913C13">
        <w:rPr>
          <w:rFonts w:ascii="Times New Roman" w:hAnsi="Times New Roman"/>
          <w:bCs/>
          <w:sz w:val="24"/>
          <w:szCs w:val="24"/>
        </w:rPr>
        <w:t xml:space="preserve"> сельсовет на период до 2040</w:t>
      </w:r>
      <w:r w:rsidR="003E0BA1" w:rsidRPr="00913C13">
        <w:rPr>
          <w:rFonts w:ascii="Times New Roman" w:hAnsi="Times New Roman"/>
          <w:bCs/>
          <w:sz w:val="24"/>
          <w:szCs w:val="24"/>
        </w:rPr>
        <w:t xml:space="preserve"> года,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DE0E15" w:rsidRPr="00913C13">
        <w:rPr>
          <w:rFonts w:ascii="Times New Roman" w:hAnsi="Times New Roman"/>
          <w:bCs/>
          <w:sz w:val="24"/>
          <w:szCs w:val="24"/>
        </w:rPr>
        <w:t>Нижнепавловский</w:t>
      </w:r>
      <w:r w:rsidR="00951463" w:rsidRPr="00913C13">
        <w:rPr>
          <w:rFonts w:ascii="Times New Roman" w:hAnsi="Times New Roman"/>
          <w:bCs/>
          <w:sz w:val="24"/>
          <w:szCs w:val="24"/>
        </w:rPr>
        <w:t xml:space="preserve"> сельсовет</w:t>
      </w:r>
      <w:r w:rsidR="003E0BA1" w:rsidRPr="00913C13">
        <w:rPr>
          <w:rFonts w:ascii="Times New Roman" w:hAnsi="Times New Roman"/>
          <w:bCs/>
          <w:sz w:val="24"/>
          <w:szCs w:val="24"/>
        </w:rPr>
        <w:t>, охраны его культурного наследия, окружающей среды и рационального использования природных ресурсов.</w:t>
      </w:r>
    </w:p>
    <w:p w:rsidR="00951463" w:rsidRPr="00913C13" w:rsidRDefault="00951463" w:rsidP="00F36AE6">
      <w:pPr>
        <w:spacing w:after="0" w:line="240" w:lineRule="auto"/>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 xml:space="preserve">Целями </w:t>
      </w:r>
      <w:r w:rsidR="00171752" w:rsidRPr="00913C13">
        <w:rPr>
          <w:rFonts w:ascii="Times New Roman" w:eastAsia="Times New Roman" w:hAnsi="Times New Roman"/>
          <w:sz w:val="24"/>
          <w:szCs w:val="24"/>
          <w:lang w:eastAsia="ru-RU"/>
        </w:rPr>
        <w:t>«</w:t>
      </w:r>
      <w:r w:rsidRPr="00913C13">
        <w:rPr>
          <w:rFonts w:ascii="Times New Roman" w:eastAsia="Times New Roman" w:hAnsi="Times New Roman"/>
          <w:sz w:val="24"/>
          <w:szCs w:val="24"/>
          <w:lang w:eastAsia="ru-RU"/>
        </w:rPr>
        <w:t xml:space="preserve">Правил землепользования и застройки муниципального </w:t>
      </w:r>
      <w:r w:rsidR="00677BD3" w:rsidRPr="00913C13">
        <w:rPr>
          <w:rFonts w:ascii="Times New Roman" w:eastAsia="Times New Roman" w:hAnsi="Times New Roman"/>
          <w:sz w:val="24"/>
          <w:szCs w:val="24"/>
          <w:lang w:eastAsia="ru-RU"/>
        </w:rPr>
        <w:t>образования Нижнепавловский</w:t>
      </w:r>
      <w:r w:rsidRPr="00913C13">
        <w:rPr>
          <w:rFonts w:ascii="Times New Roman" w:eastAsia="Times New Roman" w:hAnsi="Times New Roman"/>
          <w:sz w:val="24"/>
          <w:szCs w:val="24"/>
          <w:lang w:eastAsia="ru-RU"/>
        </w:rPr>
        <w:t xml:space="preserve"> сельсовет</w:t>
      </w:r>
      <w:r w:rsidR="00171752" w:rsidRPr="00913C13">
        <w:rPr>
          <w:rFonts w:ascii="Times New Roman" w:eastAsia="Times New Roman" w:hAnsi="Times New Roman"/>
          <w:sz w:val="24"/>
          <w:szCs w:val="24"/>
          <w:lang w:eastAsia="ru-RU"/>
        </w:rPr>
        <w:t>»</w:t>
      </w:r>
      <w:r w:rsidRPr="00913C13">
        <w:rPr>
          <w:rFonts w:ascii="Times New Roman" w:eastAsia="Times New Roman" w:hAnsi="Times New Roman"/>
          <w:sz w:val="24"/>
          <w:szCs w:val="24"/>
          <w:lang w:eastAsia="ru-RU"/>
        </w:rPr>
        <w:t xml:space="preserve"> (далее – Правила) являются:</w:t>
      </w:r>
    </w:p>
    <w:p w:rsidR="009F3904" w:rsidRPr="00913C13" w:rsidRDefault="00951463" w:rsidP="00F36AE6">
      <w:pPr>
        <w:numPr>
          <w:ilvl w:val="0"/>
          <w:numId w:val="186"/>
        </w:numPr>
        <w:tabs>
          <w:tab w:val="num" w:pos="54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951463" w:rsidRPr="00913C13" w:rsidRDefault="00951463" w:rsidP="00F36AE6">
      <w:pPr>
        <w:numPr>
          <w:ilvl w:val="0"/>
          <w:numId w:val="186"/>
        </w:numPr>
        <w:tabs>
          <w:tab w:val="num" w:pos="54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создание условий для планировки территории муниципального образования;</w:t>
      </w:r>
    </w:p>
    <w:p w:rsidR="00951463" w:rsidRPr="00913C13" w:rsidRDefault="00951463" w:rsidP="00F36AE6">
      <w:pPr>
        <w:numPr>
          <w:ilvl w:val="0"/>
          <w:numId w:val="186"/>
        </w:numPr>
        <w:tabs>
          <w:tab w:val="num" w:pos="54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51463" w:rsidRPr="00913C13" w:rsidRDefault="00951463" w:rsidP="00F36AE6">
      <w:pPr>
        <w:numPr>
          <w:ilvl w:val="0"/>
          <w:numId w:val="186"/>
        </w:numPr>
        <w:tabs>
          <w:tab w:val="num" w:pos="54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951463"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51463" w:rsidRPr="00913C13" w:rsidRDefault="00951463" w:rsidP="00F36AE6">
      <w:pPr>
        <w:numPr>
          <w:ilvl w:val="0"/>
          <w:numId w:val="186"/>
        </w:numPr>
        <w:tabs>
          <w:tab w:val="num" w:pos="54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защита прав граждан и обеспечение равенства прав физических и юридических лиц в градостроительных отношениях;</w:t>
      </w:r>
    </w:p>
    <w:p w:rsidR="00951463" w:rsidRPr="00913C13" w:rsidRDefault="00951463" w:rsidP="00F36AE6">
      <w:pPr>
        <w:numPr>
          <w:ilvl w:val="0"/>
          <w:numId w:val="186"/>
        </w:numPr>
        <w:tabs>
          <w:tab w:val="num" w:pos="540"/>
          <w:tab w:val="left" w:pos="993"/>
        </w:tabs>
        <w:autoSpaceDE w:val="0"/>
        <w:autoSpaceDN w:val="0"/>
        <w:adjustRightInd w:val="0"/>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51463"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51463" w:rsidRPr="00913C13" w:rsidRDefault="009F3904" w:rsidP="00F36AE6">
      <w:pPr>
        <w:tabs>
          <w:tab w:val="left" w:pos="993"/>
        </w:tabs>
        <w:spacing w:after="0" w:line="240" w:lineRule="auto"/>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 xml:space="preserve">        </w:t>
      </w:r>
      <w:r w:rsidR="00951463" w:rsidRPr="00913C13">
        <w:rPr>
          <w:rFonts w:ascii="Times New Roman" w:eastAsia="Times New Roman" w:hAnsi="Times New Roman"/>
          <w:sz w:val="24"/>
          <w:szCs w:val="24"/>
          <w:lang w:eastAsia="ru-RU"/>
        </w:rPr>
        <w:t>Правила застройки регламентируют деятельность органов и должностных лиц местного самоуправления, физических и юридических лиц в област</w:t>
      </w:r>
      <w:r w:rsidRPr="00913C13">
        <w:rPr>
          <w:rFonts w:ascii="Times New Roman" w:eastAsia="Times New Roman" w:hAnsi="Times New Roman"/>
          <w:sz w:val="24"/>
          <w:szCs w:val="24"/>
          <w:lang w:eastAsia="ru-RU"/>
        </w:rPr>
        <w:t xml:space="preserve">и землепользования и застройки: </w:t>
      </w:r>
      <w:r w:rsidR="00951463" w:rsidRPr="00913C13">
        <w:rPr>
          <w:rFonts w:ascii="Times New Roman" w:eastAsia="Times New Roman" w:hAnsi="Times New Roman"/>
          <w:sz w:val="24"/>
          <w:szCs w:val="24"/>
          <w:lang w:eastAsia="ru-RU"/>
        </w:rPr>
        <w:t>подготовка документации по планировке территории;</w:t>
      </w:r>
    </w:p>
    <w:p w:rsidR="00951463"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организация и проведение публичных слушаний по вопросам землепользования и застройки;</w:t>
      </w:r>
    </w:p>
    <w:p w:rsidR="00951463"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предоставление разрешения на условно разрешённый вид использования земельного участка или объекта капитального строительства;</w:t>
      </w:r>
    </w:p>
    <w:p w:rsidR="009F3904"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51463"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выдача разрешений на строительство, разрешений на ввод объектов в эксплуатацию;</w:t>
      </w:r>
    </w:p>
    <w:p w:rsidR="009F3904"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51463" w:rsidRPr="00913C13" w:rsidRDefault="00951463" w:rsidP="00F36AE6">
      <w:pPr>
        <w:numPr>
          <w:ilvl w:val="0"/>
          <w:numId w:val="186"/>
        </w:numPr>
        <w:tabs>
          <w:tab w:val="num" w:pos="540"/>
          <w:tab w:val="left" w:pos="993"/>
        </w:tabs>
        <w:spacing w:after="0" w:line="240" w:lineRule="auto"/>
        <w:ind w:left="0" w:firstLine="0"/>
        <w:rPr>
          <w:rFonts w:ascii="Times New Roman" w:eastAsia="Times New Roman" w:hAnsi="Times New Roman"/>
          <w:sz w:val="24"/>
          <w:szCs w:val="24"/>
          <w:lang w:eastAsia="ru-RU"/>
        </w:rPr>
      </w:pPr>
      <w:r w:rsidRPr="00913C13">
        <w:rPr>
          <w:rFonts w:ascii="Times New Roman" w:eastAsia="Times New Roman" w:hAnsi="Times New Roman"/>
          <w:sz w:val="24"/>
          <w:szCs w:val="24"/>
          <w:lang w:eastAsia="ru-RU"/>
        </w:rPr>
        <w:t>внесение изменений в настоящие Правила.</w:t>
      </w:r>
    </w:p>
    <w:p w:rsidR="003E0BA1" w:rsidRPr="00913C13" w:rsidRDefault="003E0BA1" w:rsidP="00F36AE6">
      <w:pPr>
        <w:spacing w:after="0" w:line="240" w:lineRule="auto"/>
        <w:rPr>
          <w:rFonts w:ascii="Times New Roman" w:hAnsi="Times New Roman"/>
          <w:bCs/>
          <w:sz w:val="24"/>
          <w:szCs w:val="24"/>
        </w:rPr>
      </w:pPr>
    </w:p>
    <w:p w:rsidR="002C7892" w:rsidRPr="00913C13" w:rsidRDefault="009F3904"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В Правилах</w:t>
      </w:r>
      <w:r w:rsidR="002C7892" w:rsidRPr="00913C13">
        <w:rPr>
          <w:rFonts w:ascii="Times New Roman" w:hAnsi="Times New Roman"/>
          <w:sz w:val="24"/>
          <w:szCs w:val="24"/>
        </w:rPr>
        <w:t xml:space="preserve"> обозначены главные, принципиальные позиции и требования к характеру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w:t>
      </w:r>
      <w:r w:rsidR="00951463" w:rsidRPr="00913C13">
        <w:rPr>
          <w:rFonts w:ascii="Times New Roman" w:hAnsi="Times New Roman"/>
          <w:sz w:val="24"/>
          <w:szCs w:val="24"/>
        </w:rPr>
        <w:t>управления и окружающей средой.</w:t>
      </w:r>
    </w:p>
    <w:p w:rsidR="002C7892" w:rsidRPr="00913C13" w:rsidRDefault="009F3904" w:rsidP="00F36AE6">
      <w:pPr>
        <w:spacing w:after="0" w:line="240" w:lineRule="auto"/>
        <w:rPr>
          <w:rFonts w:ascii="Times New Roman" w:hAnsi="Times New Roman"/>
          <w:sz w:val="24"/>
          <w:szCs w:val="24"/>
        </w:rPr>
      </w:pPr>
      <w:r w:rsidRPr="00913C13">
        <w:rPr>
          <w:rFonts w:ascii="Times New Roman" w:hAnsi="Times New Roman"/>
          <w:sz w:val="24"/>
          <w:szCs w:val="24"/>
        </w:rPr>
        <w:t xml:space="preserve"> </w:t>
      </w:r>
      <w:r w:rsidR="00677BD3" w:rsidRPr="00913C13">
        <w:rPr>
          <w:rFonts w:ascii="Times New Roman" w:hAnsi="Times New Roman"/>
          <w:sz w:val="24"/>
          <w:szCs w:val="24"/>
        </w:rPr>
        <w:t>Правила состоят</w:t>
      </w:r>
      <w:r w:rsidRPr="00913C13">
        <w:rPr>
          <w:rFonts w:ascii="Times New Roman" w:hAnsi="Times New Roman"/>
          <w:sz w:val="24"/>
          <w:szCs w:val="24"/>
        </w:rPr>
        <w:t xml:space="preserve"> из</w:t>
      </w:r>
      <w:r w:rsidR="00186E3A" w:rsidRPr="00913C13">
        <w:rPr>
          <w:rFonts w:ascii="Times New Roman" w:hAnsi="Times New Roman"/>
          <w:sz w:val="24"/>
          <w:szCs w:val="24"/>
        </w:rPr>
        <w:t xml:space="preserve"> трех</w:t>
      </w:r>
      <w:r w:rsidRPr="00913C13">
        <w:rPr>
          <w:rFonts w:ascii="Times New Roman" w:hAnsi="Times New Roman"/>
          <w:sz w:val="24"/>
          <w:szCs w:val="24"/>
        </w:rPr>
        <w:t xml:space="preserve"> частей</w:t>
      </w:r>
      <w:r w:rsidR="00F036CE" w:rsidRPr="00913C13">
        <w:rPr>
          <w:rFonts w:ascii="Times New Roman" w:hAnsi="Times New Roman"/>
          <w:sz w:val="24"/>
          <w:szCs w:val="24"/>
        </w:rPr>
        <w:t xml:space="preserve"> </w:t>
      </w:r>
      <w:r w:rsidR="00677BD3" w:rsidRPr="00913C13">
        <w:rPr>
          <w:rFonts w:ascii="Times New Roman" w:hAnsi="Times New Roman"/>
          <w:sz w:val="24"/>
          <w:szCs w:val="24"/>
        </w:rPr>
        <w:t>(каждая</w:t>
      </w:r>
      <w:r w:rsidR="00F036CE" w:rsidRPr="00913C13">
        <w:rPr>
          <w:rFonts w:ascii="Times New Roman" w:hAnsi="Times New Roman"/>
          <w:sz w:val="24"/>
          <w:szCs w:val="24"/>
        </w:rPr>
        <w:t xml:space="preserve"> из которых разбита на главы, содержащие статьи)</w:t>
      </w:r>
      <w:r w:rsidR="002C7892" w:rsidRPr="00913C13">
        <w:rPr>
          <w:rFonts w:ascii="Times New Roman" w:hAnsi="Times New Roman"/>
          <w:sz w:val="24"/>
          <w:szCs w:val="24"/>
        </w:rPr>
        <w:t>, в которых определены:</w:t>
      </w:r>
    </w:p>
    <w:p w:rsidR="002C7892" w:rsidRPr="00913C13" w:rsidRDefault="00186E3A" w:rsidP="00F36AE6">
      <w:pPr>
        <w:spacing w:after="0" w:line="240" w:lineRule="auto"/>
        <w:rPr>
          <w:rFonts w:ascii="Times New Roman" w:hAnsi="Times New Roman"/>
          <w:sz w:val="24"/>
          <w:szCs w:val="24"/>
        </w:rPr>
      </w:pPr>
      <w:r w:rsidRPr="00913C13">
        <w:rPr>
          <w:rFonts w:ascii="Times New Roman" w:hAnsi="Times New Roman"/>
          <w:sz w:val="24"/>
          <w:szCs w:val="24"/>
        </w:rPr>
        <w:t xml:space="preserve">- </w:t>
      </w:r>
      <w:r w:rsidR="00F036CE" w:rsidRPr="00913C13">
        <w:rPr>
          <w:rFonts w:ascii="Times New Roman" w:hAnsi="Times New Roman"/>
          <w:sz w:val="24"/>
          <w:szCs w:val="24"/>
        </w:rPr>
        <w:t>в Части</w:t>
      </w:r>
      <w:r w:rsidR="00F036CE" w:rsidRPr="00913C13">
        <w:rPr>
          <w:rFonts w:ascii="Times New Roman" w:hAnsi="Times New Roman"/>
          <w:b/>
          <w:sz w:val="24"/>
          <w:szCs w:val="24"/>
        </w:rPr>
        <w:t xml:space="preserve"> </w:t>
      </w:r>
      <w:r w:rsidR="00F036CE" w:rsidRPr="00913C13">
        <w:rPr>
          <w:rFonts w:ascii="Times New Roman" w:hAnsi="Times New Roman"/>
          <w:sz w:val="24"/>
          <w:szCs w:val="24"/>
        </w:rPr>
        <w:t>1.</w:t>
      </w:r>
      <w:r w:rsidRPr="00913C13">
        <w:rPr>
          <w:rFonts w:ascii="Times New Roman" w:hAnsi="Times New Roman"/>
          <w:sz w:val="24"/>
          <w:szCs w:val="24"/>
        </w:rPr>
        <w:t xml:space="preserve"> </w:t>
      </w:r>
      <w:r w:rsidR="00F036CE" w:rsidRPr="00913C13">
        <w:rPr>
          <w:rFonts w:ascii="Times New Roman" w:hAnsi="Times New Roman"/>
          <w:sz w:val="24"/>
          <w:szCs w:val="24"/>
        </w:rPr>
        <w:t>П</w:t>
      </w:r>
      <w:r w:rsidRPr="00913C13">
        <w:rPr>
          <w:rFonts w:ascii="Times New Roman" w:hAnsi="Times New Roman"/>
          <w:sz w:val="24"/>
          <w:szCs w:val="24"/>
        </w:rPr>
        <w:t xml:space="preserve">орядок применения </w:t>
      </w:r>
      <w:r w:rsidR="00677BD3" w:rsidRPr="00913C13">
        <w:rPr>
          <w:rFonts w:ascii="Times New Roman" w:hAnsi="Times New Roman"/>
          <w:sz w:val="24"/>
          <w:szCs w:val="24"/>
        </w:rPr>
        <w:t>«Правил</w:t>
      </w:r>
      <w:r w:rsidRPr="00913C13">
        <w:rPr>
          <w:rFonts w:ascii="Times New Roman" w:hAnsi="Times New Roman"/>
          <w:sz w:val="24"/>
          <w:szCs w:val="24"/>
        </w:rPr>
        <w:t xml:space="preserve"> землепользования и застройки» и внесения в них </w:t>
      </w:r>
      <w:r w:rsidR="00677BD3" w:rsidRPr="00913C13">
        <w:rPr>
          <w:rFonts w:ascii="Times New Roman" w:hAnsi="Times New Roman"/>
          <w:sz w:val="24"/>
          <w:szCs w:val="24"/>
        </w:rPr>
        <w:t>изменения;</w:t>
      </w:r>
    </w:p>
    <w:p w:rsidR="002C7892" w:rsidRPr="00913C13" w:rsidRDefault="00186E3A" w:rsidP="00F36AE6">
      <w:pPr>
        <w:spacing w:after="0" w:line="240" w:lineRule="auto"/>
        <w:rPr>
          <w:rFonts w:ascii="Times New Roman" w:hAnsi="Times New Roman"/>
          <w:sz w:val="24"/>
          <w:szCs w:val="24"/>
        </w:rPr>
      </w:pPr>
      <w:r w:rsidRPr="00913C13">
        <w:rPr>
          <w:rFonts w:ascii="Times New Roman" w:hAnsi="Times New Roman"/>
          <w:sz w:val="24"/>
          <w:szCs w:val="24"/>
        </w:rPr>
        <w:t xml:space="preserve">-  </w:t>
      </w:r>
      <w:r w:rsidR="00677BD3" w:rsidRPr="00913C13">
        <w:rPr>
          <w:rFonts w:ascii="Times New Roman" w:hAnsi="Times New Roman"/>
          <w:sz w:val="24"/>
          <w:szCs w:val="24"/>
        </w:rPr>
        <w:t>в Части</w:t>
      </w:r>
      <w:r w:rsidR="00F036CE" w:rsidRPr="00913C13">
        <w:rPr>
          <w:rFonts w:ascii="Times New Roman" w:hAnsi="Times New Roman"/>
          <w:sz w:val="24"/>
          <w:szCs w:val="24"/>
        </w:rPr>
        <w:t xml:space="preserve"> 2. </w:t>
      </w:r>
      <w:r w:rsidRPr="00913C13">
        <w:rPr>
          <w:rFonts w:ascii="Times New Roman" w:hAnsi="Times New Roman"/>
          <w:sz w:val="24"/>
          <w:szCs w:val="24"/>
        </w:rPr>
        <w:t xml:space="preserve"> </w:t>
      </w:r>
      <w:r w:rsidR="00F036CE" w:rsidRPr="00913C13">
        <w:rPr>
          <w:rFonts w:ascii="Times New Roman" w:hAnsi="Times New Roman"/>
          <w:sz w:val="24"/>
          <w:szCs w:val="24"/>
        </w:rPr>
        <w:t>Р</w:t>
      </w:r>
      <w:r w:rsidR="002C7892" w:rsidRPr="00913C13">
        <w:rPr>
          <w:rFonts w:ascii="Times New Roman" w:hAnsi="Times New Roman"/>
          <w:sz w:val="24"/>
          <w:szCs w:val="24"/>
        </w:rPr>
        <w:t>егулир</w:t>
      </w:r>
      <w:r w:rsidRPr="00913C13">
        <w:rPr>
          <w:rFonts w:ascii="Times New Roman" w:hAnsi="Times New Roman"/>
          <w:sz w:val="24"/>
          <w:szCs w:val="24"/>
        </w:rPr>
        <w:t>ование землепользования и застройки территории поселения на основе градостроительного зонирования</w:t>
      </w:r>
      <w:r w:rsidR="002C7892" w:rsidRPr="00913C13">
        <w:rPr>
          <w:rFonts w:ascii="Times New Roman" w:hAnsi="Times New Roman"/>
          <w:sz w:val="24"/>
          <w:szCs w:val="24"/>
        </w:rPr>
        <w:t>;</w:t>
      </w:r>
    </w:p>
    <w:p w:rsidR="002C7892" w:rsidRPr="00913C13" w:rsidRDefault="00186E3A" w:rsidP="00F36AE6">
      <w:pPr>
        <w:spacing w:after="0" w:line="240" w:lineRule="auto"/>
        <w:rPr>
          <w:rFonts w:ascii="Times New Roman" w:hAnsi="Times New Roman"/>
          <w:sz w:val="24"/>
          <w:szCs w:val="24"/>
        </w:rPr>
      </w:pPr>
      <w:r w:rsidRPr="00913C13">
        <w:rPr>
          <w:rFonts w:ascii="Times New Roman" w:hAnsi="Times New Roman"/>
          <w:sz w:val="24"/>
          <w:szCs w:val="24"/>
        </w:rPr>
        <w:t>-</w:t>
      </w:r>
      <w:r w:rsidR="00F036CE" w:rsidRPr="00913C13">
        <w:rPr>
          <w:rFonts w:ascii="Times New Roman" w:hAnsi="Times New Roman"/>
          <w:sz w:val="24"/>
          <w:szCs w:val="24"/>
        </w:rPr>
        <w:t xml:space="preserve">  в Части 3.</w:t>
      </w:r>
      <w:r w:rsidRPr="00913C13">
        <w:rPr>
          <w:rFonts w:ascii="Times New Roman" w:hAnsi="Times New Roman"/>
          <w:sz w:val="24"/>
          <w:szCs w:val="24"/>
        </w:rPr>
        <w:t xml:space="preserve"> </w:t>
      </w:r>
      <w:r w:rsidR="00F036CE" w:rsidRPr="00913C13">
        <w:rPr>
          <w:rFonts w:ascii="Times New Roman" w:hAnsi="Times New Roman"/>
          <w:sz w:val="24"/>
          <w:szCs w:val="24"/>
        </w:rPr>
        <w:t>Р</w:t>
      </w:r>
      <w:r w:rsidRPr="00913C13">
        <w:rPr>
          <w:rFonts w:ascii="Times New Roman" w:hAnsi="Times New Roman"/>
          <w:sz w:val="24"/>
          <w:szCs w:val="24"/>
        </w:rPr>
        <w:t xml:space="preserve">егулирование землепользования и застройки территории поселения в зонах с особыми условиями </w:t>
      </w:r>
      <w:r w:rsidR="00677BD3" w:rsidRPr="00913C13">
        <w:rPr>
          <w:rFonts w:ascii="Times New Roman" w:hAnsi="Times New Roman"/>
          <w:sz w:val="24"/>
          <w:szCs w:val="24"/>
        </w:rPr>
        <w:t>использования.</w:t>
      </w:r>
    </w:p>
    <w:p w:rsidR="002C7892" w:rsidRPr="00913C13" w:rsidRDefault="002C7892" w:rsidP="00F36AE6">
      <w:pPr>
        <w:spacing w:after="0" w:line="240" w:lineRule="auto"/>
        <w:rPr>
          <w:rFonts w:ascii="Times New Roman" w:hAnsi="Times New Roman"/>
          <w:sz w:val="24"/>
          <w:szCs w:val="24"/>
        </w:rPr>
      </w:pPr>
      <w:r w:rsidRPr="00913C13">
        <w:rPr>
          <w:rFonts w:ascii="Times New Roman" w:hAnsi="Times New Roman"/>
          <w:sz w:val="24"/>
          <w:szCs w:val="24"/>
        </w:rPr>
        <w:t xml:space="preserve">Градостроительное зонирование территории </w:t>
      </w:r>
      <w:r w:rsidR="00B238A9" w:rsidRPr="00913C13">
        <w:rPr>
          <w:rFonts w:ascii="Times New Roman" w:hAnsi="Times New Roman"/>
          <w:sz w:val="24"/>
          <w:szCs w:val="24"/>
        </w:rPr>
        <w:t xml:space="preserve">поселения </w:t>
      </w:r>
      <w:r w:rsidRPr="00913C13">
        <w:rPr>
          <w:rFonts w:ascii="Times New Roman" w:hAnsi="Times New Roman"/>
          <w:sz w:val="24"/>
          <w:szCs w:val="24"/>
        </w:rPr>
        <w:t>производилось с учетом перспективных решений, содержащихся в проект</w:t>
      </w:r>
      <w:r w:rsidR="00B238A9" w:rsidRPr="00913C13">
        <w:rPr>
          <w:rFonts w:ascii="Times New Roman" w:hAnsi="Times New Roman"/>
          <w:sz w:val="24"/>
          <w:szCs w:val="24"/>
        </w:rPr>
        <w:t>е генерального плана</w:t>
      </w:r>
      <w:r w:rsidRPr="00913C13">
        <w:rPr>
          <w:rFonts w:ascii="Times New Roman" w:hAnsi="Times New Roman"/>
          <w:sz w:val="24"/>
          <w:szCs w:val="24"/>
        </w:rPr>
        <w:t xml:space="preserve">. </w:t>
      </w:r>
    </w:p>
    <w:p w:rsidR="002C7892" w:rsidRPr="00913C13" w:rsidRDefault="002C7892" w:rsidP="00F36AE6">
      <w:pPr>
        <w:spacing w:after="0" w:line="240" w:lineRule="auto"/>
        <w:rPr>
          <w:rFonts w:ascii="Times New Roman" w:hAnsi="Times New Roman"/>
          <w:sz w:val="24"/>
          <w:szCs w:val="24"/>
        </w:rPr>
      </w:pPr>
      <w:r w:rsidRPr="00913C13">
        <w:rPr>
          <w:rFonts w:ascii="Times New Roman" w:hAnsi="Times New Roman"/>
          <w:sz w:val="24"/>
          <w:szCs w:val="24"/>
        </w:rPr>
        <w:t xml:space="preserve">Зонирование по факторам особых условий использования </w:t>
      </w:r>
      <w:r w:rsidR="00186E3A" w:rsidRPr="00913C13">
        <w:rPr>
          <w:rFonts w:ascii="Times New Roman" w:hAnsi="Times New Roman"/>
          <w:sz w:val="24"/>
          <w:szCs w:val="24"/>
        </w:rPr>
        <w:t xml:space="preserve">территорий производилось на основе информации, </w:t>
      </w:r>
      <w:r w:rsidRPr="00913C13">
        <w:rPr>
          <w:rFonts w:ascii="Times New Roman" w:hAnsi="Times New Roman"/>
          <w:sz w:val="24"/>
          <w:szCs w:val="24"/>
        </w:rPr>
        <w:t>полученной от со</w:t>
      </w:r>
      <w:r w:rsidR="00186E3A" w:rsidRPr="00913C13">
        <w:rPr>
          <w:rFonts w:ascii="Times New Roman" w:hAnsi="Times New Roman"/>
          <w:sz w:val="24"/>
          <w:szCs w:val="24"/>
        </w:rPr>
        <w:t xml:space="preserve">ответствующих </w:t>
      </w:r>
      <w:r w:rsidR="00677BD3" w:rsidRPr="00913C13">
        <w:rPr>
          <w:rFonts w:ascii="Times New Roman" w:hAnsi="Times New Roman"/>
          <w:sz w:val="24"/>
          <w:szCs w:val="24"/>
        </w:rPr>
        <w:t>органов об</w:t>
      </w:r>
      <w:r w:rsidRPr="00913C13">
        <w:rPr>
          <w:rFonts w:ascii="Times New Roman" w:hAnsi="Times New Roman"/>
          <w:sz w:val="24"/>
          <w:szCs w:val="24"/>
        </w:rPr>
        <w:t xml:space="preserve"> имеющихся природных, техногенных, санитарно-гигиенических ограничениях с учетом действующих нормативных документов, ссылки на которые приведены в соответств</w:t>
      </w:r>
      <w:r w:rsidR="00186E3A" w:rsidRPr="00913C13">
        <w:rPr>
          <w:rFonts w:ascii="Times New Roman" w:hAnsi="Times New Roman"/>
          <w:sz w:val="24"/>
          <w:szCs w:val="24"/>
        </w:rPr>
        <w:t>ующих статьях Правил</w:t>
      </w:r>
      <w:r w:rsidRPr="00913C13">
        <w:rPr>
          <w:rFonts w:ascii="Times New Roman" w:hAnsi="Times New Roman"/>
          <w:sz w:val="24"/>
          <w:szCs w:val="24"/>
        </w:rPr>
        <w:t>.</w:t>
      </w:r>
    </w:p>
    <w:p w:rsidR="000D5794" w:rsidRPr="00913C13" w:rsidRDefault="00B238A9" w:rsidP="00F36AE6">
      <w:pPr>
        <w:spacing w:after="0" w:line="240" w:lineRule="auto"/>
        <w:rPr>
          <w:rFonts w:ascii="Times New Roman" w:hAnsi="Times New Roman"/>
          <w:sz w:val="24"/>
          <w:szCs w:val="24"/>
        </w:rPr>
      </w:pPr>
      <w:r w:rsidRPr="00913C13">
        <w:rPr>
          <w:rFonts w:ascii="Times New Roman" w:hAnsi="Times New Roman"/>
          <w:sz w:val="24"/>
          <w:szCs w:val="24"/>
        </w:rPr>
        <w:t>Настоящие Правила в</w:t>
      </w:r>
      <w:r w:rsidR="002C7892" w:rsidRPr="00913C13">
        <w:rPr>
          <w:rFonts w:ascii="Times New Roman" w:hAnsi="Times New Roman"/>
          <w:sz w:val="24"/>
          <w:szCs w:val="24"/>
        </w:rPr>
        <w:t xml:space="preserve">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муниципальн</w:t>
      </w:r>
      <w:r w:rsidRPr="00913C13">
        <w:rPr>
          <w:rFonts w:ascii="Times New Roman" w:hAnsi="Times New Roman"/>
          <w:sz w:val="24"/>
          <w:szCs w:val="24"/>
        </w:rPr>
        <w:t>ого</w:t>
      </w:r>
      <w:r w:rsidR="002C7892" w:rsidRPr="00913C13">
        <w:rPr>
          <w:rFonts w:ascii="Times New Roman" w:hAnsi="Times New Roman"/>
          <w:sz w:val="24"/>
          <w:szCs w:val="24"/>
        </w:rPr>
        <w:t xml:space="preserve"> образовани</w:t>
      </w:r>
      <w:r w:rsidRPr="00913C13">
        <w:rPr>
          <w:rFonts w:ascii="Times New Roman" w:hAnsi="Times New Roman"/>
          <w:sz w:val="24"/>
          <w:szCs w:val="24"/>
        </w:rPr>
        <w:t>я</w:t>
      </w:r>
      <w:r w:rsidR="002C7892" w:rsidRPr="00913C13">
        <w:rPr>
          <w:rFonts w:ascii="Times New Roman" w:hAnsi="Times New Roman"/>
          <w:sz w:val="24"/>
          <w:szCs w:val="24"/>
        </w:rPr>
        <w:t xml:space="preserve">, состояния нормативно-правовой базы и других объективных причин. </w:t>
      </w:r>
    </w:p>
    <w:p w:rsidR="00341616" w:rsidRPr="00913C13" w:rsidRDefault="00341616" w:rsidP="00F36AE6">
      <w:pPr>
        <w:spacing w:after="0" w:line="240" w:lineRule="auto"/>
        <w:rPr>
          <w:rFonts w:ascii="Times New Roman" w:hAnsi="Times New Roman"/>
          <w:sz w:val="24"/>
          <w:szCs w:val="24"/>
          <w:lang w:eastAsia="ar-SA"/>
        </w:rPr>
      </w:pPr>
    </w:p>
    <w:p w:rsidR="00821E68" w:rsidRPr="00913C13" w:rsidRDefault="00821E68" w:rsidP="00F36AE6">
      <w:pPr>
        <w:pStyle w:val="10"/>
        <w:spacing w:before="0" w:after="0"/>
        <w:jc w:val="left"/>
        <w:rPr>
          <w:color w:val="auto"/>
          <w:sz w:val="24"/>
          <w:szCs w:val="24"/>
        </w:rPr>
      </w:pPr>
      <w:bookmarkStart w:id="7" w:name="_Toc299896598"/>
      <w:bookmarkStart w:id="8" w:name="_Toc468365633"/>
      <w:r w:rsidRPr="00913C13">
        <w:rPr>
          <w:color w:val="auto"/>
          <w:sz w:val="24"/>
          <w:szCs w:val="24"/>
        </w:rPr>
        <w:t>Часть 1. Порядок применения</w:t>
      </w:r>
      <w:bookmarkStart w:id="9" w:name="_Toc251843440"/>
      <w:bookmarkStart w:id="10" w:name="_Toc251843894"/>
      <w:r w:rsidRPr="00913C13">
        <w:rPr>
          <w:color w:val="auto"/>
          <w:sz w:val="24"/>
          <w:szCs w:val="24"/>
        </w:rPr>
        <w:t xml:space="preserve"> «правил землепользования и застройки»</w:t>
      </w:r>
      <w:bookmarkStart w:id="11" w:name="_Toc251843441"/>
      <w:bookmarkStart w:id="12" w:name="_Toc251843895"/>
      <w:bookmarkEnd w:id="9"/>
      <w:bookmarkEnd w:id="10"/>
      <w:r w:rsidRPr="00913C13">
        <w:rPr>
          <w:color w:val="auto"/>
          <w:sz w:val="24"/>
          <w:szCs w:val="24"/>
        </w:rPr>
        <w:t xml:space="preserve"> и внесения в них изменений</w:t>
      </w:r>
      <w:bookmarkEnd w:id="7"/>
      <w:bookmarkEnd w:id="8"/>
      <w:bookmarkEnd w:id="11"/>
      <w:bookmarkEnd w:id="12"/>
    </w:p>
    <w:p w:rsidR="00821E68" w:rsidRPr="00913C13" w:rsidRDefault="00821E68" w:rsidP="00F36AE6">
      <w:pPr>
        <w:pStyle w:val="10"/>
        <w:spacing w:before="0" w:after="0"/>
        <w:jc w:val="left"/>
        <w:rPr>
          <w:color w:val="auto"/>
          <w:sz w:val="24"/>
          <w:szCs w:val="24"/>
        </w:rPr>
      </w:pPr>
      <w:bookmarkStart w:id="13" w:name="_Toc251843442"/>
      <w:bookmarkStart w:id="14" w:name="_Toc251843896"/>
      <w:bookmarkStart w:id="15" w:name="_Toc264309257"/>
      <w:bookmarkStart w:id="16" w:name="_Toc264310018"/>
      <w:bookmarkStart w:id="17" w:name="_Toc264310111"/>
      <w:bookmarkStart w:id="18" w:name="_Toc299896599"/>
      <w:bookmarkStart w:id="19" w:name="_Toc468365634"/>
      <w:r w:rsidRPr="00913C13">
        <w:rPr>
          <w:color w:val="auto"/>
          <w:sz w:val="24"/>
          <w:szCs w:val="24"/>
        </w:rPr>
        <w:t>Глава 1. Общие положения</w:t>
      </w:r>
      <w:bookmarkEnd w:id="13"/>
      <w:bookmarkEnd w:id="14"/>
      <w:bookmarkEnd w:id="15"/>
      <w:bookmarkEnd w:id="16"/>
      <w:bookmarkEnd w:id="17"/>
      <w:bookmarkEnd w:id="18"/>
      <w:r w:rsidRPr="00913C13">
        <w:rPr>
          <w:color w:val="auto"/>
          <w:sz w:val="24"/>
          <w:szCs w:val="24"/>
        </w:rPr>
        <w:t>.</w:t>
      </w:r>
      <w:bookmarkEnd w:id="19"/>
    </w:p>
    <w:p w:rsidR="00821E68" w:rsidRPr="00913C13" w:rsidRDefault="00821E68" w:rsidP="00F36AE6">
      <w:pPr>
        <w:pStyle w:val="3"/>
        <w:tabs>
          <w:tab w:val="clear" w:pos="720"/>
        </w:tabs>
        <w:spacing w:before="0" w:after="0"/>
        <w:rPr>
          <w:sz w:val="24"/>
          <w:szCs w:val="24"/>
        </w:rPr>
      </w:pPr>
      <w:bookmarkStart w:id="20" w:name="_Toc251843443"/>
      <w:bookmarkStart w:id="21" w:name="_Toc251843897"/>
      <w:bookmarkStart w:id="22" w:name="_Toc264309258"/>
      <w:bookmarkStart w:id="23" w:name="_Toc264310019"/>
      <w:bookmarkStart w:id="24" w:name="_Toc264310112"/>
      <w:bookmarkStart w:id="25" w:name="_Toc299896600"/>
      <w:bookmarkStart w:id="26" w:name="_Toc468365635"/>
      <w:r w:rsidRPr="00913C13">
        <w:rPr>
          <w:i/>
          <w:sz w:val="24"/>
          <w:szCs w:val="24"/>
        </w:rPr>
        <w:t xml:space="preserve">Статья 1. Основные понятия и термины, используемые в «Правилах землепользования и застройки муниципального образования </w:t>
      </w:r>
      <w:r w:rsidR="00BB01D9" w:rsidRPr="00913C13">
        <w:rPr>
          <w:i/>
          <w:sz w:val="24"/>
          <w:szCs w:val="24"/>
        </w:rPr>
        <w:t xml:space="preserve"> </w:t>
      </w:r>
      <w:r w:rsidR="00DE0E15" w:rsidRPr="00913C13">
        <w:rPr>
          <w:i/>
          <w:sz w:val="24"/>
          <w:szCs w:val="24"/>
        </w:rPr>
        <w:t>Нижнепавловский</w:t>
      </w:r>
      <w:r w:rsidR="004A6263" w:rsidRPr="00913C13">
        <w:rPr>
          <w:i/>
          <w:sz w:val="24"/>
          <w:szCs w:val="24"/>
        </w:rPr>
        <w:t xml:space="preserve"> сельсовет</w:t>
      </w:r>
      <w:bookmarkEnd w:id="20"/>
      <w:bookmarkEnd w:id="21"/>
      <w:bookmarkEnd w:id="22"/>
      <w:bookmarkEnd w:id="23"/>
      <w:bookmarkEnd w:id="24"/>
      <w:bookmarkEnd w:id="25"/>
      <w:r w:rsidRPr="00913C13">
        <w:rPr>
          <w:i/>
          <w:sz w:val="24"/>
          <w:szCs w:val="24"/>
        </w:rPr>
        <w:t>.</w:t>
      </w:r>
      <w:bookmarkEnd w:id="26"/>
    </w:p>
    <w:p w:rsidR="00821E68" w:rsidRPr="00913C13" w:rsidRDefault="00E60914" w:rsidP="00F36AE6">
      <w:pPr>
        <w:spacing w:after="0" w:line="240" w:lineRule="auto"/>
        <w:rPr>
          <w:rFonts w:ascii="Times New Roman" w:hAnsi="Times New Roman"/>
          <w:sz w:val="24"/>
          <w:szCs w:val="24"/>
        </w:rPr>
      </w:pPr>
      <w:r w:rsidRPr="00913C13">
        <w:rPr>
          <w:rFonts w:ascii="Times New Roman" w:hAnsi="Times New Roman"/>
          <w:sz w:val="24"/>
          <w:szCs w:val="24"/>
        </w:rPr>
        <w:t xml:space="preserve">В тексте настоящих </w:t>
      </w:r>
      <w:r w:rsidR="00821E68" w:rsidRPr="00913C13">
        <w:rPr>
          <w:rFonts w:ascii="Times New Roman" w:hAnsi="Times New Roman"/>
          <w:sz w:val="24"/>
          <w:szCs w:val="24"/>
        </w:rPr>
        <w:t>Прав</w:t>
      </w:r>
      <w:r w:rsidRPr="00913C13">
        <w:rPr>
          <w:rFonts w:ascii="Times New Roman" w:hAnsi="Times New Roman"/>
          <w:sz w:val="24"/>
          <w:szCs w:val="24"/>
        </w:rPr>
        <w:t>ил</w:t>
      </w:r>
      <w:r w:rsidR="00821E68" w:rsidRPr="00913C13">
        <w:rPr>
          <w:rFonts w:ascii="Times New Roman" w:hAnsi="Times New Roman"/>
          <w:sz w:val="24"/>
          <w:szCs w:val="24"/>
        </w:rPr>
        <w:t xml:space="preserve"> используются следующие основные понятия и термины:</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bCs/>
          <w:sz w:val="24"/>
          <w:szCs w:val="24"/>
        </w:rPr>
        <w:t>акт выбора земельного участка</w:t>
      </w:r>
      <w:r w:rsidRPr="00913C13">
        <w:rPr>
          <w:rFonts w:ascii="Times New Roman" w:hAnsi="Times New Roman"/>
          <w:sz w:val="24"/>
          <w:szCs w:val="24"/>
        </w:rPr>
        <w:t xml:space="preserve"> – документ, являющийся результатом выбора земельного участка для строительства нежилого объекта капитального строительства (в том числе линейного) с учетом установления его охранной или санитарно-защитной зоны;</w:t>
      </w:r>
      <w:proofErr w:type="gramEnd"/>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акт приемки</w:t>
      </w:r>
      <w:r w:rsidRPr="00913C13">
        <w:rPr>
          <w:rFonts w:ascii="Times New Roman" w:hAnsi="Times New Roman"/>
          <w:sz w:val="24"/>
          <w:szCs w:val="24"/>
        </w:rPr>
        <w:t xml:space="preserve"> </w:t>
      </w:r>
      <w:r w:rsidRPr="00913C13">
        <w:rPr>
          <w:rFonts w:ascii="Times New Roman" w:hAnsi="Times New Roman"/>
          <w:b/>
          <w:sz w:val="24"/>
          <w:szCs w:val="24"/>
        </w:rPr>
        <w:t>объекта капитального строительства</w:t>
      </w:r>
      <w:r w:rsidRPr="00913C13">
        <w:rPr>
          <w:rFonts w:ascii="Times New Roman" w:hAnsi="Times New Roman"/>
          <w:sz w:val="24"/>
          <w:szCs w:val="24"/>
        </w:rPr>
        <w:t xml:space="preserve"> – документ 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проектировщиком, застройщиком (заказчиком) и исполнителем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перед застройщиком (заказчиком) выполнены.</w:t>
      </w:r>
      <w:proofErr w:type="gramEnd"/>
      <w:r w:rsidRPr="00913C13">
        <w:rPr>
          <w:rFonts w:ascii="Times New Roman" w:hAnsi="Times New Roman"/>
          <w:sz w:val="24"/>
          <w:szCs w:val="24"/>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арендаторы земельных участков</w:t>
      </w:r>
      <w:r w:rsidRPr="00913C13">
        <w:rPr>
          <w:rFonts w:ascii="Times New Roman" w:hAnsi="Times New Roman"/>
          <w:sz w:val="24"/>
          <w:szCs w:val="24"/>
        </w:rPr>
        <w:t xml:space="preserve"> – лица, владеющие и пользующиеся земельным участком по договору аренды, заключенному на конкретный срок;</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 xml:space="preserve">блокированный жилой дом </w:t>
      </w:r>
      <w:r w:rsidRPr="00913C13">
        <w:rPr>
          <w:rFonts w:ascii="Times New Roman" w:hAnsi="Times New Roman"/>
          <w:sz w:val="24"/>
          <w:szCs w:val="24"/>
        </w:rPr>
        <w:t>–</w:t>
      </w:r>
      <w:r w:rsidRPr="00913C13">
        <w:rPr>
          <w:rFonts w:ascii="Times New Roman" w:hAnsi="Times New Roman"/>
          <w:b/>
          <w:sz w:val="24"/>
          <w:szCs w:val="24"/>
        </w:rPr>
        <w:t xml:space="preserve"> </w:t>
      </w:r>
      <w:r w:rsidRPr="00913C13">
        <w:rPr>
          <w:rFonts w:ascii="Times New Roman" w:hAnsi="Times New Roman"/>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42029C" w:rsidRPr="00913C13" w:rsidRDefault="0042029C" w:rsidP="00F36AE6">
      <w:pPr>
        <w:spacing w:after="0" w:line="240" w:lineRule="auto"/>
        <w:rPr>
          <w:rFonts w:ascii="Times New Roman" w:hAnsi="Times New Roman"/>
          <w:sz w:val="24"/>
          <w:szCs w:val="24"/>
        </w:rPr>
      </w:pPr>
      <w:r w:rsidRPr="00913C13">
        <w:rPr>
          <w:rFonts w:ascii="Times New Roman" w:hAnsi="Times New Roman"/>
          <w:b/>
          <w:bCs/>
          <w:sz w:val="24"/>
          <w:szCs w:val="24"/>
        </w:rPr>
        <w:lastRenderedPageBreak/>
        <w:t>благоустройство</w:t>
      </w:r>
      <w:r w:rsidRPr="00913C13">
        <w:rPr>
          <w:rFonts w:ascii="Times New Roman" w:hAnsi="Times New Roman"/>
          <w:bCs/>
          <w:sz w:val="24"/>
          <w:szCs w:val="24"/>
        </w:rPr>
        <w:t xml:space="preserve"> – </w:t>
      </w:r>
      <w:r w:rsidRPr="00913C13">
        <w:rPr>
          <w:rFonts w:ascii="Times New Roman" w:hAnsi="Times New Roman"/>
          <w:sz w:val="24"/>
          <w:szCs w:val="24"/>
        </w:rPr>
        <w:t>деятельность физических и юридических лиц, направленная на преобразование внешнего облика среды населенного пункта и повышение ее потребительских качеств;</w:t>
      </w:r>
    </w:p>
    <w:p w:rsidR="00007DE0"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виды разрешенного использования земельных участков</w:t>
      </w:r>
      <w:r w:rsidRPr="00913C13">
        <w:rPr>
          <w:rFonts w:ascii="Times New Roman" w:hAnsi="Times New Roman"/>
          <w:sz w:val="24"/>
          <w:szCs w:val="24"/>
        </w:rPr>
        <w:t xml:space="preserve"> </w:t>
      </w:r>
      <w:r w:rsidRPr="00913C13">
        <w:rPr>
          <w:rFonts w:ascii="Times New Roman" w:hAnsi="Times New Roman"/>
          <w:b/>
          <w:sz w:val="24"/>
          <w:szCs w:val="24"/>
        </w:rPr>
        <w:t xml:space="preserve">и объектов капитального строительства </w:t>
      </w:r>
      <w:r w:rsidRPr="00913C13">
        <w:rPr>
          <w:rFonts w:ascii="Times New Roman" w:hAnsi="Times New Roman"/>
          <w:sz w:val="24"/>
          <w:szCs w:val="24"/>
        </w:rPr>
        <w:t>– виды деятельности, объекты, осуществлять и размещать которые на земельных участк</w:t>
      </w:r>
      <w:r w:rsidR="0042029C" w:rsidRPr="00913C13">
        <w:rPr>
          <w:rFonts w:ascii="Times New Roman" w:hAnsi="Times New Roman"/>
          <w:sz w:val="24"/>
          <w:szCs w:val="24"/>
        </w:rPr>
        <w:t>ах разрешено в силу указания</w:t>
      </w:r>
      <w:r w:rsidRPr="00913C13">
        <w:rPr>
          <w:rFonts w:ascii="Times New Roman" w:hAnsi="Times New Roman"/>
          <w:sz w:val="24"/>
          <w:szCs w:val="24"/>
        </w:rPr>
        <w:t xml:space="preserve"> их в составе градостроительных регламентов применительно к соответствующим территориальным зонам.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r w:rsidR="00F37E7D" w:rsidRPr="00913C13">
        <w:rPr>
          <w:rFonts w:ascii="Times New Roman" w:hAnsi="Times New Roman"/>
          <w:sz w:val="24"/>
          <w:szCs w:val="24"/>
        </w:rPr>
        <w:t xml:space="preserve"> </w:t>
      </w:r>
    </w:p>
    <w:p w:rsidR="002012CC" w:rsidRPr="00913C13" w:rsidRDefault="00821E68" w:rsidP="00F36AE6">
      <w:pPr>
        <w:spacing w:after="0" w:line="240" w:lineRule="auto"/>
        <w:rPr>
          <w:rFonts w:ascii="Times New Roman" w:hAnsi="Times New Roman"/>
          <w:bCs/>
          <w:sz w:val="24"/>
          <w:szCs w:val="24"/>
        </w:rPr>
      </w:pPr>
      <w:proofErr w:type="gramStart"/>
      <w:r w:rsidRPr="00913C13">
        <w:rPr>
          <w:rFonts w:ascii="Times New Roman" w:hAnsi="Times New Roman"/>
          <w:b/>
          <w:bCs/>
          <w:sz w:val="24"/>
          <w:szCs w:val="24"/>
        </w:rPr>
        <w:t>вновь выявленный объект культурного наследия</w:t>
      </w:r>
      <w:r w:rsidRPr="00913C13">
        <w:rPr>
          <w:rFonts w:ascii="Times New Roman" w:hAnsi="Times New Roman"/>
          <w:b/>
          <w:sz w:val="24"/>
          <w:szCs w:val="24"/>
        </w:rPr>
        <w:t xml:space="preserve"> </w:t>
      </w:r>
      <w:r w:rsidRPr="00913C13">
        <w:rPr>
          <w:rFonts w:ascii="Times New Roman" w:hAnsi="Times New Roman"/>
          <w:sz w:val="24"/>
          <w:szCs w:val="24"/>
        </w:rPr>
        <w:t>–</w:t>
      </w:r>
      <w:r w:rsidRPr="00913C13">
        <w:rPr>
          <w:rFonts w:ascii="Times New Roman" w:hAnsi="Times New Roman"/>
          <w:b/>
          <w:sz w:val="24"/>
          <w:szCs w:val="24"/>
        </w:rPr>
        <w:t xml:space="preserve"> </w:t>
      </w:r>
      <w:r w:rsidRPr="00913C13">
        <w:rPr>
          <w:rFonts w:ascii="Times New Roman" w:hAnsi="Times New Roman"/>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памятника истории и культуры, и в отношении которого предстоит принятие решения уполномоченным органом государственной власти о включении его в указанный реестр или </w:t>
      </w:r>
      <w:r w:rsidRPr="00913C13">
        <w:rPr>
          <w:rFonts w:ascii="Times New Roman" w:hAnsi="Times New Roman"/>
          <w:bCs/>
          <w:sz w:val="24"/>
          <w:szCs w:val="24"/>
        </w:rPr>
        <w:t xml:space="preserve">об отказе в таком </w:t>
      </w:r>
      <w:r w:rsidRPr="00913C13">
        <w:rPr>
          <w:rFonts w:ascii="Times New Roman" w:hAnsi="Times New Roman"/>
          <w:sz w:val="24"/>
          <w:szCs w:val="24"/>
        </w:rPr>
        <w:t>включении</w:t>
      </w:r>
      <w:r w:rsidRPr="00913C13">
        <w:rPr>
          <w:rFonts w:ascii="Times New Roman" w:hAnsi="Times New Roman"/>
          <w:bCs/>
          <w:sz w:val="24"/>
          <w:szCs w:val="24"/>
        </w:rPr>
        <w:t>;</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временно расположенные объекты </w:t>
      </w:r>
      <w:r w:rsidRPr="00913C13">
        <w:rPr>
          <w:rFonts w:ascii="Times New Roman" w:hAnsi="Times New Roman"/>
          <w:sz w:val="24"/>
          <w:szCs w:val="24"/>
        </w:rPr>
        <w:t xml:space="preserve">– здания и сооружения, как правило, из легких металлических конструкций, </w:t>
      </w:r>
      <w:r w:rsidR="004D0988" w:rsidRPr="00913C13">
        <w:rPr>
          <w:rFonts w:ascii="Times New Roman" w:hAnsi="Times New Roman"/>
          <w:sz w:val="24"/>
          <w:szCs w:val="24"/>
        </w:rPr>
        <w:t>расположение которых на земельных участках носит временный характер</w:t>
      </w:r>
      <w:r w:rsidRPr="00913C13">
        <w:rPr>
          <w:rFonts w:ascii="Times New Roman" w:hAnsi="Times New Roman"/>
          <w:sz w:val="24"/>
          <w:szCs w:val="24"/>
        </w:rPr>
        <w:t xml:space="preserve">. </w:t>
      </w:r>
      <w:proofErr w:type="gramStart"/>
      <w:r w:rsidRPr="00913C13">
        <w:rPr>
          <w:rFonts w:ascii="Times New Roman" w:hAnsi="Times New Roman"/>
          <w:sz w:val="24"/>
          <w:szCs w:val="24"/>
        </w:rPr>
        <w:t>К ним относятся торгово-остановочные комплексы, расположенные на остановках общественного транспорта, торговые павильоны из легких конструкций, индивидуальные металлические гаражи, временные автостоянки открытого типа и прочие объекты, в соответствии с актом местного самоуправления;</w:t>
      </w:r>
      <w:proofErr w:type="gramEnd"/>
    </w:p>
    <w:p w:rsidR="002012CC" w:rsidRPr="00913C13" w:rsidRDefault="002012CC" w:rsidP="00F36AE6">
      <w:pPr>
        <w:spacing w:after="0" w:line="240" w:lineRule="auto"/>
        <w:rPr>
          <w:rFonts w:ascii="Times New Roman" w:hAnsi="Times New Roman"/>
          <w:sz w:val="24"/>
          <w:szCs w:val="24"/>
        </w:rPr>
      </w:pPr>
      <w:r w:rsidRPr="00913C13">
        <w:rPr>
          <w:rFonts w:ascii="Times New Roman" w:hAnsi="Times New Roman"/>
          <w:b/>
          <w:sz w:val="24"/>
          <w:szCs w:val="24"/>
        </w:rPr>
        <w:t>вспомогательные виды разрешенного использования</w:t>
      </w:r>
      <w:r w:rsidRPr="00913C13">
        <w:rPr>
          <w:rFonts w:ascii="Times New Roman" w:hAnsi="Times New Roman"/>
          <w:sz w:val="24"/>
          <w:szCs w:val="24"/>
        </w:rPr>
        <w:t xml:space="preserve"> – допустимые только в качестве дополнительных видов по отношению к </w:t>
      </w:r>
      <w:r w:rsidR="00F00B81" w:rsidRPr="00913C13">
        <w:rPr>
          <w:rFonts w:ascii="Times New Roman" w:hAnsi="Times New Roman"/>
          <w:sz w:val="24"/>
          <w:szCs w:val="24"/>
        </w:rPr>
        <w:t>основным видам</w:t>
      </w:r>
      <w:r w:rsidRPr="00913C13">
        <w:rPr>
          <w:rFonts w:ascii="Times New Roman" w:hAnsi="Times New Roman"/>
          <w:sz w:val="24"/>
          <w:szCs w:val="24"/>
        </w:rPr>
        <w:t xml:space="preserve">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w:t>
      </w:r>
      <w:proofErr w:type="gramStart"/>
      <w:r w:rsidRPr="00913C13">
        <w:rPr>
          <w:rFonts w:ascii="Times New Roman" w:hAnsi="Times New Roman"/>
          <w:sz w:val="24"/>
          <w:szCs w:val="24"/>
        </w:rPr>
        <w:t>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roofErr w:type="gramEnd"/>
    </w:p>
    <w:p w:rsidR="00821E68" w:rsidRPr="00913C13" w:rsidRDefault="00821E68" w:rsidP="00F36AE6">
      <w:pPr>
        <w:pStyle w:val="Web"/>
        <w:spacing w:before="0" w:after="0"/>
        <w:ind w:firstLine="0"/>
        <w:jc w:val="left"/>
        <w:rPr>
          <w:rFonts w:eastAsia="Times New Roman"/>
        </w:rPr>
      </w:pPr>
      <w:r w:rsidRPr="00913C13">
        <w:rPr>
          <w:rFonts w:eastAsia="Times New Roman"/>
          <w:b/>
        </w:rPr>
        <w:t xml:space="preserve">высота здания, строения, сооружения </w:t>
      </w:r>
      <w:r w:rsidRPr="00913C13">
        <w:rPr>
          <w:rFonts w:eastAsia="Times New Roman"/>
        </w:rPr>
        <w:t>–</w:t>
      </w:r>
      <w:r w:rsidRPr="00913C13">
        <w:rPr>
          <w:rFonts w:eastAsia="Times New Roman"/>
          <w:b/>
        </w:rPr>
        <w:t xml:space="preserve"> </w:t>
      </w:r>
      <w:r w:rsidRPr="00913C13">
        <w:rPr>
          <w:rFonts w:eastAsia="Times New Roman"/>
        </w:rPr>
        <w:t>расстояние по вертикали,</w:t>
      </w:r>
      <w:r w:rsidRPr="00913C13">
        <w:rPr>
          <w:rFonts w:eastAsia="Times New Roman"/>
          <w:b/>
        </w:rPr>
        <w:t xml:space="preserve"> </w:t>
      </w:r>
      <w:r w:rsidRPr="00913C13">
        <w:rPr>
          <w:rFonts w:eastAsia="Times New Roman"/>
        </w:rPr>
        <w:t>измеренное от</w:t>
      </w:r>
      <w:r w:rsidRPr="00913C13">
        <w:rPr>
          <w:rFonts w:eastAsia="Times New Roman"/>
          <w:b/>
        </w:rPr>
        <w:t xml:space="preserve"> </w:t>
      </w:r>
      <w:r w:rsidRPr="00913C13">
        <w:rPr>
          <w:rFonts w:eastAsia="Times New Roman"/>
        </w:rPr>
        <w:t>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гостевая автостоянка</w:t>
      </w:r>
      <w:r w:rsidRPr="00913C13">
        <w:rPr>
          <w:rFonts w:ascii="Times New Roman" w:hAnsi="Times New Roman"/>
          <w:sz w:val="24"/>
          <w:szCs w:val="24"/>
        </w:rPr>
        <w:t xml:space="preserve"> – специально выделенный участок территории, предназначенный для кратковременной стоянки автотранспорта, прибывающего к зданию, сооружению, при котором находится автостоянка. Имеет конструктивное решение, позволяющее осуществлять установку транспорта на твёрдое покрытие. Гостевые автостоянки могут устраиваться в комплексе со зданиями, сооружениями, в том числе могут быть конструктивно взаимосвязаны с ними;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гостиница</w:t>
      </w:r>
      <w:r w:rsidRPr="00913C13">
        <w:rPr>
          <w:rFonts w:ascii="Times New Roman" w:hAnsi="Times New Roman"/>
          <w:sz w:val="24"/>
          <w:szCs w:val="24"/>
        </w:rPr>
        <w:t xml:space="preserve"> – здание, комплекс зданий, предназначенных для временного проживания людей (за исключением гостевых домов);</w:t>
      </w:r>
    </w:p>
    <w:p w:rsidR="002012CC" w:rsidRPr="00913C13" w:rsidRDefault="002012CC" w:rsidP="00F36AE6">
      <w:pPr>
        <w:spacing w:after="0" w:line="240" w:lineRule="auto"/>
        <w:rPr>
          <w:rFonts w:ascii="Times New Roman" w:hAnsi="Times New Roman"/>
          <w:sz w:val="24"/>
          <w:szCs w:val="24"/>
        </w:rPr>
      </w:pPr>
      <w:proofErr w:type="gramStart"/>
      <w:r w:rsidRPr="00913C13">
        <w:rPr>
          <w:rFonts w:ascii="Times New Roman" w:hAnsi="Times New Roman"/>
          <w:b/>
          <w:bCs/>
          <w:sz w:val="24"/>
          <w:szCs w:val="24"/>
        </w:rPr>
        <w:t xml:space="preserve">генеральный план муниципального образования </w:t>
      </w:r>
      <w:r w:rsidRPr="00913C13">
        <w:rPr>
          <w:rFonts w:ascii="Times New Roman" w:hAnsi="Times New Roman"/>
          <w:sz w:val="24"/>
          <w:szCs w:val="24"/>
        </w:rPr>
        <w:t>– основной градостроительный документ о градостроительном планировании развития территории муниципального образования, определяющий в интересах населения и государства условия формирования среды жизнедеятельности, направления и границы развития территории муниципального образования, зонирование территории,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территорий, экологическому и санитарному благополучию.</w:t>
      </w:r>
      <w:proofErr w:type="gramEnd"/>
    </w:p>
    <w:p w:rsidR="002012CC" w:rsidRPr="00913C13" w:rsidRDefault="002012CC"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государственный кадастровый учет недвижимого имущества</w:t>
      </w:r>
      <w:r w:rsidRPr="00913C13">
        <w:rPr>
          <w:rFonts w:ascii="Times New Roman" w:hAnsi="Times New Roman"/>
          <w:sz w:val="24"/>
          <w:szCs w:val="24"/>
        </w:rPr>
        <w:t xml:space="preserve"> – действия уполномоченного органа по внесению в государственный кадастр недвижимости сведений </w:t>
      </w:r>
      <w:r w:rsidRPr="00913C13">
        <w:rPr>
          <w:rFonts w:ascii="Times New Roman" w:hAnsi="Times New Roman"/>
          <w:sz w:val="24"/>
          <w:szCs w:val="24"/>
        </w:rPr>
        <w:lastRenderedPageBreak/>
        <w:t>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821E68" w:rsidRPr="00913C13" w:rsidRDefault="00821E68" w:rsidP="00F36AE6">
      <w:pPr>
        <w:pStyle w:val="Web"/>
        <w:spacing w:before="0" w:after="0"/>
        <w:ind w:firstLine="0"/>
        <w:jc w:val="left"/>
        <w:rPr>
          <w:rFonts w:eastAsia="Times New Roman"/>
        </w:rPr>
      </w:pPr>
      <w:r w:rsidRPr="00913C13">
        <w:rPr>
          <w:rFonts w:eastAsia="Times New Roman"/>
          <w:b/>
        </w:rPr>
        <w:t>градостроительная деятельность</w:t>
      </w:r>
      <w:r w:rsidRPr="00913C13">
        <w:rPr>
          <w:rFonts w:eastAsia="Times New Roman"/>
        </w:rPr>
        <w:t xml:space="preserve"> – деятельность по развитию территорий, в том числе </w:t>
      </w:r>
      <w:r w:rsidR="001D570B" w:rsidRPr="00913C13">
        <w:rPr>
          <w:rFonts w:eastAsia="Times New Roman"/>
        </w:rPr>
        <w:t>поселений</w:t>
      </w:r>
      <w:r w:rsidRPr="00913C13">
        <w:rPr>
          <w:rFonts w:eastAsia="Times New Roman"/>
        </w:rPr>
        <w:t>,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821E68" w:rsidRPr="00913C13" w:rsidRDefault="00821E68" w:rsidP="00F36AE6">
      <w:pPr>
        <w:pStyle w:val="12"/>
        <w:spacing w:line="240" w:lineRule="auto"/>
        <w:ind w:firstLine="0"/>
        <w:jc w:val="left"/>
        <w:rPr>
          <w:rFonts w:eastAsia="Times New Roman"/>
          <w:b w:val="0"/>
        </w:rPr>
      </w:pPr>
      <w:r w:rsidRPr="00913C13">
        <w:rPr>
          <w:rFonts w:eastAsia="Times New Roman"/>
        </w:rPr>
        <w:t xml:space="preserve">градостроительное зонирование </w:t>
      </w:r>
      <w:r w:rsidRPr="00913C13">
        <w:rPr>
          <w:rFonts w:eastAsia="Times New Roman"/>
          <w:b w:val="0"/>
        </w:rPr>
        <w:t xml:space="preserve">– зонирование территории </w:t>
      </w:r>
      <w:r w:rsidR="00891575" w:rsidRPr="00913C13">
        <w:rPr>
          <w:rFonts w:eastAsia="Times New Roman"/>
          <w:b w:val="0"/>
        </w:rPr>
        <w:t xml:space="preserve">муниципального образования </w:t>
      </w:r>
      <w:r w:rsidR="00DE0E15" w:rsidRPr="00913C13">
        <w:rPr>
          <w:rFonts w:eastAsia="Times New Roman"/>
          <w:b w:val="0"/>
        </w:rPr>
        <w:t>Нижнепавловский</w:t>
      </w:r>
      <w:r w:rsidR="004A6263" w:rsidRPr="00913C13">
        <w:rPr>
          <w:rFonts w:eastAsia="Times New Roman"/>
          <w:b w:val="0"/>
        </w:rPr>
        <w:t xml:space="preserve"> сельсовет</w:t>
      </w:r>
      <w:r w:rsidRPr="00913C13">
        <w:rPr>
          <w:rFonts w:eastAsia="Times New Roman"/>
          <w:b w:val="0"/>
        </w:rPr>
        <w:t xml:space="preserve"> в целях определения территориальных зон и установления градостроительных регламентов;</w:t>
      </w:r>
    </w:p>
    <w:p w:rsidR="00821E68" w:rsidRPr="00913C13" w:rsidRDefault="00821E68" w:rsidP="00F36AE6">
      <w:pPr>
        <w:pStyle w:val="12"/>
        <w:spacing w:line="240" w:lineRule="auto"/>
        <w:ind w:firstLine="0"/>
        <w:jc w:val="left"/>
        <w:rPr>
          <w:rFonts w:eastAsia="Times New Roman"/>
          <w:b w:val="0"/>
          <w:bCs/>
        </w:rPr>
      </w:pPr>
      <w:r w:rsidRPr="00913C13">
        <w:rPr>
          <w:rFonts w:eastAsia="Times New Roman"/>
        </w:rPr>
        <w:t xml:space="preserve">градостроительные изменения </w:t>
      </w:r>
      <w:r w:rsidRPr="00913C13">
        <w:rPr>
          <w:rFonts w:eastAsia="Times New Roman"/>
          <w:b w:val="0"/>
        </w:rPr>
        <w:t>–</w:t>
      </w:r>
      <w:r w:rsidRPr="00913C13">
        <w:rPr>
          <w:rFonts w:eastAsia="Times New Roman"/>
        </w:rPr>
        <w:t xml:space="preserve"> </w:t>
      </w:r>
      <w:r w:rsidRPr="00913C13">
        <w:rPr>
          <w:rFonts w:eastAsia="Times New Roman"/>
          <w:b w:val="0"/>
          <w:bCs/>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градостроительный план земельного участка</w:t>
      </w:r>
      <w:r w:rsidRPr="00913C13">
        <w:rPr>
          <w:rFonts w:ascii="Times New Roman" w:hAnsi="Times New Roman"/>
          <w:sz w:val="24"/>
          <w:szCs w:val="24"/>
        </w:rPr>
        <w:t xml:space="preserve"> – документ, подготавливаемый по форме, </w:t>
      </w:r>
      <w:r w:rsidR="00E3225A" w:rsidRPr="00913C13">
        <w:rPr>
          <w:rFonts w:ascii="Times New Roman" w:hAnsi="Times New Roman"/>
          <w:sz w:val="24"/>
          <w:szCs w:val="24"/>
        </w:rPr>
        <w:t>установленной уполномоченным Правительством Российской Федерации федеральным органом исполнительной власти</w:t>
      </w:r>
      <w:r w:rsidRPr="00913C13">
        <w:rPr>
          <w:rFonts w:ascii="Times New Roman" w:hAnsi="Times New Roman"/>
          <w:sz w:val="24"/>
          <w:szCs w:val="24"/>
        </w:rPr>
        <w:t xml:space="preserve">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w:t>
      </w:r>
      <w:r w:rsidR="00B308B6" w:rsidRPr="00913C13">
        <w:rPr>
          <w:rFonts w:ascii="Times New Roman" w:hAnsi="Times New Roman"/>
          <w:sz w:val="24"/>
          <w:szCs w:val="24"/>
        </w:rPr>
        <w:t>го кодекса Российской Федерации</w:t>
      </w:r>
      <w:r w:rsidRPr="00913C13">
        <w:rPr>
          <w:rFonts w:ascii="Times New Roman" w:hAnsi="Times New Roman"/>
          <w:sz w:val="24"/>
          <w:szCs w:val="24"/>
        </w:rPr>
        <w:t>;</w:t>
      </w:r>
      <w:proofErr w:type="gramEnd"/>
    </w:p>
    <w:p w:rsidR="002012CC" w:rsidRPr="00913C13" w:rsidRDefault="00821E68" w:rsidP="00F36AE6">
      <w:pPr>
        <w:pStyle w:val="12"/>
        <w:spacing w:line="240" w:lineRule="auto"/>
        <w:ind w:firstLine="0"/>
        <w:jc w:val="left"/>
      </w:pPr>
      <w:proofErr w:type="gramStart"/>
      <w:r w:rsidRPr="00913C13">
        <w:rPr>
          <w:rFonts w:eastAsia="Times New Roman"/>
        </w:rPr>
        <w:t xml:space="preserve">градостроительный регламент </w:t>
      </w:r>
      <w:r w:rsidRPr="00913C13">
        <w:rPr>
          <w:rFonts w:eastAsia="Times New Roman"/>
          <w:b w:val="0"/>
        </w:rPr>
        <w:t>–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913C13">
        <w:rPr>
          <w:rFonts w:eastAsia="Times New Roman"/>
          <w:b w:val="0"/>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913C13">
        <w:rPr>
          <w:rFonts w:eastAsia="Times New Roman"/>
          <w:b w:val="0"/>
        </w:rPr>
        <w:t>водоохранных</w:t>
      </w:r>
      <w:proofErr w:type="spellEnd"/>
      <w:r w:rsidRPr="00913C13">
        <w:rPr>
          <w:rFonts w:eastAsia="Times New Roman"/>
          <w:b w:val="0"/>
        </w:rPr>
        <w:t>, санитарно-защитных зон, проектом зон охраны памятников и иными зонами с особыми условиями использования территорий;</w:t>
      </w:r>
    </w:p>
    <w:p w:rsidR="002012CC" w:rsidRPr="00913C13" w:rsidRDefault="002012CC" w:rsidP="00F36AE6">
      <w:pPr>
        <w:spacing w:after="0" w:line="240" w:lineRule="auto"/>
        <w:rPr>
          <w:rFonts w:ascii="Times New Roman" w:hAnsi="Times New Roman"/>
          <w:sz w:val="24"/>
          <w:szCs w:val="24"/>
          <w:lang w:eastAsia="ar-SA"/>
        </w:rPr>
      </w:pPr>
      <w:r w:rsidRPr="00913C13">
        <w:rPr>
          <w:rFonts w:ascii="Times New Roman" w:hAnsi="Times New Roman"/>
          <w:b/>
          <w:sz w:val="24"/>
          <w:szCs w:val="24"/>
          <w:lang w:eastAsia="ar-SA"/>
        </w:rPr>
        <w:t xml:space="preserve">документация по планировке территории </w:t>
      </w:r>
      <w:r w:rsidRPr="00913C13">
        <w:rPr>
          <w:rFonts w:ascii="Times New Roman" w:hAnsi="Times New Roman"/>
          <w:sz w:val="24"/>
          <w:szCs w:val="24"/>
          <w:lang w:eastAsia="ar-SA"/>
        </w:rPr>
        <w:t>– проекты планировки территории, проекты межевания территории, градостроит</w:t>
      </w:r>
      <w:r w:rsidR="00785000" w:rsidRPr="00913C13">
        <w:rPr>
          <w:rFonts w:ascii="Times New Roman" w:hAnsi="Times New Roman"/>
          <w:sz w:val="24"/>
          <w:szCs w:val="24"/>
          <w:lang w:eastAsia="ar-SA"/>
        </w:rPr>
        <w:t>ельные планы земельных участков;</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застройщик</w:t>
      </w:r>
      <w:r w:rsidRPr="00913C13">
        <w:rPr>
          <w:rFonts w:ascii="Times New Roman" w:hAnsi="Times New Roman"/>
          <w:sz w:val="24"/>
          <w:szCs w:val="24"/>
        </w:rPr>
        <w:t xml:space="preserve"> – </w:t>
      </w:r>
      <w:r w:rsidR="001B4DB5" w:rsidRPr="00913C13">
        <w:rPr>
          <w:rFonts w:ascii="Times New Roman" w:hAnsi="Times New Roman"/>
          <w:sz w:val="24"/>
          <w:szCs w:val="24"/>
        </w:rPr>
        <w:t>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bCs/>
          <w:sz w:val="24"/>
          <w:szCs w:val="24"/>
        </w:rPr>
        <w:t xml:space="preserve">земельная доля </w:t>
      </w:r>
      <w:r w:rsidRPr="00913C13">
        <w:rPr>
          <w:rFonts w:ascii="Times New Roman" w:hAnsi="Times New Roman"/>
          <w:bCs/>
          <w:sz w:val="24"/>
          <w:szCs w:val="24"/>
        </w:rPr>
        <w:t>– р</w:t>
      </w:r>
      <w:r w:rsidRPr="00913C13">
        <w:rPr>
          <w:rFonts w:ascii="Times New Roman" w:hAnsi="Times New Roman"/>
          <w:sz w:val="24"/>
          <w:szCs w:val="24"/>
        </w:rPr>
        <w:t>азмер доли в праве общей собственности на земельный участок;</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землевладельцы</w:t>
      </w:r>
      <w:r w:rsidRPr="00913C13">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землепользователи</w:t>
      </w:r>
      <w:r w:rsidRPr="00913C13">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21E68" w:rsidRPr="00913C13" w:rsidRDefault="00821E68" w:rsidP="00F36AE6">
      <w:pPr>
        <w:spacing w:after="0" w:line="240" w:lineRule="auto"/>
        <w:rPr>
          <w:rFonts w:ascii="Times New Roman" w:hAnsi="Times New Roman"/>
          <w:bCs/>
          <w:sz w:val="24"/>
          <w:szCs w:val="24"/>
        </w:rPr>
      </w:pPr>
      <w:proofErr w:type="gramStart"/>
      <w:r w:rsidRPr="00913C13">
        <w:rPr>
          <w:rFonts w:ascii="Times New Roman" w:hAnsi="Times New Roman"/>
          <w:b/>
          <w:bCs/>
          <w:sz w:val="24"/>
          <w:szCs w:val="24"/>
        </w:rPr>
        <w:t xml:space="preserve">земли </w:t>
      </w:r>
      <w:r w:rsidR="001B4DB5" w:rsidRPr="00913C13">
        <w:rPr>
          <w:rFonts w:ascii="Times New Roman" w:hAnsi="Times New Roman"/>
          <w:b/>
          <w:bCs/>
          <w:sz w:val="24"/>
          <w:szCs w:val="24"/>
        </w:rPr>
        <w:t>общего</w:t>
      </w:r>
      <w:r w:rsidRPr="00913C13">
        <w:rPr>
          <w:rFonts w:ascii="Times New Roman" w:hAnsi="Times New Roman"/>
          <w:b/>
          <w:bCs/>
          <w:sz w:val="24"/>
          <w:szCs w:val="24"/>
        </w:rPr>
        <w:t xml:space="preserve"> использования </w:t>
      </w:r>
      <w:r w:rsidRPr="00913C13">
        <w:rPr>
          <w:rFonts w:ascii="Times New Roman" w:hAnsi="Times New Roman"/>
          <w:bCs/>
          <w:sz w:val="24"/>
          <w:szCs w:val="24"/>
        </w:rPr>
        <w:t>–</w:t>
      </w:r>
      <w:r w:rsidRPr="00913C13">
        <w:rPr>
          <w:rFonts w:ascii="Times New Roman" w:hAnsi="Times New Roman"/>
          <w:b/>
          <w:bCs/>
          <w:sz w:val="24"/>
          <w:szCs w:val="24"/>
        </w:rPr>
        <w:t xml:space="preserve"> </w:t>
      </w:r>
      <w:r w:rsidRPr="00913C13">
        <w:rPr>
          <w:rFonts w:ascii="Times New Roman" w:hAnsi="Times New Roman"/>
          <w:bCs/>
          <w:sz w:val="24"/>
          <w:szCs w:val="24"/>
        </w:rPr>
        <w:t>земли</w:t>
      </w:r>
      <w:r w:rsidR="006F2D1D" w:rsidRPr="00913C13">
        <w:rPr>
          <w:rFonts w:ascii="Times New Roman" w:hAnsi="Times New Roman"/>
          <w:bCs/>
          <w:sz w:val="24"/>
          <w:szCs w:val="24"/>
        </w:rPr>
        <w:t xml:space="preserve">, </w:t>
      </w:r>
      <w:r w:rsidR="006F2D1D" w:rsidRPr="00913C13">
        <w:rPr>
          <w:rFonts w:ascii="Times New Roman" w:hAnsi="Times New Roman"/>
          <w:sz w:val="24"/>
          <w:szCs w:val="24"/>
        </w:rPr>
        <w:t>занятые площадями, улицами, проездами, автомобильными дорогами, набережными, скверами, бульварами, водными объекта</w:t>
      </w:r>
      <w:r w:rsidR="00785000" w:rsidRPr="00913C13">
        <w:rPr>
          <w:rFonts w:ascii="Times New Roman" w:hAnsi="Times New Roman"/>
          <w:sz w:val="24"/>
          <w:szCs w:val="24"/>
        </w:rPr>
        <w:t>ми, пляжами и другими объектами</w:t>
      </w:r>
      <w:r w:rsidRPr="00913C13">
        <w:rPr>
          <w:rFonts w:ascii="Times New Roman" w:hAnsi="Times New Roman"/>
          <w:bCs/>
          <w:sz w:val="24"/>
          <w:szCs w:val="24"/>
        </w:rPr>
        <w:t>, которыми беспрепятственно пользуется неограниченный круг лиц</w:t>
      </w:r>
      <w:r w:rsidR="006F2D1D" w:rsidRPr="00913C13">
        <w:rPr>
          <w:rFonts w:ascii="Times New Roman" w:hAnsi="Times New Roman"/>
          <w:bCs/>
          <w:sz w:val="24"/>
          <w:szCs w:val="24"/>
        </w:rPr>
        <w:t>;</w:t>
      </w:r>
      <w:proofErr w:type="gramEnd"/>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lastRenderedPageBreak/>
        <w:t xml:space="preserve">зона </w:t>
      </w:r>
      <w:proofErr w:type="spellStart"/>
      <w:r w:rsidRPr="00913C13">
        <w:rPr>
          <w:rFonts w:ascii="Times New Roman" w:hAnsi="Times New Roman"/>
          <w:b/>
          <w:sz w:val="24"/>
          <w:szCs w:val="24"/>
        </w:rPr>
        <w:t>водоохранная</w:t>
      </w:r>
      <w:proofErr w:type="spellEnd"/>
      <w:r w:rsidRPr="00913C13">
        <w:rPr>
          <w:rFonts w:ascii="Times New Roman" w:hAnsi="Times New Roman"/>
          <w:b/>
          <w:sz w:val="24"/>
          <w:szCs w:val="24"/>
        </w:rPr>
        <w:t xml:space="preserve"> </w:t>
      </w:r>
      <w:r w:rsidRPr="00913C13">
        <w:rPr>
          <w:rFonts w:ascii="Times New Roman" w:hAnsi="Times New Roman"/>
          <w:sz w:val="24"/>
          <w:szCs w:val="24"/>
        </w:rPr>
        <w:t>–</w:t>
      </w:r>
      <w:r w:rsidRPr="00913C13">
        <w:rPr>
          <w:rFonts w:ascii="Times New Roman" w:hAnsi="Times New Roman"/>
          <w:b/>
          <w:sz w:val="24"/>
          <w:szCs w:val="24"/>
        </w:rPr>
        <w:t xml:space="preserve"> </w:t>
      </w:r>
      <w:r w:rsidRPr="00913C13">
        <w:rPr>
          <w:rFonts w:ascii="Times New Roman" w:hAnsi="Times New Roman"/>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Водным Кодексом РФ 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зона противопожарная </w:t>
      </w:r>
      <w:r w:rsidRPr="00913C13">
        <w:rPr>
          <w:rFonts w:ascii="Times New Roman" w:hAnsi="Times New Roman"/>
          <w:sz w:val="24"/>
          <w:szCs w:val="24"/>
        </w:rPr>
        <w:t>– специально устанавливаемая зона вокруг складов горючего и других объектов, опасных в пожарном отношении;</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 xml:space="preserve">зона санитарно-защитная </w:t>
      </w:r>
      <w:r w:rsidRPr="00913C13">
        <w:rPr>
          <w:rFonts w:ascii="Times New Roman" w:hAnsi="Times New Roman"/>
          <w:sz w:val="24"/>
          <w:szCs w:val="24"/>
        </w:rPr>
        <w:t>– специальная территория с особым режимом использования вокруг объектов и производств, являющихся источниками негативного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а для предприятий I и II класса опасности – как до значений, установленных гигиеническими нормативами, так и до величин приемлемого риска для</w:t>
      </w:r>
      <w:proofErr w:type="gramEnd"/>
      <w:r w:rsidRPr="00913C13">
        <w:rPr>
          <w:rFonts w:ascii="Times New Roman" w:hAnsi="Times New Roman"/>
          <w:sz w:val="24"/>
          <w:szCs w:val="24"/>
        </w:rPr>
        <w:t xml:space="preserve"> здоровья населения. По функциональному назначению санитарно-защитная зона является защитным барьером между жилыми кварталами и источниками негативного воздействия на среду обитания и здоровье человека, обеспечивающим уровень безопасности населения при эксплуатации объекта в штатном режиме;</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зоны охраны памятников истории и культуры</w:t>
      </w:r>
      <w:r w:rsidRPr="00913C13">
        <w:rPr>
          <w:rFonts w:ascii="Times New Roman" w:hAnsi="Times New Roman"/>
          <w:sz w:val="24"/>
          <w:szCs w:val="24"/>
        </w:rPr>
        <w:t xml:space="preserve"> – зоны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w:t>
      </w:r>
    </w:p>
    <w:p w:rsidR="00821E68" w:rsidRPr="00913C13" w:rsidRDefault="00821E68" w:rsidP="00F36AE6">
      <w:pPr>
        <w:pStyle w:val="txt"/>
        <w:spacing w:before="0" w:after="0"/>
        <w:ind w:left="0" w:right="0" w:firstLine="0"/>
        <w:jc w:val="left"/>
        <w:rPr>
          <w:rFonts w:ascii="Times New Roman" w:eastAsia="Times New Roman" w:hAnsi="Times New Roman"/>
          <w:color w:val="auto"/>
          <w:sz w:val="24"/>
          <w:szCs w:val="24"/>
        </w:rPr>
      </w:pPr>
      <w:r w:rsidRPr="00913C13">
        <w:rPr>
          <w:rFonts w:ascii="Times New Roman" w:eastAsia="Times New Roman" w:hAnsi="Times New Roman"/>
          <w:b/>
          <w:bCs/>
          <w:color w:val="auto"/>
          <w:sz w:val="24"/>
          <w:szCs w:val="24"/>
        </w:rPr>
        <w:t>зоны санитарной охраны</w:t>
      </w:r>
      <w:r w:rsidRPr="00913C13">
        <w:rPr>
          <w:rFonts w:ascii="Times New Roman" w:eastAsia="Times New Roman" w:hAnsi="Times New Roman"/>
          <w:bCs/>
          <w:color w:val="auto"/>
          <w:sz w:val="24"/>
          <w:szCs w:val="24"/>
        </w:rPr>
        <w:t xml:space="preserve"> – территории с особыми условиями использования земельных участков и объектов капитального строительства, предназначенные для </w:t>
      </w:r>
      <w:r w:rsidRPr="00913C13">
        <w:rPr>
          <w:rFonts w:ascii="Times New Roman" w:hAnsi="Times New Roman"/>
          <w:color w:val="auto"/>
          <w:sz w:val="24"/>
          <w:szCs w:val="24"/>
        </w:rPr>
        <w:t>защиты от загрязнения источников водоснабжения и водопроводных сооружений, а также территорий, на которых они расположены. Устанавливаются и регулируются в соответствии с санитарными правилами и нормами</w:t>
      </w:r>
      <w:r w:rsidRPr="00913C13">
        <w:rPr>
          <w:rFonts w:ascii="Times New Roman" w:eastAsia="Times New Roman" w:hAnsi="Times New Roman"/>
          <w:color w:val="auto"/>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bCs/>
          <w:sz w:val="24"/>
          <w:szCs w:val="24"/>
        </w:rPr>
        <w:t>зоны с особыми условиями использования территорий</w:t>
      </w:r>
      <w:r w:rsidRPr="00913C13">
        <w:rPr>
          <w:rFonts w:ascii="Times New Roman" w:hAnsi="Times New Roman"/>
          <w:b/>
          <w:sz w:val="24"/>
          <w:szCs w:val="24"/>
        </w:rPr>
        <w:t xml:space="preserve"> </w:t>
      </w:r>
      <w:r w:rsidRPr="00913C13">
        <w:rPr>
          <w:rFonts w:ascii="Times New Roman" w:hAnsi="Times New Roman"/>
          <w:sz w:val="24"/>
          <w:szCs w:val="24"/>
        </w:rPr>
        <w:t xml:space="preserve">– охранные, санитарно-защитные зоны, зоны охраны памятников истории и культуры, </w:t>
      </w:r>
      <w:proofErr w:type="spellStart"/>
      <w:r w:rsidRPr="00913C13">
        <w:rPr>
          <w:rFonts w:ascii="Times New Roman" w:hAnsi="Times New Roman"/>
          <w:sz w:val="24"/>
          <w:szCs w:val="24"/>
        </w:rPr>
        <w:t>водоохранные</w:t>
      </w:r>
      <w:proofErr w:type="spellEnd"/>
      <w:r w:rsidRPr="00913C13">
        <w:rPr>
          <w:rFonts w:ascii="Times New Roman" w:hAnsi="Times New Roman"/>
          <w:sz w:val="24"/>
          <w:szCs w:val="24"/>
        </w:rPr>
        <w:t xml:space="preserve"> зоны, зоны санитарной охраны источников хозяйственн</w:t>
      </w:r>
      <w:proofErr w:type="gramStart"/>
      <w:r w:rsidRPr="00913C13">
        <w:rPr>
          <w:rFonts w:ascii="Times New Roman" w:hAnsi="Times New Roman"/>
          <w:sz w:val="24"/>
          <w:szCs w:val="24"/>
        </w:rPr>
        <w:t>о-</w:t>
      </w:r>
      <w:proofErr w:type="gramEnd"/>
      <w:r w:rsidRPr="00913C13">
        <w:rPr>
          <w:rFonts w:ascii="Times New Roman" w:hAnsi="Times New Roman"/>
          <w:sz w:val="24"/>
          <w:szCs w:val="24"/>
        </w:rPr>
        <w:t xml:space="preserve"> питьевого водоснабжения, зоны охраняемых объектов, иные зоны, устанавливаемые в соответствии с законодательством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индивидуальный жилой дом</w:t>
      </w:r>
      <w:r w:rsidRPr="00913C13">
        <w:rPr>
          <w:rFonts w:ascii="Times New Roman" w:hAnsi="Times New Roman"/>
          <w:sz w:val="24"/>
          <w:szCs w:val="24"/>
        </w:rPr>
        <w:t xml:space="preserve"> (объект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инженерная подготовка территории</w:t>
      </w:r>
      <w:r w:rsidRPr="00913C13">
        <w:rPr>
          <w:rFonts w:ascii="Times New Roman" w:hAnsi="Times New Roman"/>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913C13">
        <w:rPr>
          <w:rFonts w:ascii="Times New Roman" w:hAnsi="Times New Roman"/>
          <w:sz w:val="24"/>
          <w:szCs w:val="24"/>
        </w:rPr>
        <w:t>выторфовка</w:t>
      </w:r>
      <w:proofErr w:type="spellEnd"/>
      <w:r w:rsidRPr="00913C13">
        <w:rPr>
          <w:rFonts w:ascii="Times New Roman" w:hAnsi="Times New Roman"/>
          <w:sz w:val="24"/>
          <w:szCs w:val="24"/>
        </w:rPr>
        <w:t>, подсыпка и т. д.);</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инженерная, транспортная и социальная инфраструктуры</w:t>
      </w:r>
      <w:r w:rsidRPr="00913C13">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2A5AA2" w:rsidRPr="00913C13">
        <w:rPr>
          <w:rFonts w:ascii="Times New Roman" w:hAnsi="Times New Roman"/>
          <w:sz w:val="24"/>
          <w:szCs w:val="24"/>
        </w:rPr>
        <w:t>поселения</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инженерное (инженерно-техническое) обеспечение территории</w:t>
      </w:r>
      <w:r w:rsidRPr="00913C13">
        <w:rPr>
          <w:rFonts w:ascii="Times New Roman" w:hAnsi="Times New Roman"/>
          <w:sz w:val="24"/>
          <w:szCs w:val="24"/>
        </w:rPr>
        <w:t xml:space="preserve"> – комплекс мероприятий по строительству новых (реконструкции существующих) сетей и </w:t>
      </w:r>
      <w:r w:rsidRPr="00913C13">
        <w:rPr>
          <w:rFonts w:ascii="Times New Roman" w:hAnsi="Times New Roman"/>
          <w:sz w:val="24"/>
          <w:szCs w:val="24"/>
        </w:rPr>
        <w:lastRenderedPageBreak/>
        <w:t>сооружений</w:t>
      </w:r>
      <w:r w:rsidR="00051962" w:rsidRPr="00913C13">
        <w:rPr>
          <w:rFonts w:ascii="Times New Roman" w:hAnsi="Times New Roman"/>
          <w:sz w:val="24"/>
          <w:szCs w:val="24"/>
        </w:rPr>
        <w:t>,</w:t>
      </w:r>
      <w:r w:rsidRPr="00913C13">
        <w:rPr>
          <w:rFonts w:ascii="Times New Roman" w:hAnsi="Times New Roman"/>
          <w:sz w:val="24"/>
          <w:szCs w:val="24"/>
        </w:rPr>
        <w:t xml:space="preserve"> объектов инженерной инфраструктуры с целью обеспечения устойчивого развития территории;</w:t>
      </w:r>
    </w:p>
    <w:p w:rsidR="00821E68" w:rsidRPr="00913C13" w:rsidRDefault="00821E68" w:rsidP="00F36AE6">
      <w:pPr>
        <w:pStyle w:val="af1"/>
        <w:spacing w:after="0"/>
        <w:ind w:firstLine="0"/>
        <w:jc w:val="left"/>
        <w:rPr>
          <w:rFonts w:eastAsia="Times New Roman"/>
        </w:rPr>
      </w:pPr>
      <w:r w:rsidRPr="00913C13">
        <w:rPr>
          <w:rFonts w:eastAsia="Times New Roman"/>
          <w:b/>
          <w:bCs/>
        </w:rPr>
        <w:t>инженерные изыскания</w:t>
      </w:r>
      <w:r w:rsidRPr="00913C13">
        <w:rPr>
          <w:rFonts w:eastAsia="Times New Roman"/>
          <w:b/>
        </w:rPr>
        <w:t xml:space="preserve"> </w:t>
      </w:r>
      <w:r w:rsidRPr="00913C13">
        <w:rPr>
          <w:rFonts w:eastAsia="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21E68" w:rsidRPr="00913C13" w:rsidRDefault="00051962"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капитальный ремонт объектов капитального строительства (за исключением линейных объектов)</w:t>
      </w:r>
      <w:r w:rsidRPr="00913C13">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w:t>
      </w:r>
      <w:r w:rsidRPr="00913C13">
        <w:rPr>
          <w:rStyle w:val="f"/>
          <w:rFonts w:ascii="Times New Roman" w:hAnsi="Times New Roman"/>
          <w:sz w:val="24"/>
          <w:szCs w:val="24"/>
        </w:rPr>
        <w:t>инженерно</w:t>
      </w:r>
      <w:r w:rsidRPr="00913C13">
        <w:rPr>
          <w:rFonts w:ascii="Times New Roman" w:hAnsi="Times New Roman"/>
          <w:sz w:val="24"/>
          <w:szCs w:val="24"/>
        </w:rPr>
        <w:t xml:space="preserve">-технического обеспечения и сетей </w:t>
      </w:r>
      <w:r w:rsidRPr="00913C13">
        <w:rPr>
          <w:rStyle w:val="f"/>
          <w:rFonts w:ascii="Times New Roman" w:hAnsi="Times New Roman"/>
          <w:sz w:val="24"/>
          <w:szCs w:val="24"/>
        </w:rPr>
        <w:t>инженерно</w:t>
      </w:r>
      <w:r w:rsidRPr="00913C13">
        <w:rPr>
          <w:rFonts w:ascii="Times New Roman" w:hAnsi="Times New Roman"/>
          <w:sz w:val="24"/>
          <w:szCs w:val="24"/>
        </w:rPr>
        <w:t>-технического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13C13">
        <w:rPr>
          <w:rFonts w:ascii="Times New Roman" w:hAnsi="Times New Roman"/>
          <w:sz w:val="24"/>
          <w:szCs w:val="24"/>
        </w:rPr>
        <w:t xml:space="preserve"> элементы и (или) восстановление указанных элементов</w:t>
      </w:r>
      <w:r w:rsidR="00821E68" w:rsidRPr="00913C13">
        <w:rPr>
          <w:rFonts w:ascii="Times New Roman" w:hAnsi="Times New Roman"/>
          <w:sz w:val="24"/>
          <w:szCs w:val="24"/>
        </w:rPr>
        <w:t>;</w:t>
      </w:r>
    </w:p>
    <w:p w:rsidR="00821E68" w:rsidRPr="00913C13" w:rsidRDefault="00821E68" w:rsidP="00F36AE6">
      <w:pPr>
        <w:pStyle w:val="12"/>
        <w:spacing w:line="240" w:lineRule="auto"/>
        <w:ind w:firstLine="0"/>
        <w:jc w:val="left"/>
        <w:rPr>
          <w:rFonts w:eastAsia="Times New Roman"/>
          <w:b w:val="0"/>
        </w:rPr>
      </w:pPr>
      <w:r w:rsidRPr="00913C13">
        <w:rPr>
          <w:rFonts w:eastAsia="Times New Roman"/>
        </w:rPr>
        <w:t xml:space="preserve">карта градостроительного зонирования </w:t>
      </w:r>
      <w:r w:rsidRPr="00913C13">
        <w:rPr>
          <w:rFonts w:eastAsia="Times New Roman"/>
          <w:b w:val="0"/>
        </w:rPr>
        <w:t>–</w:t>
      </w:r>
      <w:r w:rsidRPr="00913C13">
        <w:rPr>
          <w:rFonts w:eastAsia="Times New Roman"/>
        </w:rPr>
        <w:t xml:space="preserve"> </w:t>
      </w:r>
      <w:r w:rsidR="001D570B" w:rsidRPr="00913C13">
        <w:rPr>
          <w:rFonts w:eastAsia="Times New Roman"/>
          <w:b w:val="0"/>
        </w:rPr>
        <w:t xml:space="preserve">карта в составе </w:t>
      </w:r>
      <w:r w:rsidRPr="00913C13">
        <w:rPr>
          <w:rFonts w:eastAsia="Times New Roman"/>
          <w:b w:val="0"/>
        </w:rPr>
        <w:t xml:space="preserve">Правил землепользования и застройки </w:t>
      </w:r>
      <w:r w:rsidR="001D570B" w:rsidRPr="00913C13">
        <w:rPr>
          <w:rFonts w:eastAsia="Times New Roman"/>
          <w:b w:val="0"/>
        </w:rPr>
        <w:t xml:space="preserve">муниципального </w:t>
      </w:r>
      <w:r w:rsidR="00AE4E62" w:rsidRPr="00913C13">
        <w:rPr>
          <w:rFonts w:eastAsia="Times New Roman"/>
          <w:b w:val="0"/>
        </w:rPr>
        <w:t>образования</w:t>
      </w:r>
      <w:r w:rsidR="00785000" w:rsidRPr="00913C13">
        <w:rPr>
          <w:rFonts w:eastAsia="Times New Roman"/>
          <w:b w:val="0"/>
        </w:rPr>
        <w:t xml:space="preserve"> </w:t>
      </w:r>
      <w:r w:rsidR="00DE0E15" w:rsidRPr="00913C13">
        <w:rPr>
          <w:rFonts w:eastAsia="Times New Roman"/>
          <w:b w:val="0"/>
        </w:rPr>
        <w:t>Нижнепавловский</w:t>
      </w:r>
      <w:r w:rsidR="004A6263" w:rsidRPr="00913C13">
        <w:rPr>
          <w:rFonts w:eastAsia="Times New Roman"/>
          <w:b w:val="0"/>
        </w:rPr>
        <w:t xml:space="preserve"> сельсовет</w:t>
      </w:r>
      <w:r w:rsidRPr="00913C13">
        <w:rPr>
          <w:rFonts w:eastAsia="Times New Roman"/>
          <w:b w:val="0"/>
        </w:rPr>
        <w:t>, на которой отображаются границы территориальных зон и их кодовые обозначения;</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Комиссия по землепользованию и застройке (далее также – Комиссия)</w:t>
      </w:r>
      <w:r w:rsidRPr="00913C13">
        <w:rPr>
          <w:rFonts w:ascii="Times New Roman" w:hAnsi="Times New Roman"/>
          <w:sz w:val="24"/>
          <w:szCs w:val="24"/>
        </w:rPr>
        <w:t xml:space="preserve"> – постоянно действующий коллегиальный совещательный орган при главе администрации </w:t>
      </w:r>
      <w:r w:rsidR="001D570B" w:rsidRPr="00913C13">
        <w:rPr>
          <w:rFonts w:ascii="Times New Roman" w:hAnsi="Times New Roman"/>
          <w:sz w:val="24"/>
          <w:szCs w:val="24"/>
        </w:rPr>
        <w:t xml:space="preserve">муниципального образования </w:t>
      </w:r>
      <w:r w:rsidR="00DE0E15" w:rsidRPr="00913C13">
        <w:rPr>
          <w:rFonts w:ascii="Times New Roman" w:eastAsia="Times New Roman" w:hAnsi="Times New Roman"/>
          <w:sz w:val="24"/>
          <w:szCs w:val="24"/>
        </w:rPr>
        <w:t>Нижнепавловский</w:t>
      </w:r>
      <w:r w:rsidR="004A6263" w:rsidRPr="00913C13">
        <w:rPr>
          <w:rFonts w:ascii="Times New Roman" w:eastAsia="Times New Roman" w:hAnsi="Times New Roman"/>
          <w:sz w:val="24"/>
          <w:szCs w:val="24"/>
        </w:rPr>
        <w:t xml:space="preserve"> сельсовет</w:t>
      </w:r>
      <w:r w:rsidR="00785000" w:rsidRPr="00913C13">
        <w:rPr>
          <w:rFonts w:ascii="Times New Roman" w:eastAsia="Times New Roman" w:hAnsi="Times New Roman"/>
          <w:sz w:val="24"/>
          <w:szCs w:val="24"/>
        </w:rPr>
        <w:t xml:space="preserve"> Оренбургского</w:t>
      </w:r>
      <w:r w:rsidR="006B2D9B" w:rsidRPr="00913C13">
        <w:rPr>
          <w:rFonts w:ascii="Times New Roman" w:eastAsia="Times New Roman" w:hAnsi="Times New Roman"/>
          <w:sz w:val="24"/>
          <w:szCs w:val="24"/>
        </w:rPr>
        <w:t xml:space="preserve"> района</w:t>
      </w:r>
      <w:r w:rsidR="00BA5BE3" w:rsidRPr="00913C13">
        <w:rPr>
          <w:rFonts w:ascii="Times New Roman" w:eastAsia="Times New Roman" w:hAnsi="Times New Roman"/>
          <w:sz w:val="24"/>
          <w:szCs w:val="24"/>
        </w:rPr>
        <w:t xml:space="preserve"> Оренбургской области</w:t>
      </w:r>
      <w:r w:rsidRPr="00913C13">
        <w:rPr>
          <w:rFonts w:ascii="Times New Roman" w:hAnsi="Times New Roman"/>
          <w:sz w:val="24"/>
          <w:szCs w:val="24"/>
        </w:rPr>
        <w:t xml:space="preserve">, создаваемый в соответствии с федеральным законодательством с целью организации подготовки Правил </w:t>
      </w:r>
      <w:r w:rsidR="00785000" w:rsidRPr="00913C13">
        <w:rPr>
          <w:rFonts w:ascii="Times New Roman" w:hAnsi="Times New Roman"/>
          <w:sz w:val="24"/>
          <w:szCs w:val="24"/>
        </w:rPr>
        <w:t xml:space="preserve"> </w:t>
      </w:r>
      <w:r w:rsidRPr="00913C13">
        <w:rPr>
          <w:rFonts w:ascii="Times New Roman" w:hAnsi="Times New Roman"/>
          <w:sz w:val="24"/>
          <w:szCs w:val="24"/>
        </w:rPr>
        <w:t xml:space="preserve">землепользования и застройки </w:t>
      </w:r>
      <w:r w:rsidR="001D570B" w:rsidRPr="00913C13">
        <w:rPr>
          <w:rFonts w:ascii="Times New Roman" w:hAnsi="Times New Roman"/>
          <w:sz w:val="24"/>
          <w:szCs w:val="24"/>
        </w:rPr>
        <w:t>поселения</w:t>
      </w:r>
      <w:r w:rsidRPr="00913C13">
        <w:rPr>
          <w:rFonts w:ascii="Times New Roman" w:hAnsi="Times New Roman"/>
          <w:sz w:val="24"/>
          <w:szCs w:val="24"/>
        </w:rPr>
        <w:t>, внесения в них изменений, подготовки проведения публичных сл</w:t>
      </w:r>
      <w:r w:rsidR="00785000" w:rsidRPr="00913C13">
        <w:rPr>
          <w:rFonts w:ascii="Times New Roman" w:hAnsi="Times New Roman"/>
          <w:sz w:val="24"/>
          <w:szCs w:val="24"/>
        </w:rPr>
        <w:t>ушаний, обеспечения реализации Правил и иным вопросам применения Правил</w:t>
      </w:r>
      <w:r w:rsidRPr="00913C13">
        <w:rPr>
          <w:rFonts w:ascii="Times New Roman" w:hAnsi="Times New Roman"/>
          <w:sz w:val="24"/>
          <w:szCs w:val="24"/>
        </w:rPr>
        <w:t>;</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коэффициент застройки </w:t>
      </w:r>
      <w:r w:rsidRPr="00913C13">
        <w:rPr>
          <w:rFonts w:ascii="Times New Roman" w:hAnsi="Times New Roman"/>
          <w:sz w:val="24"/>
          <w:szCs w:val="24"/>
        </w:rPr>
        <w:t>–</w:t>
      </w:r>
      <w:r w:rsidRPr="00913C13">
        <w:rPr>
          <w:rFonts w:ascii="Times New Roman" w:hAnsi="Times New Roman"/>
          <w:b/>
          <w:sz w:val="24"/>
          <w:szCs w:val="24"/>
        </w:rPr>
        <w:t xml:space="preserve"> </w:t>
      </w:r>
      <w:r w:rsidRPr="00913C13">
        <w:rPr>
          <w:rFonts w:ascii="Times New Roman" w:hAnsi="Times New Roman"/>
          <w:sz w:val="24"/>
          <w:szCs w:val="24"/>
        </w:rPr>
        <w:t>отношение площади, занятой под зданиями и сооружениями, к площади участка;</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коэффициент плотности застройки</w:t>
      </w:r>
      <w:r w:rsidRPr="00913C13">
        <w:rPr>
          <w:rFonts w:ascii="Times New Roman" w:hAnsi="Times New Roman"/>
          <w:sz w:val="24"/>
          <w:szCs w:val="24"/>
        </w:rPr>
        <w:t xml:space="preserve"> – отношение площади всех этажей зданий и сооружений к площади участка;</w:t>
      </w:r>
    </w:p>
    <w:p w:rsidR="00821E68" w:rsidRPr="00913C13" w:rsidRDefault="00821E68" w:rsidP="00F36AE6">
      <w:pPr>
        <w:pStyle w:val="Web"/>
        <w:spacing w:before="0" w:after="0"/>
        <w:ind w:firstLine="0"/>
        <w:jc w:val="left"/>
        <w:rPr>
          <w:rFonts w:eastAsia="Times New Roman"/>
        </w:rPr>
      </w:pPr>
      <w:r w:rsidRPr="00913C13">
        <w:rPr>
          <w:rFonts w:eastAsia="Times New Roman"/>
          <w:b/>
        </w:rPr>
        <w:t xml:space="preserve">коэффициент строительного использования земельного участка </w:t>
      </w:r>
      <w:r w:rsidRPr="00913C13">
        <w:rPr>
          <w:rFonts w:eastAsia="Times New Roman"/>
        </w:rPr>
        <w:t>–</w:t>
      </w:r>
      <w:r w:rsidRPr="00913C13">
        <w:rPr>
          <w:rFonts w:eastAsia="Times New Roman"/>
          <w:b/>
        </w:rPr>
        <w:t xml:space="preserve"> </w:t>
      </w:r>
      <w:r w:rsidRPr="00913C13">
        <w:rPr>
          <w:rFonts w:eastAsia="Times New Roman"/>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913C13">
        <w:rPr>
          <w:rFonts w:eastAsia="Times New Roman"/>
        </w:rPr>
        <w:t xml:space="preserve"> (%);</w:t>
      </w:r>
      <w:proofErr w:type="gramEnd"/>
    </w:p>
    <w:p w:rsidR="00821E68" w:rsidRPr="00913C13" w:rsidRDefault="00821E68" w:rsidP="00F36AE6">
      <w:pPr>
        <w:pStyle w:val="Web"/>
        <w:spacing w:before="0" w:after="0"/>
        <w:ind w:firstLine="0"/>
        <w:jc w:val="left"/>
        <w:rPr>
          <w:rFonts w:eastAsia="Times New Roman"/>
        </w:rPr>
      </w:pPr>
      <w:proofErr w:type="gramStart"/>
      <w:r w:rsidRPr="00913C13">
        <w:rPr>
          <w:rFonts w:eastAsia="Times New Roman"/>
          <w:b/>
          <w:bCs/>
        </w:rPr>
        <w:t>красные линии</w:t>
      </w:r>
      <w:r w:rsidRPr="00913C13">
        <w:rPr>
          <w:rFonts w:eastAsia="Times New Roman"/>
        </w:rPr>
        <w:t xml:space="preserve"> – </w:t>
      </w:r>
      <w:r w:rsidR="007F4976" w:rsidRPr="00913C13">
        <w:rPr>
          <w:rStyle w:val="epm"/>
        </w:rPr>
        <w:t>линии</w:t>
      </w:r>
      <w:r w:rsidR="007F4976" w:rsidRPr="00913C13">
        <w:t xml:space="preserve">, </w:t>
      </w:r>
      <w:r w:rsidR="006531B8" w:rsidRPr="00913C13">
        <w:t>отделяющие территорию квартала, микрорайона и других элементов планировочной структуры от</w:t>
      </w:r>
      <w:r w:rsidR="007F4976" w:rsidRPr="00913C13">
        <w:t xml:space="preserve"> территори</w:t>
      </w:r>
      <w:r w:rsidR="006531B8" w:rsidRPr="00913C13">
        <w:t>и</w:t>
      </w:r>
      <w:r w:rsidR="007F4976" w:rsidRPr="00913C13">
        <w:t xml:space="preserve"> общего пользования, </w:t>
      </w:r>
      <w:r w:rsidR="006531B8" w:rsidRPr="00913C13">
        <w:t>определяющие границы</w:t>
      </w:r>
      <w:r w:rsidR="007F4976" w:rsidRPr="00913C13">
        <w:t xml:space="preserve"> земельных участков, на которых расположены </w:t>
      </w:r>
      <w:r w:rsidR="007F4976" w:rsidRPr="00913C13">
        <w:rPr>
          <w:rStyle w:val="epm"/>
        </w:rPr>
        <w:t>линии</w:t>
      </w:r>
      <w:r w:rsidR="007F4976" w:rsidRPr="00913C13">
        <w:t xml:space="preserve"> электропередачи, </w:t>
      </w:r>
      <w:r w:rsidR="007F4976" w:rsidRPr="00913C13">
        <w:rPr>
          <w:rStyle w:val="epm"/>
        </w:rPr>
        <w:t>линии</w:t>
      </w:r>
      <w:r w:rsidR="007F4976" w:rsidRPr="00913C13">
        <w:t xml:space="preserve"> связи (в том числе линейно-кабельные сооружения), трубопроводы, автомобильные дороги, железнодорожные </w:t>
      </w:r>
      <w:r w:rsidR="007F4976" w:rsidRPr="00913C13">
        <w:rPr>
          <w:rStyle w:val="epm"/>
        </w:rPr>
        <w:t>линии</w:t>
      </w:r>
      <w:r w:rsidR="007F4976" w:rsidRPr="00913C13">
        <w:t xml:space="preserve"> и другие подобные сооружения (далее - линейные объекты)</w:t>
      </w:r>
      <w:r w:rsidRPr="00913C13">
        <w:rPr>
          <w:rFonts w:eastAsia="Times New Roman"/>
        </w:rPr>
        <w:t>;</w:t>
      </w:r>
      <w:r w:rsidR="006531B8" w:rsidRPr="00913C13">
        <w:rPr>
          <w:rFonts w:eastAsia="Times New Roman"/>
        </w:rPr>
        <w:t xml:space="preserve"> </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культовые здания и сооружения</w:t>
      </w:r>
      <w:r w:rsidRPr="00913C13">
        <w:rPr>
          <w:rFonts w:ascii="Times New Roman" w:hAnsi="Times New Roman"/>
          <w:sz w:val="24"/>
          <w:szCs w:val="24"/>
        </w:rPr>
        <w:t xml:space="preserve"> – объекты капитального строительства и сооружения любых религиозных групп и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 </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lastRenderedPageBreak/>
        <w:t>культурно-досуговый центр</w:t>
      </w:r>
      <w:r w:rsidRPr="00913C13">
        <w:rPr>
          <w:rFonts w:ascii="Times New Roman" w:hAnsi="Times New Roman"/>
          <w:sz w:val="24"/>
          <w:szCs w:val="24"/>
        </w:rPr>
        <w:t xml:space="preserve"> – здание (комплекс зданий), которое может включать в себя помещения для проведения развлекательных мероприятий, киносеансов, театральных постановок, организации танцев, игр, в том числе с использованием специального игрового оборудования, организации работы ночных клубов, предприятий общественного питания, организации иной досуговой деятельности, а также сопутствующие им вспомогательные и санитарно-гигиенические помещения;</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 xml:space="preserve">линии регулирования застройки </w:t>
      </w:r>
      <w:r w:rsidRPr="00913C13">
        <w:rPr>
          <w:rFonts w:ascii="Times New Roman" w:hAnsi="Times New Roman"/>
          <w:sz w:val="24"/>
          <w:szCs w:val="24"/>
        </w:rPr>
        <w:t>– линии, устанавливаемые в документации</w:t>
      </w:r>
      <w:r w:rsidRPr="00913C13">
        <w:rPr>
          <w:rFonts w:ascii="Times New Roman" w:hAnsi="Times New Roman"/>
          <w:b/>
          <w:bCs/>
          <w:sz w:val="24"/>
          <w:szCs w:val="24"/>
        </w:rPr>
        <w:t xml:space="preserve"> </w:t>
      </w:r>
      <w:r w:rsidRPr="00913C13">
        <w:rPr>
          <w:rFonts w:ascii="Times New Roman" w:hAnsi="Times New Roman"/>
          <w:sz w:val="24"/>
          <w:szCs w:val="24"/>
        </w:rPr>
        <w:t>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малоэтажный многоквартирный дом</w:t>
      </w:r>
      <w:r w:rsidRPr="00913C13">
        <w:rPr>
          <w:rFonts w:ascii="Times New Roman" w:hAnsi="Times New Roman"/>
          <w:sz w:val="24"/>
          <w:szCs w:val="24"/>
        </w:rPr>
        <w:t xml:space="preserve"> – многоквартирный дом с количеством этажей менее четырёх;  </w:t>
      </w:r>
    </w:p>
    <w:p w:rsidR="00821E68" w:rsidRPr="00913C13" w:rsidRDefault="00821E68" w:rsidP="00F36AE6">
      <w:pPr>
        <w:pStyle w:val="Web"/>
        <w:spacing w:before="0" w:after="0"/>
        <w:ind w:firstLine="0"/>
        <w:jc w:val="left"/>
        <w:rPr>
          <w:rFonts w:eastAsia="Times New Roman"/>
        </w:rPr>
      </w:pPr>
      <w:r w:rsidRPr="00913C13">
        <w:rPr>
          <w:rFonts w:eastAsia="Times New Roman"/>
          <w:b/>
          <w:bCs/>
        </w:rPr>
        <w:t>межевание</w:t>
      </w:r>
      <w:r w:rsidRPr="00913C13">
        <w:rPr>
          <w:rFonts w:eastAsia="Times New Roman"/>
          <w:bCs/>
        </w:rPr>
        <w:t xml:space="preserve"> </w:t>
      </w:r>
      <w:r w:rsidRPr="00913C13">
        <w:rPr>
          <w:rFonts w:eastAsia="Times New Roman"/>
        </w:rPr>
        <w:t>– комплекс работ по установлению, изменению и закреплению в проекте межевания и на местности границ существующих и вновь образуемых земельных участков как объектов недвижимости с закреплением таких границ межевыми знаками и определению их координат;</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многоквартирный жилой дом</w:t>
      </w:r>
      <w:r w:rsidRPr="00913C13">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несущие конструкции </w:t>
      </w:r>
      <w:r w:rsidRPr="00913C13">
        <w:rPr>
          <w:rFonts w:ascii="Times New Roman" w:hAnsi="Times New Roman"/>
          <w:sz w:val="24"/>
          <w:szCs w:val="24"/>
        </w:rPr>
        <w:t xml:space="preserve">– </w:t>
      </w:r>
      <w:r w:rsidR="00137C4B" w:rsidRPr="00913C13">
        <w:rPr>
          <w:rFonts w:ascii="Times New Roman" w:hAnsi="Times New Roman"/>
          <w:sz w:val="24"/>
          <w:szCs w:val="24"/>
        </w:rPr>
        <w:t>конструктивные элементы (деревянные, каменные, стальные, бетонные и т.п.), воспринимающие основные нагрузки зданий и сооружений и обеспечивающие их прочность, жесткость и устойчивость</w:t>
      </w:r>
      <w:r w:rsidRPr="00913C13">
        <w:rPr>
          <w:rFonts w:ascii="Times New Roman" w:hAnsi="Times New Roman"/>
          <w:sz w:val="24"/>
          <w:szCs w:val="24"/>
        </w:rPr>
        <w:t>;</w:t>
      </w:r>
    </w:p>
    <w:p w:rsidR="00821E68" w:rsidRPr="00913C13" w:rsidRDefault="00821E68" w:rsidP="00F36AE6">
      <w:pPr>
        <w:pStyle w:val="af1"/>
        <w:spacing w:after="0"/>
        <w:ind w:firstLine="0"/>
        <w:jc w:val="left"/>
        <w:rPr>
          <w:rFonts w:eastAsia="Times New Roman"/>
        </w:rPr>
      </w:pPr>
      <w:proofErr w:type="gramStart"/>
      <w:r w:rsidRPr="00913C13">
        <w:rPr>
          <w:rFonts w:eastAsia="Times New Roman"/>
          <w:b/>
          <w:bCs/>
        </w:rPr>
        <w:t>объект капитального строительства</w:t>
      </w:r>
      <w:r w:rsidRPr="00913C13">
        <w:rPr>
          <w:rFonts w:eastAsia="Times New Roman"/>
        </w:rPr>
        <w:t xml:space="preserve"> –</w:t>
      </w:r>
      <w:r w:rsidR="00137C4B" w:rsidRPr="00913C13">
        <w:rPr>
          <w:rFonts w:eastAsia="Times New Roman"/>
        </w:rPr>
        <w:t xml:space="preserve"> </w:t>
      </w:r>
      <w:r w:rsidR="00137C4B" w:rsidRPr="00913C13">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913C13">
        <w:rPr>
          <w:rFonts w:eastAsia="Times New Roman"/>
        </w:rPr>
        <w:t>;</w:t>
      </w:r>
      <w:proofErr w:type="gramEnd"/>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объект культурного наследия (памятник истории и культуры)</w:t>
      </w:r>
      <w:r w:rsidRPr="00913C13">
        <w:rPr>
          <w:rFonts w:ascii="Times New Roman" w:hAnsi="Times New Roman"/>
          <w:sz w:val="24"/>
          <w:szCs w:val="24"/>
        </w:rPr>
        <w:t xml:space="preserve"> – объект недвижимого имущества со связанными с ними произведениями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имеющие особое значение для истории и культуры Оренбургской области (объект регионального значения) или муниципального образования</w:t>
      </w:r>
      <w:proofErr w:type="gramEnd"/>
      <w:r w:rsidRPr="00913C13">
        <w:rPr>
          <w:rFonts w:ascii="Times New Roman" w:hAnsi="Times New Roman"/>
          <w:sz w:val="24"/>
          <w:szCs w:val="24"/>
        </w:rPr>
        <w:t xml:space="preserve"> (объект местного значения) а также объект археологического наследия;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объекты недвижимости (недвижимость)</w:t>
      </w:r>
      <w:r w:rsidRPr="00913C13">
        <w:rPr>
          <w:rFonts w:ascii="Times New Roman" w:hAnsi="Times New Roman"/>
          <w:sz w:val="24"/>
          <w:szCs w:val="24"/>
        </w:rPr>
        <w:t xml:space="preserve"> – образованные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строения, сооружения, в отношении которых осуществляются имущественные правоотношения;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озелененные территории общего пользования</w:t>
      </w:r>
      <w:r w:rsidRPr="00913C13">
        <w:rPr>
          <w:rFonts w:ascii="Times New Roman" w:hAnsi="Times New Roman"/>
          <w:sz w:val="24"/>
          <w:szCs w:val="24"/>
        </w:rPr>
        <w:t xml:space="preserve"> – благоустроенные озелененные территории (парки, </w:t>
      </w:r>
      <w:r w:rsidR="002A5AA2" w:rsidRPr="00913C13">
        <w:rPr>
          <w:rFonts w:ascii="Times New Roman" w:hAnsi="Times New Roman"/>
          <w:sz w:val="24"/>
          <w:szCs w:val="24"/>
        </w:rPr>
        <w:t xml:space="preserve">общественные </w:t>
      </w:r>
      <w:r w:rsidRPr="00913C13">
        <w:rPr>
          <w:rFonts w:ascii="Times New Roman" w:hAnsi="Times New Roman"/>
          <w:sz w:val="24"/>
          <w:szCs w:val="24"/>
        </w:rPr>
        <w:t>сады, скверы, бульвары и зеленые насаждения вдоль улиц) на 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озелененные территории специального назначения</w:t>
      </w:r>
      <w:r w:rsidRPr="00913C13">
        <w:rPr>
          <w:rFonts w:ascii="Times New Roman" w:hAnsi="Times New Roman"/>
          <w:sz w:val="24"/>
          <w:szCs w:val="24"/>
        </w:rPr>
        <w:t xml:space="preserve"> - озелененные участки санитарно-защитных, </w:t>
      </w:r>
      <w:proofErr w:type="spellStart"/>
      <w:r w:rsidRPr="00913C13">
        <w:rPr>
          <w:rFonts w:ascii="Times New Roman" w:hAnsi="Times New Roman"/>
          <w:sz w:val="24"/>
          <w:szCs w:val="24"/>
        </w:rPr>
        <w:t>водоохранных</w:t>
      </w:r>
      <w:proofErr w:type="spellEnd"/>
      <w:r w:rsidRPr="00913C13">
        <w:rPr>
          <w:rFonts w:ascii="Times New Roman" w:hAnsi="Times New Roman"/>
          <w:sz w:val="24"/>
          <w:szCs w:val="24"/>
        </w:rPr>
        <w:t>, защитно-мелиоративных, противопожарных зон, кладбищ, насаждения вдоль автомобильных и железных дорог, предназначенные для выполнения за</w:t>
      </w:r>
      <w:r w:rsidR="00137C4B" w:rsidRPr="00913C13">
        <w:rPr>
          <w:rFonts w:ascii="Times New Roman" w:hAnsi="Times New Roman"/>
          <w:sz w:val="24"/>
          <w:szCs w:val="24"/>
        </w:rPr>
        <w:t>щитных, природоохранных функций</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 xml:space="preserve">отклонения от предельных параметров разрешенного строительства, </w:t>
      </w:r>
      <w:hyperlink w:anchor="sub_1014" w:history="1">
        <w:r w:rsidRPr="00913C13">
          <w:rPr>
            <w:rStyle w:val="af"/>
            <w:rFonts w:ascii="Times New Roman" w:hAnsi="Times New Roman"/>
            <w:b/>
            <w:color w:val="auto"/>
            <w:sz w:val="24"/>
            <w:szCs w:val="24"/>
            <w:u w:val="none"/>
          </w:rPr>
          <w:t>реконструкции</w:t>
        </w:r>
      </w:hyperlink>
      <w:r w:rsidRPr="00913C13">
        <w:rPr>
          <w:rFonts w:ascii="Times New Roman" w:hAnsi="Times New Roman"/>
          <w:b/>
          <w:sz w:val="24"/>
          <w:szCs w:val="24"/>
        </w:rPr>
        <w:t xml:space="preserve"> объектов капитального строительства</w:t>
      </w:r>
      <w:r w:rsidRPr="00913C13">
        <w:rPr>
          <w:rFonts w:ascii="Times New Roman" w:hAnsi="Times New Roman"/>
          <w:sz w:val="24"/>
          <w:szCs w:val="24"/>
        </w:rPr>
        <w:t xml:space="preserve"> – санкционированное в порядке, установленном настоящими Правилами, отступление для конкретного земельного участка или объекта </w:t>
      </w:r>
      <w:r w:rsidRPr="00913C13">
        <w:rPr>
          <w:rFonts w:ascii="Times New Roman" w:hAnsi="Times New Roman"/>
          <w:sz w:val="24"/>
          <w:szCs w:val="24"/>
        </w:rPr>
        <w:lastRenderedPageBreak/>
        <w:t>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 д.), обусловленное невозможностью использовать участок в соответствии с настоящими</w:t>
      </w:r>
      <w:r w:rsidR="00785000" w:rsidRPr="00913C13">
        <w:rPr>
          <w:rFonts w:ascii="Times New Roman" w:hAnsi="Times New Roman"/>
          <w:sz w:val="24"/>
          <w:szCs w:val="24"/>
        </w:rPr>
        <w:t xml:space="preserve"> </w:t>
      </w:r>
      <w:r w:rsidRPr="00913C13">
        <w:rPr>
          <w:rFonts w:ascii="Times New Roman" w:hAnsi="Times New Roman"/>
          <w:sz w:val="24"/>
          <w:szCs w:val="24"/>
        </w:rPr>
        <w:t xml:space="preserve"> Правилами по причине его </w:t>
      </w:r>
      <w:r w:rsidR="00137C4B" w:rsidRPr="00913C13">
        <w:rPr>
          <w:rFonts w:ascii="Times New Roman" w:hAnsi="Times New Roman"/>
          <w:sz w:val="24"/>
          <w:szCs w:val="24"/>
        </w:rPr>
        <w:t xml:space="preserve">несоответствующего </w:t>
      </w:r>
      <w:r w:rsidRPr="00913C13">
        <w:rPr>
          <w:rFonts w:ascii="Times New Roman" w:hAnsi="Times New Roman"/>
          <w:sz w:val="24"/>
          <w:szCs w:val="24"/>
        </w:rPr>
        <w:t>размера, неудобной конфигурации, неблагоприятных</w:t>
      </w:r>
      <w:proofErr w:type="gramEnd"/>
      <w:r w:rsidRPr="00913C13">
        <w:rPr>
          <w:rFonts w:ascii="Times New Roman" w:hAnsi="Times New Roman"/>
          <w:sz w:val="24"/>
          <w:szCs w:val="24"/>
        </w:rPr>
        <w:t xml:space="preserve"> инженерно-геологических и иных характеристик;</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палисадник</w:t>
      </w:r>
      <w:r w:rsidRPr="00913C13">
        <w:rPr>
          <w:rFonts w:ascii="Times New Roman" w:hAnsi="Times New Roman"/>
          <w:sz w:val="24"/>
          <w:szCs w:val="24"/>
        </w:rPr>
        <w:t xml:space="preserve"> – часть земельного участка, выделенного под индивидуальное жилищное строительство, расположенная между индивидуальным жилым домом и границей земельного участка, отдел</w:t>
      </w:r>
      <w:r w:rsidR="00AB0057" w:rsidRPr="00913C13">
        <w:rPr>
          <w:rFonts w:ascii="Times New Roman" w:hAnsi="Times New Roman"/>
          <w:sz w:val="24"/>
          <w:szCs w:val="24"/>
        </w:rPr>
        <w:t>яющего его от территории улицы</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парк </w:t>
      </w:r>
      <w:r w:rsidRPr="00913C13">
        <w:rPr>
          <w:rFonts w:ascii="Times New Roman" w:hAnsi="Times New Roman"/>
          <w:sz w:val="24"/>
          <w:szCs w:val="24"/>
        </w:rPr>
        <w:t>–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подрядчик</w:t>
      </w:r>
      <w:r w:rsidRPr="00913C13">
        <w:rPr>
          <w:rFonts w:ascii="Times New Roman" w:hAnsi="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полоса прибрежная защитная </w:t>
      </w:r>
      <w:r w:rsidRPr="00913C13">
        <w:rPr>
          <w:rFonts w:ascii="Times New Roman" w:hAnsi="Times New Roman"/>
          <w:sz w:val="24"/>
          <w:szCs w:val="24"/>
        </w:rPr>
        <w:t xml:space="preserve">– часть </w:t>
      </w:r>
      <w:proofErr w:type="spellStart"/>
      <w:r w:rsidRPr="00913C13">
        <w:rPr>
          <w:rFonts w:ascii="Times New Roman" w:hAnsi="Times New Roman"/>
          <w:sz w:val="24"/>
          <w:szCs w:val="24"/>
        </w:rPr>
        <w:t>водоохранной</w:t>
      </w:r>
      <w:proofErr w:type="spellEnd"/>
      <w:r w:rsidRPr="00913C13">
        <w:rPr>
          <w:rFonts w:ascii="Times New Roman" w:hAnsi="Times New Roman"/>
          <w:sz w:val="24"/>
          <w:szCs w:val="24"/>
        </w:rPr>
        <w:t xml:space="preserve"> зоны водотока, водоема, для которой вводятся дополнительные (более строгие) ограничения землепользования, застройки и природопользования;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полоса санитарно-защитная </w:t>
      </w:r>
      <w:r w:rsidRPr="00913C13">
        <w:rPr>
          <w:rFonts w:ascii="Times New Roman" w:hAnsi="Times New Roman"/>
          <w:sz w:val="24"/>
          <w:szCs w:val="24"/>
        </w:rPr>
        <w:t>– территория, предназначенная для санитарной охраны магистральных водоводов хозяйственно-питьевого назначения. Размер санитарно-защитной полосы устанавливается в зависимости от диаметра водовода и уровня грунтовых вод территории, по которой проложен водовод;</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площадка для сбора мусора</w:t>
      </w:r>
      <w:r w:rsidRPr="00913C13">
        <w:rPr>
          <w:rFonts w:ascii="Times New Roman" w:hAnsi="Times New Roman"/>
          <w:sz w:val="24"/>
          <w:szCs w:val="24"/>
        </w:rPr>
        <w:t xml:space="preserve"> – специально выделенный участок территории, обустроенный для сбора твёрдых отходов потребления с целью последующего их удаления на специально отведённые места утилизации, должна быть обеспечена твердым покрытием, нормативным водоотведением и ограждением из непрозрачных конструкций, либо озеленения высотой не ниже верха установленных на данной площадке ёмкостей для сбора твёрдых отходов;</w:t>
      </w:r>
      <w:proofErr w:type="gramEnd"/>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постройки для занятий индивидуальной трудовой деятельностью</w:t>
      </w:r>
      <w:r w:rsidRPr="00913C13">
        <w:rPr>
          <w:rFonts w:ascii="Times New Roman" w:hAnsi="Times New Roman"/>
          <w:sz w:val="24"/>
          <w:szCs w:val="24"/>
        </w:rPr>
        <w:t xml:space="preserve"> – строения, сооружения, расположенные в пределах земельного участка, занимаемого индивидуальным домовладением, и используемые для трудовой деятельности лицами, постоянно проживающими на данном участке, за исключением индивидуальной трудовой деятельности, связанной с торговлей, общественным питанием, а также с производством, требующим установления санитарно-защитных зон или санитарных разрывов;</w:t>
      </w:r>
      <w:proofErr w:type="gramEnd"/>
    </w:p>
    <w:p w:rsidR="00821E68" w:rsidRPr="00913C13" w:rsidRDefault="00821E68" w:rsidP="00F36AE6">
      <w:pPr>
        <w:pStyle w:val="af1"/>
        <w:spacing w:after="0"/>
        <w:ind w:firstLine="0"/>
        <w:jc w:val="left"/>
        <w:rPr>
          <w:rFonts w:eastAsia="Times New Roman"/>
        </w:rPr>
      </w:pPr>
      <w:r w:rsidRPr="00913C13">
        <w:rPr>
          <w:rFonts w:eastAsia="Times New Roman"/>
          <w:b/>
          <w:bCs/>
        </w:rPr>
        <w:t xml:space="preserve">правила землепользования и застройки </w:t>
      </w:r>
      <w:r w:rsidRPr="00913C13">
        <w:rPr>
          <w:rFonts w:eastAsia="Times New Roman"/>
        </w:rPr>
        <w:t>–</w:t>
      </w:r>
      <w:r w:rsidRPr="00913C13">
        <w:rPr>
          <w:rFonts w:eastAsia="Times New Roman"/>
          <w:b/>
        </w:rPr>
        <w:t xml:space="preserve"> </w:t>
      </w:r>
      <w:r w:rsidRPr="00913C13">
        <w:rPr>
          <w:rFonts w:eastAsia="Times New Roman"/>
        </w:rPr>
        <w:t>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правообладатели земельных участков, объектов капитального строительства, объектов недвижимости</w:t>
      </w:r>
      <w:r w:rsidRPr="00913C13">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w:t>
      </w:r>
      <w:r w:rsidRPr="00913C13">
        <w:rPr>
          <w:rFonts w:ascii="Times New Roman" w:hAnsi="Times New Roman"/>
          <w:b/>
          <w:sz w:val="24"/>
          <w:szCs w:val="24"/>
        </w:rPr>
        <w:t xml:space="preserve"> </w:t>
      </w:r>
      <w:r w:rsidRPr="00913C13">
        <w:rPr>
          <w:rFonts w:ascii="Times New Roman" w:hAnsi="Times New Roman"/>
          <w:sz w:val="24"/>
          <w:szCs w:val="24"/>
        </w:rPr>
        <w:t>объектов недвижимости;</w:t>
      </w:r>
    </w:p>
    <w:p w:rsidR="00821E68" w:rsidRPr="00913C13" w:rsidRDefault="00821E68" w:rsidP="00F36AE6">
      <w:pPr>
        <w:pStyle w:val="12"/>
        <w:spacing w:line="240" w:lineRule="auto"/>
        <w:ind w:firstLine="0"/>
        <w:jc w:val="left"/>
        <w:rPr>
          <w:rFonts w:eastAsia="Times New Roman"/>
          <w:b w:val="0"/>
        </w:rPr>
      </w:pPr>
      <w:r w:rsidRPr="00913C13">
        <w:rPr>
          <w:rFonts w:eastAsia="Times New Roman"/>
        </w:rPr>
        <w:t>предельные параметры земельных участков, а также предельные параметры разрешенного строительства, реконструкции объектов капитального строительства</w:t>
      </w:r>
      <w:r w:rsidRPr="00913C13">
        <w:rPr>
          <w:rFonts w:eastAsia="Times New Roman"/>
          <w:b w:val="0"/>
        </w:rPr>
        <w:t xml:space="preserve"> – предельные (минимальные или максимальные) физические параметры земельных участков и объектов капитального строительства (зданий, строений и сооружений), которые могут быть размещены на земельных участках в соответствии с градостроительным регламентом;</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проект межевания территории</w:t>
      </w:r>
      <w:r w:rsidRPr="00913C13">
        <w:rPr>
          <w:rFonts w:ascii="Times New Roman" w:hAnsi="Times New Roman"/>
          <w:sz w:val="24"/>
          <w:szCs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w:t>
      </w:r>
      <w:r w:rsidRPr="00913C13">
        <w:rPr>
          <w:rFonts w:ascii="Times New Roman" w:hAnsi="Times New Roman"/>
          <w:sz w:val="24"/>
          <w:szCs w:val="24"/>
        </w:rPr>
        <w:lastRenderedPageBreak/>
        <w:t>размещения объектов капитального строительства федерального, регионального или местного значения;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проектная документация – </w:t>
      </w:r>
      <w:r w:rsidRPr="00913C13">
        <w:rPr>
          <w:rFonts w:ascii="Times New Roman" w:hAnsi="Times New Roman"/>
          <w:sz w:val="24"/>
          <w:szCs w:val="24"/>
        </w:rPr>
        <w:t xml:space="preserve">документация, содержащая </w:t>
      </w:r>
      <w:r w:rsidR="00AB0057" w:rsidRPr="00913C13">
        <w:rPr>
          <w:rFonts w:ascii="Times New Roman" w:hAnsi="Times New Roman"/>
          <w:sz w:val="24"/>
          <w:szCs w:val="24"/>
        </w:rPr>
        <w:t xml:space="preserve">материалы в текстовой форме </w:t>
      </w:r>
      <w:r w:rsidR="007649DE" w:rsidRPr="00913C13">
        <w:rPr>
          <w:rFonts w:ascii="Times New Roman" w:hAnsi="Times New Roman"/>
          <w:sz w:val="24"/>
          <w:szCs w:val="24"/>
        </w:rPr>
        <w:t>и в виде карт (схем) и определяющая</w:t>
      </w:r>
      <w:r w:rsidR="00AB0057" w:rsidRPr="00913C13">
        <w:rPr>
          <w:rFonts w:ascii="Times New Roman" w:hAnsi="Times New Roman"/>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проект планировки территории</w:t>
      </w:r>
      <w:r w:rsidRPr="00913C13">
        <w:rPr>
          <w:rFonts w:ascii="Times New Roman" w:hAnsi="Times New Roman"/>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линейных объектов, иных элементов);</w:t>
      </w:r>
    </w:p>
    <w:p w:rsidR="00821E68" w:rsidRPr="00913C13" w:rsidRDefault="00821E68" w:rsidP="00F36AE6">
      <w:pPr>
        <w:spacing w:after="0" w:line="240" w:lineRule="auto"/>
        <w:rPr>
          <w:rFonts w:ascii="Times New Roman" w:hAnsi="Times New Roman"/>
          <w:sz w:val="24"/>
          <w:szCs w:val="24"/>
        </w:rPr>
      </w:pPr>
      <w:r w:rsidRPr="00913C13">
        <w:rPr>
          <w:rStyle w:val="af0"/>
          <w:rFonts w:ascii="Times New Roman" w:hAnsi="Times New Roman"/>
          <w:sz w:val="24"/>
          <w:szCs w:val="24"/>
        </w:rPr>
        <w:t>проект планировки территории линейного объекта</w:t>
      </w:r>
      <w:r w:rsidRPr="00913C13">
        <w:rPr>
          <w:rFonts w:ascii="Times New Roman" w:hAnsi="Times New Roman"/>
          <w:sz w:val="24"/>
          <w:szCs w:val="24"/>
        </w:rPr>
        <w:t xml:space="preserve"> - документация по планировке территории, подготавливаемая в целях обеспечения устойчивого развития территории линейных объектов, образующих элементы планировочной структуры территории;</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публичный сервитут</w:t>
      </w:r>
      <w:r w:rsidRPr="00913C13">
        <w:rPr>
          <w:rFonts w:ascii="Times New Roman" w:hAnsi="Times New Roman"/>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субъекта Российской Федерации, местного самоуправления или местного населения, без изъятия земельных участков</w:t>
      </w:r>
      <w:proofErr w:type="gramEnd"/>
      <w:r w:rsidRPr="00913C13">
        <w:rPr>
          <w:rFonts w:ascii="Times New Roman" w:hAnsi="Times New Roman"/>
          <w:sz w:val="24"/>
          <w:szCs w:val="24"/>
        </w:rPr>
        <w:t xml:space="preserve">, в </w:t>
      </w:r>
      <w:proofErr w:type="gramStart"/>
      <w:r w:rsidRPr="00913C13">
        <w:rPr>
          <w:rFonts w:ascii="Times New Roman" w:hAnsi="Times New Roman"/>
          <w:sz w:val="24"/>
          <w:szCs w:val="24"/>
        </w:rPr>
        <w:t>отношении</w:t>
      </w:r>
      <w:proofErr w:type="gramEnd"/>
      <w:r w:rsidRPr="00913C13">
        <w:rPr>
          <w:rFonts w:ascii="Times New Roman" w:hAnsi="Times New Roman"/>
          <w:sz w:val="24"/>
          <w:szCs w:val="24"/>
        </w:rPr>
        <w:t xml:space="preserve"> которых оно устанавливается;</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разрешение на ввод объекта в эксплуатацию</w:t>
      </w:r>
      <w:r w:rsidRPr="00913C13">
        <w:rPr>
          <w:rFonts w:ascii="Times New Roman" w:hAnsi="Times New Roman"/>
          <w:sz w:val="24"/>
          <w:szCs w:val="24"/>
        </w:rPr>
        <w:t xml:space="preserve"> – </w:t>
      </w:r>
      <w:r w:rsidR="00AB0057" w:rsidRPr="00913C13">
        <w:rPr>
          <w:rFonts w:ascii="Times New Roman" w:hAnsi="Times New Roman"/>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r w:rsidRPr="00913C13">
        <w:rPr>
          <w:rFonts w:ascii="Times New Roman" w:hAnsi="Times New Roman"/>
          <w:sz w:val="24"/>
          <w:szCs w:val="24"/>
        </w:rPr>
        <w:t>;</w:t>
      </w:r>
      <w:proofErr w:type="gramEnd"/>
    </w:p>
    <w:p w:rsidR="00821E68" w:rsidRPr="00913C13" w:rsidRDefault="00821E68" w:rsidP="00F36AE6">
      <w:pPr>
        <w:autoSpaceDE w:val="0"/>
        <w:spacing w:after="0" w:line="240" w:lineRule="auto"/>
        <w:rPr>
          <w:rFonts w:ascii="Times New Roman" w:hAnsi="Times New Roman"/>
          <w:sz w:val="24"/>
          <w:szCs w:val="24"/>
        </w:rPr>
      </w:pPr>
      <w:proofErr w:type="gramStart"/>
      <w:r w:rsidRPr="00913C13">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913C13">
        <w:rPr>
          <w:rFonts w:ascii="Times New Roman" w:hAnsi="Times New Roman"/>
          <w:sz w:val="24"/>
          <w:szCs w:val="24"/>
        </w:rPr>
        <w:t xml:space="preserve"> – документ, выдаваемый заявителю</w:t>
      </w:r>
      <w:r w:rsidR="002C077F" w:rsidRPr="00913C13">
        <w:rPr>
          <w:rFonts w:ascii="Times New Roman" w:hAnsi="Times New Roman"/>
          <w:sz w:val="24"/>
          <w:szCs w:val="24"/>
        </w:rPr>
        <w:t xml:space="preserve"> за подписью главы МО</w:t>
      </w:r>
      <w:r w:rsidRPr="00913C13">
        <w:rPr>
          <w:rFonts w:ascii="Times New Roman" w:hAnsi="Times New Roman"/>
          <w:sz w:val="24"/>
          <w:szCs w:val="24"/>
        </w:rPr>
        <w:t xml:space="preserve"> </w:t>
      </w:r>
      <w:r w:rsidR="00DE0E15" w:rsidRPr="00913C13">
        <w:rPr>
          <w:rFonts w:ascii="Times New Roman" w:hAnsi="Times New Roman"/>
          <w:sz w:val="24"/>
          <w:szCs w:val="24"/>
        </w:rPr>
        <w:t>Нижн</w:t>
      </w:r>
      <w:r w:rsidR="002C077F" w:rsidRPr="00913C13">
        <w:rPr>
          <w:rFonts w:ascii="Times New Roman" w:hAnsi="Times New Roman"/>
          <w:sz w:val="24"/>
          <w:szCs w:val="24"/>
        </w:rPr>
        <w:t>епавловский сельсовет</w:t>
      </w:r>
      <w:r w:rsidRPr="00913C13">
        <w:rPr>
          <w:rFonts w:ascii="Times New Roman" w:hAnsi="Times New Roman"/>
          <w:sz w:val="24"/>
          <w:szCs w:val="24"/>
        </w:rPr>
        <w:t>, оформленный в соответствии с требованиями статьи 40</w:t>
      </w:r>
      <w:r w:rsidR="00785000" w:rsidRPr="00913C13">
        <w:rPr>
          <w:rFonts w:ascii="Times New Roman" w:hAnsi="Times New Roman"/>
          <w:sz w:val="24"/>
          <w:szCs w:val="24"/>
        </w:rPr>
        <w:t xml:space="preserve"> </w:t>
      </w:r>
      <w:r w:rsidRPr="00913C13">
        <w:rPr>
          <w:rFonts w:ascii="Times New Roman" w:hAnsi="Times New Roman"/>
          <w:sz w:val="24"/>
          <w:szCs w:val="24"/>
        </w:rPr>
        <w:t xml:space="preserve">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w:t>
      </w:r>
      <w:proofErr w:type="gramEnd"/>
      <w:r w:rsidRPr="00913C13">
        <w:rPr>
          <w:rFonts w:ascii="Times New Roman" w:hAnsi="Times New Roman"/>
          <w:sz w:val="24"/>
          <w:szCs w:val="24"/>
        </w:rPr>
        <w:t xml:space="preserve"> градостроительным регламентом для соответствующей территориальной зоны;</w:t>
      </w:r>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разрешение на строительство</w:t>
      </w:r>
      <w:r w:rsidRPr="00913C13">
        <w:rPr>
          <w:rFonts w:ascii="Times New Roman" w:hAnsi="Times New Roman"/>
          <w:sz w:val="24"/>
          <w:szCs w:val="24"/>
        </w:rPr>
        <w:t xml:space="preserve"> – </w:t>
      </w:r>
      <w:r w:rsidR="00AB0057" w:rsidRPr="00913C13">
        <w:rPr>
          <w:rFonts w:ascii="Times New Roman"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w:t>
      </w:r>
      <w:r w:rsidRPr="00913C13">
        <w:rPr>
          <w:rFonts w:ascii="Times New Roman" w:hAnsi="Times New Roman"/>
          <w:sz w:val="24"/>
          <w:szCs w:val="24"/>
        </w:rPr>
        <w:t xml:space="preserve">, за исключением случаев, предусмотренных Градостроительным кодексом Российской Федерации, законодательством Оренбургской области, нормативными правовыми актами муниципального образования </w:t>
      </w:r>
      <w:r w:rsidR="00785000" w:rsidRPr="00913C13">
        <w:rPr>
          <w:rFonts w:ascii="Times New Roman" w:hAnsi="Times New Roman"/>
          <w:sz w:val="24"/>
          <w:szCs w:val="24"/>
        </w:rPr>
        <w:t>Оренбургский</w:t>
      </w:r>
      <w:r w:rsidR="00BA5BE3" w:rsidRPr="00913C13">
        <w:rPr>
          <w:rFonts w:ascii="Times New Roman" w:hAnsi="Times New Roman"/>
          <w:sz w:val="24"/>
          <w:szCs w:val="24"/>
        </w:rPr>
        <w:t xml:space="preserve"> район Оренбургской области</w:t>
      </w:r>
      <w:r w:rsidR="00785000" w:rsidRPr="00913C13">
        <w:rPr>
          <w:rFonts w:ascii="Times New Roman" w:hAnsi="Times New Roman"/>
          <w:sz w:val="24"/>
          <w:szCs w:val="24"/>
        </w:rPr>
        <w:t>,</w:t>
      </w:r>
      <w:r w:rsidR="002C077F" w:rsidRPr="00913C13">
        <w:rPr>
          <w:rFonts w:ascii="Times New Roman" w:hAnsi="Times New Roman"/>
          <w:sz w:val="24"/>
          <w:szCs w:val="24"/>
        </w:rPr>
        <w:t xml:space="preserve"> МО </w:t>
      </w:r>
      <w:r w:rsidR="00785000"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Pr="00913C13">
        <w:rPr>
          <w:rFonts w:ascii="Times New Roman" w:hAnsi="Times New Roman"/>
          <w:sz w:val="24"/>
          <w:szCs w:val="24"/>
        </w:rPr>
        <w:t>;</w:t>
      </w:r>
      <w:proofErr w:type="gramEnd"/>
    </w:p>
    <w:p w:rsidR="00821E68" w:rsidRPr="00913C13" w:rsidRDefault="00821E68" w:rsidP="00F36AE6">
      <w:pPr>
        <w:autoSpaceDE w:val="0"/>
        <w:spacing w:after="0" w:line="240" w:lineRule="auto"/>
        <w:rPr>
          <w:rFonts w:ascii="Times New Roman" w:hAnsi="Times New Roman"/>
          <w:sz w:val="24"/>
          <w:szCs w:val="24"/>
        </w:rPr>
      </w:pPr>
      <w:r w:rsidRPr="00913C13">
        <w:rPr>
          <w:rFonts w:ascii="Times New Roman" w:hAnsi="Times New Roman"/>
          <w:b/>
          <w:sz w:val="24"/>
          <w:szCs w:val="24"/>
        </w:rPr>
        <w:t xml:space="preserve">разрешение на условно разрешенный вид использования </w:t>
      </w:r>
      <w:r w:rsidRPr="00913C13">
        <w:rPr>
          <w:rFonts w:ascii="Times New Roman" w:hAnsi="Times New Roman"/>
          <w:sz w:val="24"/>
          <w:szCs w:val="24"/>
        </w:rPr>
        <w:t xml:space="preserve">– документ, выдаваемый заявителю за подписью </w:t>
      </w:r>
      <w:r w:rsidR="00FD3889" w:rsidRPr="00913C13">
        <w:rPr>
          <w:rFonts w:ascii="Times New Roman" w:hAnsi="Times New Roman"/>
          <w:sz w:val="24"/>
          <w:szCs w:val="24"/>
        </w:rPr>
        <w:t>главы МО</w:t>
      </w:r>
      <w:r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w:t>
      </w:r>
      <w:r w:rsidRPr="00913C13">
        <w:rPr>
          <w:rFonts w:ascii="Times New Roman" w:hAnsi="Times New Roman"/>
          <w:sz w:val="24"/>
          <w:szCs w:val="24"/>
        </w:rPr>
        <w:lastRenderedPageBreak/>
        <w:t xml:space="preserve">использования земельного участка, объекта капитального строительства из числа </w:t>
      </w:r>
      <w:r w:rsidR="005B3DC7" w:rsidRPr="00913C13">
        <w:rPr>
          <w:rFonts w:ascii="Times New Roman" w:hAnsi="Times New Roman"/>
          <w:sz w:val="24"/>
          <w:szCs w:val="24"/>
        </w:rPr>
        <w:t>условно разрешенных настоящими Правилами</w:t>
      </w:r>
      <w:r w:rsidRPr="00913C13">
        <w:rPr>
          <w:rFonts w:ascii="Times New Roman" w:hAnsi="Times New Roman"/>
          <w:sz w:val="24"/>
          <w:szCs w:val="24"/>
        </w:rPr>
        <w:t xml:space="preserve"> для соответствующей территориальной зоны;</w:t>
      </w:r>
    </w:p>
    <w:p w:rsidR="00821E68" w:rsidRPr="00913C13" w:rsidRDefault="00821E68" w:rsidP="00F36AE6">
      <w:pPr>
        <w:pStyle w:val="Web"/>
        <w:spacing w:before="0" w:after="0"/>
        <w:ind w:firstLine="0"/>
        <w:jc w:val="left"/>
      </w:pPr>
      <w:bookmarkStart w:id="27" w:name="_Toc297500252"/>
      <w:bookmarkStart w:id="28" w:name="_Toc299896601"/>
      <w:proofErr w:type="gramStart"/>
      <w:r w:rsidRPr="00913C13">
        <w:rPr>
          <w:b/>
        </w:rPr>
        <w:t xml:space="preserve">резервирование земельных участков для государственных и муниципальных нужд </w:t>
      </w:r>
      <w:r w:rsidRPr="00913C13">
        <w:t>–</w:t>
      </w:r>
      <w:r w:rsidRPr="00913C13">
        <w:rPr>
          <w:b/>
        </w:rPr>
        <w:t xml:space="preserve"> </w:t>
      </w:r>
      <w:r w:rsidRPr="00913C13">
        <w:t xml:space="preserve">деятельность государственных органов и органов местного самоуправления по определению территорий, необходимых для реализации государственных или муниципальных нужд </w:t>
      </w:r>
      <w:r w:rsidRPr="00913C13">
        <w:rPr>
          <w:lang w:eastAsia="ru-RU"/>
        </w:rPr>
        <w:t xml:space="preserve">в случаях, предусмотренных </w:t>
      </w:r>
      <w:hyperlink r:id="rId11" w:history="1">
        <w:r w:rsidRPr="00913C13">
          <w:rPr>
            <w:lang w:eastAsia="ru-RU"/>
          </w:rPr>
          <w:t>статьей 49</w:t>
        </w:r>
      </w:hyperlink>
      <w:r w:rsidRPr="00913C13">
        <w:rPr>
          <w:lang w:eastAsia="ru-RU"/>
        </w:rPr>
        <w:t xml:space="preserve"> Градостроительного кодекса,</w:t>
      </w:r>
      <w:r w:rsidR="005B3DC7" w:rsidRPr="00913C13">
        <w:rPr>
          <w:lang w:eastAsia="ru-RU"/>
        </w:rPr>
        <w:t xml:space="preserve"> </w:t>
      </w:r>
      <w:r w:rsidRPr="00913C13">
        <w:rPr>
          <w:lang w:eastAsia="ru-RU"/>
        </w:rPr>
        <w:t xml:space="preserve"> а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w:t>
      </w:r>
      <w:proofErr w:type="gramEnd"/>
      <w:r w:rsidRPr="00913C13">
        <w:rPr>
          <w:lang w:eastAsia="ru-RU"/>
        </w:rPr>
        <w:t xml:space="preserve"> объектов – в отношении земель, находящихся в государственной или муниципальной собственности и не предоставленных гражданам и юридическим лицам.</w:t>
      </w:r>
      <w:bookmarkEnd w:id="27"/>
      <w:bookmarkEnd w:id="28"/>
    </w:p>
    <w:p w:rsidR="00821E68" w:rsidRPr="00913C13" w:rsidRDefault="00821E68"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реконструкция</w:t>
      </w:r>
      <w:r w:rsidRPr="00913C13">
        <w:rPr>
          <w:rFonts w:ascii="Times New Roman" w:hAnsi="Times New Roman"/>
          <w:sz w:val="24"/>
          <w:szCs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сквер</w:t>
      </w:r>
      <w:r w:rsidRPr="00913C13">
        <w:rPr>
          <w:rFonts w:ascii="Times New Roman" w:hAnsi="Times New Roman"/>
          <w:sz w:val="24"/>
          <w:szCs w:val="24"/>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собственники земельных участков</w:t>
      </w:r>
      <w:r w:rsidRPr="00913C13">
        <w:rPr>
          <w:rFonts w:ascii="Times New Roman" w:hAnsi="Times New Roman"/>
          <w:sz w:val="24"/>
          <w:szCs w:val="24"/>
        </w:rPr>
        <w:t xml:space="preserve"> – лица, обладающие правом владения, пользования и распоряжения принадлежащим им земельным участком;</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строительный контроль</w:t>
      </w:r>
      <w:r w:rsidRPr="00913C13">
        <w:rPr>
          <w:rFonts w:ascii="Times New Roman" w:hAnsi="Times New Roman"/>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bCs/>
          <w:sz w:val="24"/>
          <w:szCs w:val="24"/>
        </w:rPr>
        <w:t>строительство</w:t>
      </w:r>
      <w:r w:rsidRPr="00913C13">
        <w:rPr>
          <w:rFonts w:ascii="Times New Roman" w:hAnsi="Times New Roman"/>
          <w:bCs/>
          <w:sz w:val="24"/>
          <w:szCs w:val="24"/>
        </w:rPr>
        <w:t xml:space="preserve"> </w:t>
      </w:r>
      <w:r w:rsidRPr="00913C13">
        <w:rPr>
          <w:rFonts w:ascii="Times New Roman" w:hAnsi="Times New Roman"/>
          <w:sz w:val="24"/>
          <w:szCs w:val="24"/>
        </w:rPr>
        <w:t>– возведение зданий, строений, сооружений (в том числе на месте сносимых объектов капитального строительства);</w:t>
      </w:r>
    </w:p>
    <w:p w:rsidR="00821E68" w:rsidRPr="00913C13" w:rsidRDefault="00821E68" w:rsidP="00F36AE6">
      <w:pPr>
        <w:pStyle w:val="af1"/>
        <w:spacing w:after="0"/>
        <w:ind w:firstLine="0"/>
        <w:jc w:val="left"/>
        <w:rPr>
          <w:rFonts w:eastAsia="Times New Roman"/>
        </w:rPr>
      </w:pPr>
      <w:r w:rsidRPr="00913C13">
        <w:rPr>
          <w:rFonts w:eastAsia="Times New Roman"/>
          <w:b/>
          <w:bCs/>
        </w:rPr>
        <w:t>территориальное планирование</w:t>
      </w:r>
      <w:r w:rsidRPr="00913C13">
        <w:rPr>
          <w:rFonts w:eastAsia="Times New Roman"/>
          <w:b/>
        </w:rPr>
        <w:t xml:space="preserve"> </w:t>
      </w:r>
      <w:r w:rsidRPr="00913C13">
        <w:rPr>
          <w:rFonts w:eastAsia="Times New Roman"/>
        </w:rPr>
        <w:t xml:space="preserve">– </w:t>
      </w:r>
      <w:r w:rsidR="007045F7" w:rsidRPr="00913C13">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913C13">
        <w:rPr>
          <w:rFonts w:eastAsia="Times New Roman"/>
        </w:rPr>
        <w:t>;</w:t>
      </w:r>
    </w:p>
    <w:p w:rsidR="00821E68" w:rsidRPr="00913C13" w:rsidRDefault="00821E68" w:rsidP="00F36AE6">
      <w:pPr>
        <w:pStyle w:val="12"/>
        <w:spacing w:line="240" w:lineRule="auto"/>
        <w:ind w:firstLine="0"/>
        <w:jc w:val="left"/>
        <w:rPr>
          <w:rFonts w:eastAsia="Times New Roman"/>
          <w:b w:val="0"/>
        </w:rPr>
      </w:pPr>
      <w:r w:rsidRPr="00913C13">
        <w:rPr>
          <w:rFonts w:eastAsia="Times New Roman"/>
        </w:rPr>
        <w:t>территориальные зоны</w:t>
      </w:r>
      <w:r w:rsidRPr="00913C13">
        <w:rPr>
          <w:rFonts w:eastAsia="Times New Roman"/>
          <w:b w:val="0"/>
        </w:rPr>
        <w:t xml:space="preserve"> – зоны, для которых настоящими Правилами землепользования и застройки определены границы и установлены градостроительные регламенты;</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территории общего пользования</w:t>
      </w:r>
      <w:r w:rsidRPr="00913C13">
        <w:rPr>
          <w:rFonts w:ascii="Times New Roman" w:hAnsi="Times New Roman"/>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 д.);</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 xml:space="preserve">территория памятника истории и культуры </w:t>
      </w:r>
      <w:r w:rsidRPr="00913C13">
        <w:rPr>
          <w:rFonts w:ascii="Times New Roman" w:hAnsi="Times New Roman"/>
          <w:sz w:val="24"/>
          <w:szCs w:val="24"/>
        </w:rPr>
        <w:t>–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памятник (вновь выявленный объект) истории и культуры;</w:t>
      </w:r>
    </w:p>
    <w:p w:rsidR="00785000" w:rsidRPr="00913C13" w:rsidRDefault="00785000" w:rsidP="00F36AE6">
      <w:pPr>
        <w:spacing w:after="0" w:line="240" w:lineRule="auto"/>
        <w:rPr>
          <w:rFonts w:ascii="Times New Roman" w:hAnsi="Times New Roman"/>
          <w:sz w:val="24"/>
          <w:szCs w:val="24"/>
        </w:rPr>
      </w:pPr>
      <w:proofErr w:type="gramStart"/>
      <w:r w:rsidRPr="00913C13">
        <w:rPr>
          <w:rFonts w:ascii="Times New Roman" w:hAnsi="Times New Roman"/>
          <w:b/>
          <w:sz w:val="24"/>
          <w:szCs w:val="24"/>
        </w:rPr>
        <w:t>технический заказчик</w:t>
      </w:r>
      <w:r w:rsidRPr="00913C13">
        <w:rPr>
          <w:rFonts w:ascii="Times New Roman" w:hAnsi="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13C13">
        <w:rPr>
          <w:rFonts w:ascii="Times New Roman" w:hAnsi="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w:t>
      </w:r>
      <w:r w:rsidRPr="00913C13">
        <w:rPr>
          <w:rFonts w:ascii="Times New Roman" w:hAnsi="Times New Roman"/>
          <w:sz w:val="24"/>
          <w:szCs w:val="24"/>
        </w:rPr>
        <w:lastRenderedPageBreak/>
        <w:t>предусмотренные настоящим Кодексом. Застройщик вправе осуществлять функции технического заказчика самостоятельно;</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технические регламенты</w:t>
      </w:r>
      <w:r w:rsidRPr="00913C13">
        <w:rPr>
          <w:rFonts w:ascii="Times New Roman" w:hAnsi="Times New Roman"/>
          <w:sz w:val="24"/>
          <w:szCs w:val="24"/>
        </w:rPr>
        <w:t xml:space="preserve"> – нормативные документы, которые приняты международными договорами Российской Федерации, или федеральными законами, или указом Президента Российской Федерации, или постановлением Правительства Российской Федерации, и устанавливающие требования к объектам технического регулирования (в том числе зданиям, строениям и сооружениям). До принятия технических регламентов в области градостроительства действуют нормативные технические документы в части, не противоречащей Федеральному закону от 27 декабря </w:t>
      </w:r>
      <w:smartTag w:uri="urn:schemas-microsoft-com:office:smarttags" w:element="metricconverter">
        <w:smartTagPr>
          <w:attr w:name="ProductID" w:val="2002 г"/>
        </w:smartTagPr>
        <w:r w:rsidRPr="00913C13">
          <w:rPr>
            <w:rFonts w:ascii="Times New Roman" w:hAnsi="Times New Roman"/>
            <w:sz w:val="24"/>
            <w:szCs w:val="24"/>
          </w:rPr>
          <w:t>2002 г</w:t>
        </w:r>
      </w:smartTag>
      <w:r w:rsidRPr="00913C13">
        <w:rPr>
          <w:rFonts w:ascii="Times New Roman" w:hAnsi="Times New Roman"/>
          <w:sz w:val="24"/>
          <w:szCs w:val="24"/>
        </w:rPr>
        <w:t>. № 184-ФЗ «О техническом регулировании»;</w:t>
      </w:r>
    </w:p>
    <w:p w:rsidR="00821E68" w:rsidRPr="00913C13" w:rsidRDefault="00821E68" w:rsidP="00F36AE6">
      <w:pPr>
        <w:autoSpaceDE w:val="0"/>
        <w:spacing w:after="0" w:line="240" w:lineRule="auto"/>
        <w:rPr>
          <w:rFonts w:ascii="Times New Roman" w:hAnsi="Times New Roman"/>
          <w:sz w:val="24"/>
          <w:szCs w:val="24"/>
        </w:rPr>
      </w:pPr>
      <w:r w:rsidRPr="00913C13">
        <w:rPr>
          <w:rFonts w:ascii="Times New Roman" w:hAnsi="Times New Roman"/>
          <w:b/>
          <w:sz w:val="24"/>
          <w:szCs w:val="24"/>
        </w:rPr>
        <w:t xml:space="preserve">технические условия </w:t>
      </w:r>
      <w:r w:rsidRPr="00913C13">
        <w:rPr>
          <w:rFonts w:ascii="Times New Roman" w:hAnsi="Times New Roman"/>
          <w:sz w:val="24"/>
          <w:szCs w:val="24"/>
        </w:rPr>
        <w:t>–</w:t>
      </w:r>
      <w:r w:rsidRPr="00913C13">
        <w:rPr>
          <w:rFonts w:ascii="Times New Roman" w:hAnsi="Times New Roman"/>
          <w:b/>
          <w:sz w:val="24"/>
          <w:szCs w:val="24"/>
        </w:rPr>
        <w:t xml:space="preserve"> </w:t>
      </w:r>
      <w:r w:rsidRPr="00913C13">
        <w:rPr>
          <w:rFonts w:ascii="Times New Roman" w:hAnsi="Times New Roman"/>
          <w:sz w:val="24"/>
          <w:szCs w:val="24"/>
        </w:rPr>
        <w:t>условия</w:t>
      </w:r>
      <w:r w:rsidRPr="00913C13">
        <w:rPr>
          <w:rFonts w:ascii="Times New Roman" w:hAnsi="Times New Roman"/>
          <w:b/>
          <w:sz w:val="24"/>
          <w:szCs w:val="24"/>
        </w:rPr>
        <w:t xml:space="preserve"> </w:t>
      </w:r>
      <w:r w:rsidRPr="00913C13">
        <w:rPr>
          <w:rFonts w:ascii="Times New Roman" w:hAnsi="Times New Roman"/>
          <w:sz w:val="24"/>
          <w:szCs w:val="24"/>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bCs/>
          <w:sz w:val="24"/>
          <w:szCs w:val="24"/>
        </w:rPr>
        <w:t>устойчивое развитие территорий</w:t>
      </w:r>
      <w:r w:rsidRPr="00913C13">
        <w:rPr>
          <w:rFonts w:ascii="Times New Roman" w:hAnsi="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21E68" w:rsidRPr="00913C13" w:rsidRDefault="00821E68" w:rsidP="00F36AE6">
      <w:pPr>
        <w:pStyle w:val="af1"/>
        <w:spacing w:after="0"/>
        <w:ind w:firstLine="0"/>
        <w:jc w:val="left"/>
        <w:rPr>
          <w:rFonts w:eastAsia="Times New Roman"/>
        </w:rPr>
      </w:pPr>
      <w:r w:rsidRPr="00913C13">
        <w:rPr>
          <w:rFonts w:eastAsia="Times New Roman"/>
          <w:b/>
          <w:bCs/>
        </w:rPr>
        <w:t>функциональные зоны</w:t>
      </w:r>
      <w:r w:rsidRPr="00913C13">
        <w:rPr>
          <w:rFonts w:eastAsia="Times New Roman"/>
        </w:rPr>
        <w:t xml:space="preserve"> – зоны, для которых документами территориального планирования определены границы и функциональное назначение;</w:t>
      </w:r>
    </w:p>
    <w:p w:rsidR="00821E68" w:rsidRPr="00913C13" w:rsidRDefault="00821E68" w:rsidP="00F36AE6">
      <w:pPr>
        <w:pStyle w:val="Web"/>
        <w:spacing w:before="0" w:after="0"/>
        <w:ind w:firstLine="0"/>
        <w:jc w:val="left"/>
        <w:rPr>
          <w:rFonts w:eastAsia="Times New Roman"/>
        </w:rPr>
      </w:pPr>
      <w:r w:rsidRPr="00913C13">
        <w:rPr>
          <w:rFonts w:eastAsia="Times New Roman"/>
          <w:b/>
        </w:rPr>
        <w:t xml:space="preserve">элемент планировочной структуры </w:t>
      </w:r>
      <w:r w:rsidRPr="00913C13">
        <w:rPr>
          <w:rFonts w:eastAsia="Times New Roman"/>
        </w:rPr>
        <w:t>–</w:t>
      </w:r>
      <w:r w:rsidRPr="00913C13">
        <w:rPr>
          <w:rFonts w:eastAsia="Times New Roman"/>
          <w:b/>
        </w:rPr>
        <w:t xml:space="preserve"> </w:t>
      </w:r>
      <w:r w:rsidRPr="00913C13">
        <w:rPr>
          <w:rFonts w:eastAsia="Times New Roman"/>
        </w:rPr>
        <w:t>квартал, микрорайон или комплекс (границами которого являются определенные документацией по планировке территории красные линии, либо подлежащие определению красные линии (в случаях отсутствия документации по планировке территории, а также район, как совокупность кварталов, микрорайонов или комплексов); вид элемента планировочной структуры определяется органом местного самоуправления;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sz w:val="24"/>
          <w:szCs w:val="24"/>
        </w:rPr>
        <w:t>этажность здания</w:t>
      </w:r>
      <w:r w:rsidRPr="00913C13">
        <w:rPr>
          <w:rFonts w:ascii="Times New Roman" w:hAnsi="Times New Roman"/>
          <w:sz w:val="24"/>
          <w:szCs w:val="24"/>
        </w:rPr>
        <w:t xml:space="preserve"> – количество этажей, определяемое как сумма на</w:t>
      </w:r>
      <w:r w:rsidR="00916E4D" w:rsidRPr="00913C13">
        <w:rPr>
          <w:rFonts w:ascii="Times New Roman" w:hAnsi="Times New Roman"/>
          <w:sz w:val="24"/>
          <w:szCs w:val="24"/>
        </w:rPr>
        <w:t>д</w:t>
      </w:r>
      <w:r w:rsidRPr="00913C13">
        <w:rPr>
          <w:rFonts w:ascii="Times New Roman" w:hAnsi="Times New Roman"/>
          <w:sz w:val="24"/>
          <w:szCs w:val="24"/>
        </w:rPr>
        <w:t xml:space="preserve">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13C13">
        <w:rPr>
          <w:rFonts w:ascii="Times New Roman" w:hAnsi="Times New Roman"/>
          <w:sz w:val="24"/>
          <w:szCs w:val="24"/>
        </w:rPr>
        <w:t>отмостки</w:t>
      </w:r>
      <w:proofErr w:type="spellEnd"/>
      <w:r w:rsidRPr="00913C13">
        <w:rPr>
          <w:rFonts w:ascii="Times New Roman" w:hAnsi="Times New Roman"/>
          <w:sz w:val="24"/>
          <w:szCs w:val="24"/>
        </w:rPr>
        <w:t xml:space="preserve"> не менее чем </w:t>
      </w:r>
      <w:r w:rsidR="00916E4D" w:rsidRPr="00913C13">
        <w:rPr>
          <w:rFonts w:ascii="Times New Roman" w:hAnsi="Times New Roman"/>
          <w:sz w:val="24"/>
          <w:szCs w:val="24"/>
        </w:rPr>
        <w:t>наполовину высоты помещения</w:t>
      </w:r>
      <w:r w:rsidRPr="00913C13">
        <w:rPr>
          <w:rFonts w:ascii="Times New Roman" w:hAnsi="Times New Roman"/>
          <w:sz w:val="24"/>
          <w:szCs w:val="24"/>
        </w:rPr>
        <w:t>).</w:t>
      </w:r>
    </w:p>
    <w:p w:rsidR="002C7892" w:rsidRPr="00913C13" w:rsidRDefault="002C7892" w:rsidP="00F36AE6">
      <w:pPr>
        <w:spacing w:after="0" w:line="240" w:lineRule="auto"/>
        <w:rPr>
          <w:rFonts w:ascii="Times New Roman" w:hAnsi="Times New Roman"/>
          <w:sz w:val="24"/>
          <w:szCs w:val="24"/>
          <w:lang w:eastAsia="ar-SA"/>
        </w:rPr>
      </w:pPr>
    </w:p>
    <w:p w:rsidR="00821E68" w:rsidRPr="00913C13" w:rsidRDefault="00821E68" w:rsidP="00F36AE6">
      <w:pPr>
        <w:pStyle w:val="3"/>
        <w:tabs>
          <w:tab w:val="clear" w:pos="720"/>
        </w:tabs>
        <w:spacing w:before="0" w:after="0"/>
        <w:rPr>
          <w:i/>
          <w:sz w:val="24"/>
          <w:szCs w:val="24"/>
        </w:rPr>
      </w:pPr>
      <w:bookmarkStart w:id="29" w:name="_Toc251843444"/>
      <w:bookmarkStart w:id="30" w:name="_Toc251843898"/>
      <w:bookmarkStart w:id="31" w:name="_Toc264309259"/>
      <w:bookmarkStart w:id="32" w:name="_Toc264310020"/>
      <w:bookmarkStart w:id="33" w:name="_Toc264310113"/>
      <w:bookmarkStart w:id="34" w:name="_Toc299896602"/>
      <w:bookmarkStart w:id="35" w:name="_Toc468365636"/>
      <w:r w:rsidRPr="00913C13">
        <w:rPr>
          <w:i/>
          <w:sz w:val="24"/>
          <w:szCs w:val="24"/>
        </w:rPr>
        <w:t>Статья 2. Назначение и правовые основания «Правил землепользования и застройки»</w:t>
      </w:r>
      <w:bookmarkEnd w:id="29"/>
      <w:bookmarkEnd w:id="30"/>
      <w:bookmarkEnd w:id="31"/>
      <w:bookmarkEnd w:id="32"/>
      <w:bookmarkEnd w:id="33"/>
      <w:bookmarkEnd w:id="34"/>
      <w:r w:rsidRPr="00913C13">
        <w:rPr>
          <w:i/>
          <w:sz w:val="24"/>
          <w:szCs w:val="24"/>
        </w:rPr>
        <w:t>.</w:t>
      </w:r>
      <w:bookmarkEnd w:id="35"/>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 xml:space="preserve">1. «Правила землепользования и застройки </w:t>
      </w:r>
      <w:r w:rsidR="00B658D1" w:rsidRPr="00913C13">
        <w:rPr>
          <w:rFonts w:ascii="Times New Roman" w:hAnsi="Times New Roman"/>
          <w:sz w:val="24"/>
          <w:szCs w:val="24"/>
        </w:rPr>
        <w:t xml:space="preserve">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(далее по тексту – </w:t>
      </w:r>
      <w:r w:rsidR="005B3DC7" w:rsidRPr="00913C13">
        <w:rPr>
          <w:rFonts w:ascii="Times New Roman" w:hAnsi="Times New Roman"/>
          <w:sz w:val="24"/>
          <w:szCs w:val="24"/>
        </w:rPr>
        <w:t>Правила) являются муниципальным правовым актом</w:t>
      </w:r>
      <w:r w:rsidRPr="00913C13">
        <w:rPr>
          <w:rFonts w:ascii="Times New Roman" w:hAnsi="Times New Roman"/>
          <w:sz w:val="24"/>
          <w:szCs w:val="24"/>
        </w:rPr>
        <w:t>, назначение и содержание которого определены статьей 30 Градостроительного кодекса РФ.</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 xml:space="preserve">2. </w:t>
      </w:r>
      <w:r w:rsidR="005B3DC7" w:rsidRPr="00913C13">
        <w:rPr>
          <w:rFonts w:ascii="Times New Roman" w:hAnsi="Times New Roman"/>
          <w:sz w:val="24"/>
          <w:szCs w:val="24"/>
        </w:rPr>
        <w:t>Правила</w:t>
      </w:r>
      <w:r w:rsidRPr="00913C13">
        <w:rPr>
          <w:rFonts w:ascii="Times New Roman" w:hAnsi="Times New Roman"/>
          <w:sz w:val="24"/>
          <w:szCs w:val="24"/>
        </w:rPr>
        <w:t xml:space="preserve"> вводятся в целях:</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 xml:space="preserve">а) создания условий для устойчивого развития территории </w:t>
      </w:r>
      <w:r w:rsidR="00B658D1" w:rsidRPr="00913C13">
        <w:rPr>
          <w:rFonts w:ascii="Times New Roman" w:hAnsi="Times New Roman"/>
          <w:sz w:val="24"/>
          <w:szCs w:val="24"/>
        </w:rPr>
        <w:t xml:space="preserve">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сохранения окружающей среды и объектов культурного наследия;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 xml:space="preserve">б) создания условий для планировки территории </w:t>
      </w:r>
      <w:r w:rsidR="003001A0" w:rsidRPr="00913C13">
        <w:rPr>
          <w:rFonts w:ascii="Times New Roman" w:hAnsi="Times New Roman"/>
          <w:sz w:val="24"/>
          <w:szCs w:val="24"/>
        </w:rPr>
        <w:t>поселения</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 xml:space="preserve">в) обеспечения прав и законных интересов физических и юридических лиц, в том числе правообладателей земельных участков и </w:t>
      </w:r>
      <w:hyperlink w:anchor="sub_1010" w:history="1">
        <w:r w:rsidRPr="00913C13">
          <w:rPr>
            <w:rStyle w:val="af"/>
            <w:rFonts w:ascii="Times New Roman" w:hAnsi="Times New Roman"/>
            <w:color w:val="auto"/>
            <w:sz w:val="24"/>
            <w:szCs w:val="24"/>
            <w:u w:val="none"/>
          </w:rPr>
          <w:t>объектов капитального строительства</w:t>
        </w:r>
      </w:hyperlink>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 xml:space="preserve">г) создания благоприятных условий для привлечения инвестиций, в том числе путем предоставления возможности выбора наиболее эффективных </w:t>
      </w:r>
      <w:hyperlink w:anchor="sub_37" w:history="1">
        <w:r w:rsidRPr="00913C13">
          <w:rPr>
            <w:rStyle w:val="af"/>
            <w:rFonts w:ascii="Times New Roman" w:hAnsi="Times New Roman"/>
            <w:color w:val="auto"/>
            <w:sz w:val="24"/>
            <w:szCs w:val="24"/>
            <w:u w:val="none"/>
          </w:rPr>
          <w:t>видов</w:t>
        </w:r>
      </w:hyperlink>
      <w:r w:rsidRPr="00913C13">
        <w:rPr>
          <w:rFonts w:ascii="Times New Roman" w:hAnsi="Times New Roman"/>
          <w:sz w:val="24"/>
          <w:szCs w:val="24"/>
        </w:rPr>
        <w:t xml:space="preserve"> разрешенного использования земельных участков и объектов капитального строительства, а также в дополнительных целях:</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t xml:space="preserve">обеспечения правовых гарантий реализации принятых генеральным планом положений; </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t xml:space="preserve">обеспечения эффективного землепользования и застройки на территории </w:t>
      </w:r>
      <w:r w:rsidR="003001A0" w:rsidRPr="00913C13">
        <w:rPr>
          <w:sz w:val="24"/>
          <w:szCs w:val="24"/>
        </w:rPr>
        <w:t>поселения</w:t>
      </w:r>
      <w:r w:rsidRPr="00913C13">
        <w:rPr>
          <w:sz w:val="24"/>
          <w:szCs w:val="24"/>
        </w:rPr>
        <w:t xml:space="preserve"> и предотвращения нецелевого использования земель;</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lastRenderedPageBreak/>
        <w:t>обеспечения баланса государственных, общественных и частных интересов и прав в процессе градостроительной деятельности;</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t xml:space="preserve">регулирования градостроительной деятельности в интересах создания благоприятных условий проживания и сохранения ценной исторической среды в </w:t>
      </w:r>
      <w:r w:rsidR="003001A0" w:rsidRPr="00913C13">
        <w:rPr>
          <w:sz w:val="24"/>
          <w:szCs w:val="24"/>
        </w:rPr>
        <w:t>поселении</w:t>
      </w:r>
      <w:r w:rsidRPr="00913C13">
        <w:rPr>
          <w:sz w:val="24"/>
          <w:szCs w:val="24"/>
        </w:rPr>
        <w:t>;</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t>обеспечения благоприятного состояния окружающей среды для жизнедеятельности человека, а также для обитания растений, животных и других организмов, устойчивого функционирования естественных экологических систем;</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t xml:space="preserve">эффективного контроля деятельности администрации </w:t>
      </w:r>
      <w:r w:rsidR="003001A0" w:rsidRPr="00913C13">
        <w:rPr>
          <w:sz w:val="24"/>
          <w:szCs w:val="24"/>
        </w:rPr>
        <w:t>поселения и района</w:t>
      </w:r>
      <w:r w:rsidRPr="00913C13">
        <w:rPr>
          <w:sz w:val="24"/>
          <w:szCs w:val="24"/>
        </w:rPr>
        <w:t xml:space="preserve"> со стороны граждан, а также строительной деятельности физических и юридических лиц со стороны органов государственного надзора;</w:t>
      </w:r>
    </w:p>
    <w:p w:rsidR="00821E68" w:rsidRPr="00913C13" w:rsidRDefault="00821E68" w:rsidP="00F36AE6">
      <w:pPr>
        <w:pStyle w:val="a"/>
        <w:numPr>
          <w:ilvl w:val="0"/>
          <w:numId w:val="170"/>
        </w:numPr>
        <w:spacing w:before="0" w:after="0"/>
        <w:ind w:left="0" w:firstLine="0"/>
        <w:rPr>
          <w:sz w:val="24"/>
          <w:szCs w:val="24"/>
        </w:rPr>
      </w:pPr>
      <w:r w:rsidRPr="00913C13">
        <w:rPr>
          <w:sz w:val="24"/>
          <w:szCs w:val="24"/>
        </w:rPr>
        <w:t>совершенствования процедуры выбора участков и подготовки разрешительной документации для проектирования и строительства.</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r>
      <w:r w:rsidR="005B3DC7" w:rsidRPr="00913C13">
        <w:rPr>
          <w:rFonts w:ascii="Times New Roman" w:hAnsi="Times New Roman"/>
          <w:sz w:val="24"/>
          <w:szCs w:val="24"/>
        </w:rPr>
        <w:t>Правила</w:t>
      </w:r>
      <w:r w:rsidRPr="00913C13">
        <w:rPr>
          <w:rFonts w:ascii="Times New Roman" w:hAnsi="Times New Roman"/>
          <w:sz w:val="24"/>
          <w:szCs w:val="24"/>
        </w:rPr>
        <w:t xml:space="preserve"> разработаны в соответствии с:</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Градостроительным кодексом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Земельным кодексом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Водным кодексом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Лесным кодексом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Федеральным законом от 6 октября </w:t>
      </w:r>
      <w:smartTag w:uri="urn:schemas-microsoft-com:office:smarttags" w:element="metricconverter">
        <w:smartTagPr>
          <w:attr w:name="ProductID" w:val="2003 г"/>
        </w:smartTagPr>
        <w:r w:rsidRPr="00913C13">
          <w:rPr>
            <w:rFonts w:ascii="Times New Roman" w:hAnsi="Times New Roman"/>
            <w:sz w:val="24"/>
            <w:szCs w:val="24"/>
          </w:rPr>
          <w:t>2003 г</w:t>
        </w:r>
      </w:smartTag>
      <w:r w:rsidRPr="00913C13">
        <w:rPr>
          <w:rFonts w:ascii="Times New Roman" w:hAnsi="Times New Roman"/>
          <w:sz w:val="24"/>
          <w:szCs w:val="24"/>
        </w:rPr>
        <w:t>. № 131-ФЗ «Об общих принципах организации местного самоуправления в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Федеральным законом от 25 июня </w:t>
      </w:r>
      <w:smartTag w:uri="urn:schemas-microsoft-com:office:smarttags" w:element="metricconverter">
        <w:smartTagPr>
          <w:attr w:name="ProductID" w:val="2002 г"/>
        </w:smartTagPr>
        <w:r w:rsidRPr="00913C13">
          <w:rPr>
            <w:rFonts w:ascii="Times New Roman" w:hAnsi="Times New Roman"/>
            <w:sz w:val="24"/>
            <w:szCs w:val="24"/>
          </w:rPr>
          <w:t>2002 г</w:t>
        </w:r>
      </w:smartTag>
      <w:r w:rsidRPr="00913C13">
        <w:rPr>
          <w:rFonts w:ascii="Times New Roman" w:hAnsi="Times New Roman"/>
          <w:sz w:val="24"/>
          <w:szCs w:val="24"/>
        </w:rPr>
        <w:t>. № 73-ФЗ «Об объектах культурного наследия (памятниках истории и культуры) народов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Федеральным законом от 10 января </w:t>
      </w:r>
      <w:smartTag w:uri="urn:schemas-microsoft-com:office:smarttags" w:element="metricconverter">
        <w:smartTagPr>
          <w:attr w:name="ProductID" w:val="2002 г"/>
        </w:smartTagPr>
        <w:r w:rsidRPr="00913C13">
          <w:rPr>
            <w:rFonts w:ascii="Times New Roman" w:hAnsi="Times New Roman"/>
            <w:sz w:val="24"/>
            <w:szCs w:val="24"/>
          </w:rPr>
          <w:t>2002 г</w:t>
        </w:r>
      </w:smartTag>
      <w:r w:rsidRPr="00913C13">
        <w:rPr>
          <w:rFonts w:ascii="Times New Roman" w:hAnsi="Times New Roman"/>
          <w:sz w:val="24"/>
          <w:szCs w:val="24"/>
        </w:rPr>
        <w:t>. № 7-ФЗ «Об охране окружающей среды»;</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Федеральным законом от 30 марта </w:t>
      </w:r>
      <w:smartTag w:uri="urn:schemas-microsoft-com:office:smarttags" w:element="metricconverter">
        <w:smartTagPr>
          <w:attr w:name="ProductID" w:val="1999 г"/>
        </w:smartTagPr>
        <w:r w:rsidRPr="00913C13">
          <w:rPr>
            <w:rFonts w:ascii="Times New Roman" w:hAnsi="Times New Roman"/>
            <w:sz w:val="24"/>
            <w:szCs w:val="24"/>
          </w:rPr>
          <w:t>1999 г</w:t>
        </w:r>
      </w:smartTag>
      <w:r w:rsidRPr="00913C13">
        <w:rPr>
          <w:rFonts w:ascii="Times New Roman" w:hAnsi="Times New Roman"/>
          <w:sz w:val="24"/>
          <w:szCs w:val="24"/>
        </w:rPr>
        <w:t xml:space="preserve"> № 52-ФЗ «О санитарно-эпидемиологическом благополучии населения»;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иными законами и нормативными правовыми актами Российской Федерации;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законами и нормативными правовыми актами Оренбургской области;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Уставом </w:t>
      </w:r>
      <w:r w:rsidR="005B3DC7" w:rsidRPr="00913C13">
        <w:rPr>
          <w:rFonts w:ascii="Times New Roman" w:hAnsi="Times New Roman"/>
          <w:sz w:val="24"/>
          <w:szCs w:val="24"/>
        </w:rPr>
        <w:t>Оренбургского</w:t>
      </w:r>
      <w:r w:rsidR="003001A0" w:rsidRPr="00913C13">
        <w:rPr>
          <w:rFonts w:ascii="Times New Roman" w:hAnsi="Times New Roman"/>
          <w:sz w:val="24"/>
          <w:szCs w:val="24"/>
        </w:rPr>
        <w:t xml:space="preserve"> района</w:t>
      </w:r>
      <w:r w:rsidRPr="00913C13">
        <w:rPr>
          <w:rFonts w:ascii="Times New Roman" w:hAnsi="Times New Roman"/>
          <w:sz w:val="24"/>
          <w:szCs w:val="24"/>
        </w:rPr>
        <w:t>;</w:t>
      </w:r>
    </w:p>
    <w:p w:rsidR="003001A0" w:rsidRPr="00913C13" w:rsidRDefault="005B3DC7" w:rsidP="00F36AE6">
      <w:pPr>
        <w:spacing w:after="0" w:line="240" w:lineRule="auto"/>
        <w:rPr>
          <w:rFonts w:ascii="Times New Roman" w:hAnsi="Times New Roman"/>
          <w:sz w:val="24"/>
          <w:szCs w:val="24"/>
        </w:rPr>
      </w:pPr>
      <w:r w:rsidRPr="00913C13">
        <w:rPr>
          <w:rFonts w:ascii="Times New Roman" w:hAnsi="Times New Roman"/>
          <w:sz w:val="24"/>
          <w:szCs w:val="24"/>
        </w:rPr>
        <w:t xml:space="preserve">-        Уставом МО </w:t>
      </w:r>
      <w:r w:rsidR="00C30930" w:rsidRPr="00913C13">
        <w:rPr>
          <w:rFonts w:ascii="Times New Roman" w:hAnsi="Times New Roman"/>
          <w:sz w:val="24"/>
          <w:szCs w:val="24"/>
        </w:rPr>
        <w:t>Нижнепавловский</w:t>
      </w:r>
      <w:r w:rsidRPr="00913C13">
        <w:rPr>
          <w:rFonts w:ascii="Times New Roman" w:hAnsi="Times New Roman"/>
          <w:sz w:val="24"/>
          <w:szCs w:val="24"/>
        </w:rPr>
        <w:t xml:space="preserve"> сельсовет;</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муниципальными правовыми актами.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4.</w:t>
      </w:r>
      <w:r w:rsidRPr="00913C13">
        <w:rPr>
          <w:rFonts w:ascii="Times New Roman" w:hAnsi="Times New Roman"/>
          <w:sz w:val="24"/>
          <w:szCs w:val="24"/>
        </w:rPr>
        <w:tab/>
      </w:r>
      <w:r w:rsidR="005B3DC7" w:rsidRPr="00913C13">
        <w:rPr>
          <w:rFonts w:ascii="Times New Roman" w:hAnsi="Times New Roman"/>
          <w:sz w:val="24"/>
          <w:szCs w:val="24"/>
        </w:rPr>
        <w:t>Правила</w:t>
      </w:r>
      <w:r w:rsidRPr="00913C13">
        <w:rPr>
          <w:rFonts w:ascii="Times New Roman" w:hAnsi="Times New Roman"/>
          <w:sz w:val="24"/>
          <w:szCs w:val="24"/>
        </w:rPr>
        <w:t xml:space="preserve"> разработаны с учетом</w:t>
      </w:r>
      <w:r w:rsidR="00C4307B" w:rsidRPr="00913C13">
        <w:rPr>
          <w:rFonts w:ascii="Times New Roman" w:hAnsi="Times New Roman"/>
          <w:sz w:val="24"/>
          <w:szCs w:val="24"/>
        </w:rPr>
        <w:t xml:space="preserve"> проекта</w:t>
      </w:r>
      <w:r w:rsidRPr="00913C13">
        <w:rPr>
          <w:rFonts w:ascii="Times New Roman" w:hAnsi="Times New Roman"/>
          <w:sz w:val="24"/>
          <w:szCs w:val="24"/>
        </w:rPr>
        <w:t xml:space="preserve"> генерального плана </w:t>
      </w:r>
      <w:r w:rsidR="00C4307B" w:rsidRPr="00913C13">
        <w:rPr>
          <w:rFonts w:ascii="Times New Roman" w:hAnsi="Times New Roman"/>
          <w:sz w:val="24"/>
          <w:szCs w:val="24"/>
        </w:rPr>
        <w:t>поселения</w:t>
      </w:r>
      <w:r w:rsidRPr="00913C13">
        <w:rPr>
          <w:rFonts w:ascii="Times New Roman" w:hAnsi="Times New Roman"/>
          <w:sz w:val="24"/>
          <w:szCs w:val="24"/>
        </w:rPr>
        <w:t xml:space="preserve">, </w:t>
      </w:r>
      <w:r w:rsidR="00C4307B" w:rsidRPr="00913C13">
        <w:rPr>
          <w:rFonts w:ascii="Times New Roman" w:hAnsi="Times New Roman"/>
          <w:sz w:val="24"/>
          <w:szCs w:val="24"/>
        </w:rPr>
        <w:t xml:space="preserve">подготовленного ООО </w:t>
      </w:r>
      <w:r w:rsidR="007649DE" w:rsidRPr="00913C13">
        <w:rPr>
          <w:rFonts w:ascii="Times New Roman" w:hAnsi="Times New Roman"/>
          <w:sz w:val="24"/>
          <w:szCs w:val="24"/>
        </w:rPr>
        <w:t>«Архитектура и градостроительство</w:t>
      </w:r>
      <w:r w:rsidR="00C4307B" w:rsidRPr="00913C13">
        <w:rPr>
          <w:rFonts w:ascii="Times New Roman" w:hAnsi="Times New Roman"/>
          <w:sz w:val="24"/>
          <w:szCs w:val="24"/>
        </w:rPr>
        <w:t>»</w:t>
      </w:r>
      <w:r w:rsidR="00B658D1" w:rsidRPr="00913C13">
        <w:rPr>
          <w:rFonts w:ascii="Times New Roman" w:hAnsi="Times New Roman"/>
          <w:sz w:val="24"/>
          <w:szCs w:val="24"/>
        </w:rPr>
        <w:t xml:space="preserve"> по договору подряда</w:t>
      </w:r>
      <w:r w:rsidRPr="00913C13">
        <w:rPr>
          <w:rFonts w:ascii="Times New Roman" w:hAnsi="Times New Roman"/>
          <w:sz w:val="24"/>
          <w:szCs w:val="24"/>
        </w:rPr>
        <w:t>,</w:t>
      </w:r>
      <w:r w:rsidR="00C4307B" w:rsidRPr="00913C13">
        <w:rPr>
          <w:rFonts w:ascii="Times New Roman" w:hAnsi="Times New Roman"/>
          <w:sz w:val="24"/>
          <w:szCs w:val="24"/>
        </w:rPr>
        <w:t xml:space="preserve"> проектные решения которого согласованы</w:t>
      </w:r>
      <w:r w:rsidR="00413938" w:rsidRPr="00913C13">
        <w:rPr>
          <w:rFonts w:ascii="Times New Roman" w:hAnsi="Times New Roman"/>
          <w:sz w:val="24"/>
          <w:szCs w:val="24"/>
        </w:rPr>
        <w:t xml:space="preserve"> с администрацией</w:t>
      </w:r>
      <w:r w:rsidR="00FD3889" w:rsidRPr="00913C13">
        <w:rPr>
          <w:rFonts w:ascii="Times New Roman" w:hAnsi="Times New Roman"/>
          <w:sz w:val="24"/>
          <w:szCs w:val="24"/>
        </w:rPr>
        <w:t xml:space="preserve"> МО</w:t>
      </w:r>
      <w:r w:rsidR="00413938"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 сельсовет</w:t>
      </w:r>
      <w:r w:rsidR="00C4307B" w:rsidRPr="00913C13">
        <w:rPr>
          <w:rFonts w:ascii="Times New Roman" w:hAnsi="Times New Roman"/>
          <w:sz w:val="24"/>
          <w:szCs w:val="24"/>
        </w:rPr>
        <w:t>.</w:t>
      </w:r>
    </w:p>
    <w:p w:rsidR="00821E68" w:rsidRPr="00913C13" w:rsidRDefault="00413938" w:rsidP="00F36AE6">
      <w:pPr>
        <w:spacing w:after="0" w:line="240" w:lineRule="auto"/>
        <w:rPr>
          <w:rFonts w:ascii="Times New Roman" w:hAnsi="Times New Roman"/>
          <w:sz w:val="24"/>
          <w:szCs w:val="24"/>
        </w:rPr>
      </w:pPr>
      <w:r w:rsidRPr="00913C13">
        <w:rPr>
          <w:rFonts w:ascii="Times New Roman" w:hAnsi="Times New Roman"/>
          <w:sz w:val="24"/>
          <w:szCs w:val="24"/>
        </w:rPr>
        <w:t>5.</w:t>
      </w:r>
      <w:r w:rsidRPr="00913C13">
        <w:rPr>
          <w:rFonts w:ascii="Times New Roman" w:hAnsi="Times New Roman"/>
          <w:sz w:val="24"/>
          <w:szCs w:val="24"/>
        </w:rPr>
        <w:tab/>
        <w:t xml:space="preserve">Установление Правил </w:t>
      </w:r>
      <w:r w:rsidR="00821E68" w:rsidRPr="00913C13">
        <w:rPr>
          <w:rFonts w:ascii="Times New Roman" w:hAnsi="Times New Roman"/>
          <w:sz w:val="24"/>
          <w:szCs w:val="24"/>
        </w:rPr>
        <w:t xml:space="preserve">в </w:t>
      </w:r>
      <w:r w:rsidR="0020339A" w:rsidRPr="00913C13">
        <w:rPr>
          <w:rFonts w:ascii="Times New Roman" w:hAnsi="Times New Roman"/>
          <w:sz w:val="24"/>
          <w:szCs w:val="24"/>
        </w:rPr>
        <w:t>поселении</w:t>
      </w:r>
      <w:r w:rsidR="00821E68" w:rsidRPr="00913C13">
        <w:rPr>
          <w:rFonts w:ascii="Times New Roman" w:hAnsi="Times New Roman"/>
          <w:sz w:val="24"/>
          <w:szCs w:val="24"/>
        </w:rPr>
        <w:t xml:space="preserve"> в соответствии с пунктом 2</w:t>
      </w:r>
      <w:r w:rsidR="0020339A" w:rsidRPr="00913C13">
        <w:rPr>
          <w:rFonts w:ascii="Times New Roman" w:hAnsi="Times New Roman"/>
          <w:sz w:val="24"/>
          <w:szCs w:val="24"/>
        </w:rPr>
        <w:t>0 части 1</w:t>
      </w:r>
      <w:r w:rsidR="00821E68" w:rsidRPr="00913C13">
        <w:rPr>
          <w:rFonts w:ascii="Times New Roman" w:hAnsi="Times New Roman"/>
          <w:sz w:val="24"/>
          <w:szCs w:val="24"/>
        </w:rPr>
        <w:t xml:space="preserve"> статьи 1</w:t>
      </w:r>
      <w:r w:rsidR="0020339A" w:rsidRPr="00913C13">
        <w:rPr>
          <w:rFonts w:ascii="Times New Roman" w:hAnsi="Times New Roman"/>
          <w:sz w:val="24"/>
          <w:szCs w:val="24"/>
        </w:rPr>
        <w:t>4</w:t>
      </w:r>
      <w:r w:rsidRPr="00913C13">
        <w:rPr>
          <w:rFonts w:ascii="Times New Roman" w:hAnsi="Times New Roman"/>
          <w:sz w:val="24"/>
          <w:szCs w:val="24"/>
        </w:rPr>
        <w:t xml:space="preserve"> ФЗ</w:t>
      </w:r>
      <w:r w:rsidR="00821E68" w:rsidRPr="00913C13">
        <w:rPr>
          <w:rFonts w:ascii="Times New Roman" w:hAnsi="Times New Roman"/>
          <w:sz w:val="24"/>
          <w:szCs w:val="24"/>
        </w:rPr>
        <w:t xml:space="preserve"> «Об общих принципах организации местного самоуправления в Российской Федерации» отнесено к вопросам местного значения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821E68" w:rsidRPr="00913C13">
        <w:rPr>
          <w:rFonts w:ascii="Times New Roman" w:hAnsi="Times New Roman"/>
          <w:sz w:val="24"/>
          <w:szCs w:val="24"/>
        </w:rPr>
        <w:t xml:space="preserve">.  </w:t>
      </w:r>
      <w:r w:rsidR="005B3DC7" w:rsidRPr="00913C13">
        <w:rPr>
          <w:rFonts w:ascii="Times New Roman" w:hAnsi="Times New Roman"/>
          <w:sz w:val="24"/>
          <w:szCs w:val="24"/>
        </w:rPr>
        <w:t>Правила</w:t>
      </w:r>
      <w:r w:rsidR="00821E68" w:rsidRPr="00913C13">
        <w:rPr>
          <w:rFonts w:ascii="Times New Roman" w:hAnsi="Times New Roman"/>
          <w:sz w:val="24"/>
          <w:szCs w:val="24"/>
        </w:rPr>
        <w:t xml:space="preserve"> утверждаются решением </w:t>
      </w:r>
      <w:r w:rsidR="005E0254" w:rsidRPr="00913C13">
        <w:rPr>
          <w:rFonts w:ascii="Times New Roman" w:hAnsi="Times New Roman"/>
          <w:sz w:val="24"/>
          <w:szCs w:val="24"/>
        </w:rPr>
        <w:t xml:space="preserve">местного </w:t>
      </w:r>
      <w:r w:rsidR="00E543BE" w:rsidRPr="00913C13">
        <w:rPr>
          <w:rFonts w:ascii="Times New Roman" w:hAnsi="Times New Roman"/>
          <w:sz w:val="24"/>
          <w:szCs w:val="24"/>
        </w:rPr>
        <w:t>С</w:t>
      </w:r>
      <w:r w:rsidR="006A1161" w:rsidRPr="00913C13">
        <w:rPr>
          <w:rFonts w:ascii="Times New Roman" w:hAnsi="Times New Roman"/>
          <w:sz w:val="24"/>
          <w:szCs w:val="24"/>
        </w:rPr>
        <w:t>овета депутатов</w:t>
      </w:r>
      <w:r w:rsidR="00821E68"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6.</w:t>
      </w:r>
      <w:r w:rsidRPr="00913C13">
        <w:rPr>
          <w:rFonts w:ascii="Times New Roman" w:hAnsi="Times New Roman"/>
          <w:sz w:val="24"/>
          <w:szCs w:val="24"/>
        </w:rPr>
        <w:tab/>
        <w:t xml:space="preserve">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обязательны для органов государственной власти и управления (в части соблюдения градостроительных регламентов), органов местного самоуправления, должностных, физических и юридических лиц, подготавливающих необходимые условия, осуществляющих и контролирующих градостроительную (строительную) деятельность на террито</w:t>
      </w:r>
      <w:r w:rsidR="00E543BE" w:rsidRPr="00913C13">
        <w:rPr>
          <w:rFonts w:ascii="Times New Roman" w:hAnsi="Times New Roman"/>
          <w:sz w:val="24"/>
          <w:szCs w:val="24"/>
        </w:rPr>
        <w:t xml:space="preserve">рии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7.</w:t>
      </w:r>
      <w:r w:rsidRPr="00913C13">
        <w:rPr>
          <w:rFonts w:ascii="Times New Roman" w:hAnsi="Times New Roman"/>
          <w:sz w:val="24"/>
          <w:szCs w:val="24"/>
        </w:rPr>
        <w:tab/>
        <w:t xml:space="preserve">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регламентируют деятельность по:</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градостроительному зонированию территории </w:t>
      </w:r>
      <w:r w:rsidR="00AA786B" w:rsidRPr="00913C13">
        <w:rPr>
          <w:rFonts w:ascii="Times New Roman" w:hAnsi="Times New Roman"/>
          <w:sz w:val="24"/>
          <w:szCs w:val="24"/>
        </w:rPr>
        <w:t>поселения</w:t>
      </w:r>
      <w:r w:rsidRPr="00913C13">
        <w:rPr>
          <w:rFonts w:ascii="Times New Roman" w:hAnsi="Times New Roman"/>
          <w:sz w:val="24"/>
          <w:szCs w:val="24"/>
        </w:rPr>
        <w:t xml:space="preserve"> и установлению градостроительных регламентов по видам разрешенного использования с учетом особых условий ее использования, а также параметров строительного изменения объектов недвижимости;</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w:t>
      </w:r>
      <w:r w:rsidRPr="00913C13">
        <w:rPr>
          <w:rFonts w:ascii="Times New Roman" w:hAnsi="Times New Roman"/>
          <w:sz w:val="24"/>
          <w:szCs w:val="24"/>
        </w:rPr>
        <w:tab/>
        <w:t xml:space="preserve">разделению (межеванию) </w:t>
      </w:r>
      <w:r w:rsidR="00AA786B" w:rsidRPr="00913C13">
        <w:rPr>
          <w:rFonts w:ascii="Times New Roman" w:hAnsi="Times New Roman"/>
          <w:sz w:val="24"/>
          <w:szCs w:val="24"/>
        </w:rPr>
        <w:t>поселковой</w:t>
      </w:r>
      <w:r w:rsidRPr="00913C13">
        <w:rPr>
          <w:rFonts w:ascii="Times New Roman" w:hAnsi="Times New Roman"/>
          <w:sz w:val="24"/>
          <w:szCs w:val="24"/>
        </w:rPr>
        <w:t xml:space="preserve"> территории на земельные участки, образуемые как объекты недвижимости с фиксированными границами путем разработки, согласования и утверждения проектов планировки, межевания;</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разработке и согласованию проектной документации на объект</w:t>
      </w:r>
      <w:r w:rsidR="00AA786B" w:rsidRPr="00913C13">
        <w:rPr>
          <w:rFonts w:ascii="Times New Roman" w:hAnsi="Times New Roman"/>
          <w:sz w:val="24"/>
          <w:szCs w:val="24"/>
        </w:rPr>
        <w:t>ы</w:t>
      </w:r>
      <w:r w:rsidRPr="00913C13">
        <w:rPr>
          <w:rFonts w:ascii="Times New Roman" w:hAnsi="Times New Roman"/>
          <w:sz w:val="24"/>
          <w:szCs w:val="24"/>
        </w:rPr>
        <w:t xml:space="preserve"> строительства, реконструкции, реставрации и благоустройств</w:t>
      </w:r>
      <w:r w:rsidR="00AA786B" w:rsidRPr="00913C13">
        <w:rPr>
          <w:rFonts w:ascii="Times New Roman" w:hAnsi="Times New Roman"/>
          <w:sz w:val="24"/>
          <w:szCs w:val="24"/>
        </w:rPr>
        <w:t>у</w:t>
      </w:r>
      <w:r w:rsidRPr="00913C13">
        <w:rPr>
          <w:rFonts w:ascii="Times New Roman" w:hAnsi="Times New Roman"/>
          <w:sz w:val="24"/>
          <w:szCs w:val="24"/>
        </w:rPr>
        <w:t xml:space="preserve"> земельного участка;</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предоставлению разрешения на строительство, </w:t>
      </w:r>
      <w:r w:rsidR="00916E4D" w:rsidRPr="00913C13">
        <w:rPr>
          <w:rFonts w:ascii="Times New Roman" w:hAnsi="Times New Roman"/>
          <w:sz w:val="24"/>
          <w:szCs w:val="24"/>
        </w:rPr>
        <w:t>реконструкцию</w:t>
      </w:r>
      <w:r w:rsidRPr="00913C13">
        <w:rPr>
          <w:rFonts w:ascii="Times New Roman" w:hAnsi="Times New Roman"/>
          <w:sz w:val="24"/>
          <w:szCs w:val="24"/>
        </w:rPr>
        <w:t xml:space="preserve"> объекта недвижимости и его эксплуатацию;</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предоставлению прав на земельные участки гражданам и юридическим лицам;</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подготовке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осуществлению контроля над использованием и строительными из</w:t>
      </w:r>
      <w:r w:rsidR="00D629F3" w:rsidRPr="00913C13">
        <w:rPr>
          <w:rFonts w:ascii="Times New Roman" w:hAnsi="Times New Roman"/>
          <w:sz w:val="24"/>
          <w:szCs w:val="24"/>
        </w:rPr>
        <w:t>менениями объектов недвижимости</w:t>
      </w:r>
      <w:r w:rsidRPr="00913C13">
        <w:rPr>
          <w:rFonts w:ascii="Times New Roman" w:hAnsi="Times New Roman"/>
          <w:sz w:val="24"/>
          <w:szCs w:val="24"/>
        </w:rPr>
        <w:t xml:space="preserve"> </w:t>
      </w:r>
      <w:r w:rsidR="00916E4D" w:rsidRPr="00913C13">
        <w:rPr>
          <w:rFonts w:ascii="Times New Roman" w:hAnsi="Times New Roman"/>
          <w:sz w:val="24"/>
          <w:szCs w:val="24"/>
        </w:rPr>
        <w:t>(в случае их реконструкции)</w:t>
      </w:r>
      <w:r w:rsidR="00D629F3" w:rsidRPr="00913C13">
        <w:rPr>
          <w:rFonts w:ascii="Times New Roman" w:hAnsi="Times New Roman"/>
          <w:sz w:val="24"/>
          <w:szCs w:val="24"/>
        </w:rPr>
        <w:t>,</w:t>
      </w:r>
      <w:r w:rsidR="00916E4D" w:rsidRPr="00913C13">
        <w:rPr>
          <w:rFonts w:ascii="Times New Roman" w:hAnsi="Times New Roman"/>
          <w:sz w:val="24"/>
          <w:szCs w:val="24"/>
        </w:rPr>
        <w:t xml:space="preserve"> </w:t>
      </w:r>
      <w:r w:rsidR="00D629F3" w:rsidRPr="00913C13">
        <w:rPr>
          <w:rFonts w:ascii="Times New Roman" w:hAnsi="Times New Roman"/>
          <w:sz w:val="24"/>
          <w:szCs w:val="24"/>
        </w:rPr>
        <w:t>применения штраф</w:t>
      </w:r>
      <w:r w:rsidRPr="00913C13">
        <w:rPr>
          <w:rFonts w:ascii="Times New Roman" w:hAnsi="Times New Roman"/>
          <w:sz w:val="24"/>
          <w:szCs w:val="24"/>
        </w:rPr>
        <w:t>ных санкций в случаях правонарушений;</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обеспечению открытости и доступности для граждан и юридических лиц информации о землепользовании и застройке, а также их участия в принятии решений по этим вопросам;</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внесению изменений и дополнений в настоящие </w:t>
      </w:r>
      <w:r w:rsidR="005B3DC7" w:rsidRPr="00913C13">
        <w:rPr>
          <w:rFonts w:ascii="Times New Roman" w:hAnsi="Times New Roman"/>
          <w:sz w:val="24"/>
          <w:szCs w:val="24"/>
        </w:rPr>
        <w:t>Правила</w:t>
      </w:r>
      <w:r w:rsidRPr="00913C13">
        <w:rPr>
          <w:rFonts w:ascii="Times New Roman" w:hAnsi="Times New Roman"/>
          <w:sz w:val="24"/>
          <w:szCs w:val="24"/>
        </w:rPr>
        <w:t>, в том числе, по инициативе граждан;</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иным действиям, связанным с регулированием землепользования и застройки на террито</w:t>
      </w:r>
      <w:r w:rsidR="00413938" w:rsidRPr="00913C13">
        <w:rPr>
          <w:rFonts w:ascii="Times New Roman" w:hAnsi="Times New Roman"/>
          <w:sz w:val="24"/>
          <w:szCs w:val="24"/>
        </w:rPr>
        <w:t>р</w:t>
      </w:r>
      <w:r w:rsidR="00C30930" w:rsidRPr="00913C13">
        <w:rPr>
          <w:rFonts w:ascii="Times New Roman" w:hAnsi="Times New Roman"/>
          <w:sz w:val="24"/>
          <w:szCs w:val="24"/>
        </w:rPr>
        <w:t xml:space="preserve">ии муниципального образования </w:t>
      </w:r>
      <w:r w:rsidR="00413938"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p>
    <w:p w:rsidR="00821E68" w:rsidRPr="00913C13" w:rsidRDefault="00821E68" w:rsidP="00F36AE6">
      <w:pPr>
        <w:pStyle w:val="3"/>
        <w:spacing w:before="0" w:after="0"/>
        <w:rPr>
          <w:i/>
          <w:sz w:val="24"/>
          <w:szCs w:val="24"/>
        </w:rPr>
      </w:pPr>
      <w:bookmarkStart w:id="36" w:name="_Toc251843445"/>
      <w:bookmarkStart w:id="37" w:name="_Toc251843899"/>
      <w:bookmarkStart w:id="38" w:name="_Toc264309260"/>
      <w:bookmarkStart w:id="39" w:name="_Toc264310021"/>
      <w:bookmarkStart w:id="40" w:name="_Toc264310114"/>
      <w:bookmarkStart w:id="41" w:name="_Toc299896603"/>
      <w:bookmarkStart w:id="42" w:name="_Toc468365637"/>
      <w:r w:rsidRPr="00913C13">
        <w:rPr>
          <w:i/>
          <w:sz w:val="24"/>
          <w:szCs w:val="24"/>
        </w:rPr>
        <w:t>Статья 3. Структура «Правил землепользования и застройки»</w:t>
      </w:r>
      <w:bookmarkEnd w:id="36"/>
      <w:bookmarkEnd w:id="37"/>
      <w:bookmarkEnd w:id="38"/>
      <w:bookmarkEnd w:id="39"/>
      <w:bookmarkEnd w:id="40"/>
      <w:bookmarkEnd w:id="41"/>
      <w:r w:rsidRPr="00913C13">
        <w:rPr>
          <w:i/>
          <w:sz w:val="24"/>
          <w:szCs w:val="24"/>
        </w:rPr>
        <w:t>.</w:t>
      </w:r>
      <w:bookmarkEnd w:id="42"/>
    </w:p>
    <w:p w:rsidR="00821E68" w:rsidRPr="00913C13" w:rsidRDefault="005B3DC7" w:rsidP="00F36AE6">
      <w:pPr>
        <w:spacing w:after="0" w:line="240" w:lineRule="auto"/>
        <w:rPr>
          <w:rFonts w:ascii="Times New Roman" w:hAnsi="Times New Roman"/>
          <w:sz w:val="24"/>
          <w:szCs w:val="24"/>
        </w:rPr>
      </w:pPr>
      <w:r w:rsidRPr="00913C13">
        <w:rPr>
          <w:rFonts w:ascii="Times New Roman" w:hAnsi="Times New Roman"/>
          <w:sz w:val="24"/>
          <w:szCs w:val="24"/>
        </w:rPr>
        <w:t>Правила</w:t>
      </w:r>
      <w:r w:rsidR="00821E68" w:rsidRPr="00913C13">
        <w:rPr>
          <w:rFonts w:ascii="Times New Roman" w:hAnsi="Times New Roman"/>
          <w:sz w:val="24"/>
          <w:szCs w:val="24"/>
        </w:rPr>
        <w:t xml:space="preserve"> включают в себя текстовые и графические материалы.</w:t>
      </w:r>
    </w:p>
    <w:p w:rsidR="00821E68" w:rsidRPr="00913C13" w:rsidRDefault="00821E68" w:rsidP="00F36AE6">
      <w:pPr>
        <w:widowControl w:val="0"/>
        <w:spacing w:after="0" w:line="240" w:lineRule="auto"/>
        <w:rPr>
          <w:rFonts w:ascii="Times New Roman" w:hAnsi="Times New Roman"/>
          <w:sz w:val="24"/>
          <w:szCs w:val="24"/>
        </w:rPr>
      </w:pPr>
      <w:r w:rsidRPr="00913C13">
        <w:rPr>
          <w:rFonts w:ascii="Times New Roman" w:hAnsi="Times New Roman"/>
          <w:b/>
          <w:bCs/>
          <w:sz w:val="24"/>
          <w:szCs w:val="24"/>
        </w:rPr>
        <w:t>1. Текстовые материалы</w:t>
      </w:r>
      <w:r w:rsidR="00413938" w:rsidRPr="00913C13">
        <w:rPr>
          <w:rFonts w:ascii="Times New Roman" w:hAnsi="Times New Roman"/>
          <w:sz w:val="24"/>
          <w:szCs w:val="24"/>
        </w:rPr>
        <w:t xml:space="preserve"> Правил</w:t>
      </w:r>
      <w:r w:rsidRPr="00913C13">
        <w:rPr>
          <w:rFonts w:ascii="Times New Roman" w:hAnsi="Times New Roman"/>
          <w:sz w:val="24"/>
          <w:szCs w:val="24"/>
        </w:rPr>
        <w:t xml:space="preserve"> содержат </w:t>
      </w:r>
      <w:r w:rsidR="00AA786B" w:rsidRPr="00913C13">
        <w:rPr>
          <w:rFonts w:ascii="Times New Roman" w:hAnsi="Times New Roman"/>
          <w:sz w:val="24"/>
          <w:szCs w:val="24"/>
        </w:rPr>
        <w:t>три</w:t>
      </w:r>
      <w:r w:rsidRPr="00913C13">
        <w:rPr>
          <w:rFonts w:ascii="Times New Roman" w:hAnsi="Times New Roman"/>
          <w:sz w:val="24"/>
          <w:szCs w:val="24"/>
        </w:rPr>
        <w:t xml:space="preserve"> част</w:t>
      </w:r>
      <w:r w:rsidR="00AA786B" w:rsidRPr="00913C13">
        <w:rPr>
          <w:rFonts w:ascii="Times New Roman" w:hAnsi="Times New Roman"/>
          <w:sz w:val="24"/>
          <w:szCs w:val="24"/>
        </w:rPr>
        <w:t>и</w:t>
      </w:r>
      <w:r w:rsidRPr="00913C13">
        <w:rPr>
          <w:rFonts w:ascii="Times New Roman" w:hAnsi="Times New Roman"/>
          <w:sz w:val="24"/>
          <w:szCs w:val="24"/>
        </w:rPr>
        <w:t>:</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iCs/>
          <w:sz w:val="24"/>
          <w:szCs w:val="24"/>
        </w:rPr>
        <w:t>Часть 1.</w:t>
      </w:r>
      <w:r w:rsidRPr="00913C13">
        <w:rPr>
          <w:rFonts w:ascii="Times New Roman" w:hAnsi="Times New Roman"/>
          <w:iCs/>
          <w:sz w:val="24"/>
          <w:szCs w:val="24"/>
        </w:rPr>
        <w:tab/>
        <w:t xml:space="preserve"> </w:t>
      </w:r>
      <w:r w:rsidRPr="00913C13">
        <w:rPr>
          <w:rFonts w:ascii="Times New Roman" w:hAnsi="Times New Roman"/>
          <w:sz w:val="24"/>
          <w:szCs w:val="24"/>
        </w:rPr>
        <w:t>Порядок применения «Правил землепользования и застройки» и внесения в них изменений и дополнений – посвящена общим положениям, п</w:t>
      </w:r>
      <w:r w:rsidR="00413938" w:rsidRPr="00913C13">
        <w:rPr>
          <w:rFonts w:ascii="Times New Roman" w:hAnsi="Times New Roman"/>
          <w:sz w:val="24"/>
          <w:szCs w:val="24"/>
        </w:rPr>
        <w:t>роцедурным вопросам применения Правил</w:t>
      </w:r>
      <w:r w:rsidRPr="00913C13">
        <w:rPr>
          <w:rFonts w:ascii="Times New Roman" w:hAnsi="Times New Roman"/>
          <w:sz w:val="24"/>
          <w:szCs w:val="24"/>
        </w:rPr>
        <w:t>, вопросам отступления от них и внесения в них изменений.</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Ч</w:t>
      </w:r>
      <w:r w:rsidRPr="00913C13">
        <w:rPr>
          <w:rFonts w:ascii="Times New Roman" w:hAnsi="Times New Roman"/>
          <w:iCs/>
          <w:sz w:val="24"/>
          <w:szCs w:val="24"/>
        </w:rPr>
        <w:t>асть 2.</w:t>
      </w:r>
      <w:r w:rsidRPr="00913C13">
        <w:rPr>
          <w:rFonts w:ascii="Times New Roman" w:hAnsi="Times New Roman"/>
          <w:sz w:val="24"/>
          <w:szCs w:val="24"/>
        </w:rPr>
        <w:tab/>
        <w:t xml:space="preserve"> </w:t>
      </w:r>
      <w:r w:rsidRPr="00913C13">
        <w:rPr>
          <w:rFonts w:ascii="Times New Roman" w:hAnsi="Times New Roman"/>
          <w:iCs/>
          <w:sz w:val="24"/>
          <w:szCs w:val="24"/>
        </w:rPr>
        <w:t xml:space="preserve">Регулирование землепользования и застройки территории </w:t>
      </w:r>
      <w:r w:rsidR="00AA786B" w:rsidRPr="00913C13">
        <w:rPr>
          <w:rFonts w:ascii="Times New Roman" w:hAnsi="Times New Roman"/>
          <w:iCs/>
          <w:sz w:val="24"/>
          <w:szCs w:val="24"/>
        </w:rPr>
        <w:t>поселения</w:t>
      </w:r>
      <w:r w:rsidRPr="00913C13">
        <w:rPr>
          <w:rFonts w:ascii="Times New Roman" w:hAnsi="Times New Roman"/>
          <w:iCs/>
          <w:sz w:val="24"/>
          <w:szCs w:val="24"/>
        </w:rPr>
        <w:t xml:space="preserve"> на основе градостроительного зонирования – с</w:t>
      </w:r>
      <w:r w:rsidRPr="00913C13">
        <w:rPr>
          <w:rFonts w:ascii="Times New Roman" w:hAnsi="Times New Roman"/>
          <w:sz w:val="24"/>
          <w:szCs w:val="24"/>
        </w:rPr>
        <w:t xml:space="preserve">одержит обоснование установления территориальных зон и регламенты разрешенного использования земельных участков на территории </w:t>
      </w:r>
      <w:r w:rsidR="00AA786B" w:rsidRPr="00913C13">
        <w:rPr>
          <w:rFonts w:ascii="Times New Roman" w:hAnsi="Times New Roman"/>
          <w:sz w:val="24"/>
          <w:szCs w:val="24"/>
        </w:rPr>
        <w:t>поселения</w:t>
      </w:r>
      <w:r w:rsidRPr="00913C13">
        <w:rPr>
          <w:rFonts w:ascii="Times New Roman" w:hAnsi="Times New Roman"/>
          <w:sz w:val="24"/>
          <w:szCs w:val="24"/>
        </w:rPr>
        <w:t>, а также предельные параметры объектов капитального строительства в пределах этих участков;</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iCs/>
          <w:sz w:val="24"/>
          <w:szCs w:val="24"/>
        </w:rPr>
        <w:t>Часть 3.</w:t>
      </w:r>
      <w:r w:rsidRPr="00913C13">
        <w:rPr>
          <w:rFonts w:ascii="Times New Roman" w:hAnsi="Times New Roman"/>
          <w:sz w:val="24"/>
          <w:szCs w:val="24"/>
        </w:rPr>
        <w:tab/>
        <w:t xml:space="preserve"> </w:t>
      </w:r>
      <w:r w:rsidRPr="00913C13">
        <w:rPr>
          <w:rFonts w:ascii="Times New Roman" w:hAnsi="Times New Roman"/>
          <w:iCs/>
          <w:sz w:val="24"/>
          <w:szCs w:val="24"/>
        </w:rPr>
        <w:t xml:space="preserve">Регулирование землепользования и застройки территории </w:t>
      </w:r>
      <w:r w:rsidR="00AA786B" w:rsidRPr="00913C13">
        <w:rPr>
          <w:rFonts w:ascii="Times New Roman" w:hAnsi="Times New Roman"/>
          <w:iCs/>
          <w:sz w:val="24"/>
          <w:szCs w:val="24"/>
        </w:rPr>
        <w:t>поселения</w:t>
      </w:r>
      <w:r w:rsidRPr="00913C13">
        <w:rPr>
          <w:rFonts w:ascii="Times New Roman" w:hAnsi="Times New Roman"/>
          <w:iCs/>
          <w:sz w:val="24"/>
          <w:szCs w:val="24"/>
        </w:rPr>
        <w:t xml:space="preserve">  в зонах с особыми условиями использования территорий</w:t>
      </w:r>
      <w:r w:rsidRPr="00913C13">
        <w:rPr>
          <w:rFonts w:ascii="Times New Roman" w:hAnsi="Times New Roman"/>
          <w:sz w:val="24"/>
          <w:szCs w:val="24"/>
        </w:rPr>
        <w:t xml:space="preserve"> – содержи</w:t>
      </w:r>
      <w:r w:rsidR="00413938" w:rsidRPr="00913C13">
        <w:rPr>
          <w:rFonts w:ascii="Times New Roman" w:hAnsi="Times New Roman"/>
          <w:sz w:val="24"/>
          <w:szCs w:val="24"/>
        </w:rPr>
        <w:t>т всю необходимую для работы с Правилами</w:t>
      </w:r>
      <w:r w:rsidRPr="00913C13">
        <w:rPr>
          <w:rFonts w:ascii="Times New Roman" w:hAnsi="Times New Roman"/>
          <w:sz w:val="24"/>
          <w:szCs w:val="24"/>
        </w:rPr>
        <w:t xml:space="preserve"> информацию о зонах распространения природных и техногенных факторов, создающих особые условия использования территорий;</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b/>
          <w:bCs/>
          <w:sz w:val="24"/>
          <w:szCs w:val="24"/>
        </w:rPr>
        <w:t>2. Графические материалы</w:t>
      </w:r>
      <w:r w:rsidR="00413938" w:rsidRPr="00913C13">
        <w:rPr>
          <w:rFonts w:ascii="Times New Roman" w:hAnsi="Times New Roman"/>
          <w:sz w:val="24"/>
          <w:szCs w:val="24"/>
        </w:rPr>
        <w:t xml:space="preserve"> Правил</w:t>
      </w:r>
      <w:r w:rsidRPr="00913C13">
        <w:rPr>
          <w:rFonts w:ascii="Times New Roman" w:hAnsi="Times New Roman"/>
          <w:sz w:val="24"/>
          <w:szCs w:val="24"/>
        </w:rPr>
        <w:t xml:space="preserve"> содержат карты и схемы, разработанные в электронном виде в масштабе (1:</w:t>
      </w:r>
      <w:r w:rsidR="00AA786B" w:rsidRPr="00913C13">
        <w:rPr>
          <w:rFonts w:ascii="Times New Roman" w:hAnsi="Times New Roman"/>
          <w:sz w:val="24"/>
          <w:szCs w:val="24"/>
        </w:rPr>
        <w:t>25000) , фра</w:t>
      </w:r>
      <w:r w:rsidR="00FC72BB" w:rsidRPr="00913C13">
        <w:rPr>
          <w:rFonts w:ascii="Times New Roman" w:hAnsi="Times New Roman"/>
          <w:sz w:val="24"/>
          <w:szCs w:val="24"/>
        </w:rPr>
        <w:t>гмент поселения (1:5000</w:t>
      </w:r>
      <w:r w:rsidRPr="00913C13">
        <w:rPr>
          <w:rFonts w:ascii="Times New Roman" w:hAnsi="Times New Roman"/>
          <w:sz w:val="24"/>
          <w:szCs w:val="24"/>
        </w:rPr>
        <w:t xml:space="preserve">). </w:t>
      </w:r>
    </w:p>
    <w:p w:rsidR="00821E68" w:rsidRPr="00913C13" w:rsidRDefault="00821E68"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«Карта градостроительного зонирования» содержит границы территориальных зон </w:t>
      </w:r>
      <w:r w:rsidR="00AA786B" w:rsidRPr="00913C13">
        <w:rPr>
          <w:rFonts w:ascii="Times New Roman" w:hAnsi="Times New Roman"/>
          <w:sz w:val="24"/>
          <w:szCs w:val="24"/>
        </w:rPr>
        <w:t>поселения</w:t>
      </w:r>
      <w:r w:rsidRPr="00913C13">
        <w:rPr>
          <w:rFonts w:ascii="Times New Roman" w:hAnsi="Times New Roman"/>
          <w:sz w:val="24"/>
          <w:szCs w:val="24"/>
        </w:rPr>
        <w:t>, объединяющих в себе земельные участки с одинаковым набором видов разрешенного использования</w:t>
      </w:r>
      <w:r w:rsidR="007649DE" w:rsidRPr="00913C13">
        <w:rPr>
          <w:rFonts w:ascii="Times New Roman" w:hAnsi="Times New Roman"/>
          <w:sz w:val="24"/>
          <w:szCs w:val="24"/>
        </w:rPr>
        <w:t xml:space="preserve"> территори</w:t>
      </w:r>
      <w:r w:rsidR="00BC31AD" w:rsidRPr="00913C13">
        <w:rPr>
          <w:rFonts w:ascii="Times New Roman" w:hAnsi="Times New Roman"/>
          <w:sz w:val="24"/>
          <w:szCs w:val="24"/>
        </w:rPr>
        <w:t>и</w:t>
      </w:r>
      <w:r w:rsidRPr="00913C13">
        <w:rPr>
          <w:rFonts w:ascii="Times New Roman" w:hAnsi="Times New Roman"/>
          <w:sz w:val="24"/>
          <w:szCs w:val="24"/>
        </w:rPr>
        <w:t xml:space="preserve"> зон с особыми условиями использования территорий» содержит сведения о распространении на территории </w:t>
      </w:r>
      <w:r w:rsidR="00AA786B" w:rsidRPr="00913C13">
        <w:rPr>
          <w:rFonts w:ascii="Times New Roman" w:hAnsi="Times New Roman"/>
          <w:sz w:val="24"/>
          <w:szCs w:val="24"/>
        </w:rPr>
        <w:t>поселения</w:t>
      </w:r>
      <w:r w:rsidRPr="00913C13">
        <w:rPr>
          <w:rFonts w:ascii="Times New Roman" w:hAnsi="Times New Roman"/>
          <w:sz w:val="24"/>
          <w:szCs w:val="24"/>
        </w:rPr>
        <w:t xml:space="preserve"> факторов, ограничивающих разрешенное использование земельных участков. </w:t>
      </w:r>
    </w:p>
    <w:p w:rsidR="00821E68" w:rsidRPr="00913C13" w:rsidRDefault="00413938" w:rsidP="00F36AE6">
      <w:pPr>
        <w:spacing w:after="0" w:line="240" w:lineRule="auto"/>
        <w:rPr>
          <w:rFonts w:ascii="Times New Roman" w:hAnsi="Times New Roman"/>
          <w:sz w:val="24"/>
          <w:szCs w:val="24"/>
        </w:rPr>
      </w:pPr>
      <w:r w:rsidRPr="00913C13">
        <w:rPr>
          <w:rFonts w:ascii="Times New Roman" w:hAnsi="Times New Roman"/>
          <w:sz w:val="24"/>
          <w:szCs w:val="24"/>
        </w:rPr>
        <w:t>Все материалы Правил</w:t>
      </w:r>
      <w:r w:rsidR="00821E68" w:rsidRPr="00913C13">
        <w:rPr>
          <w:rFonts w:ascii="Times New Roman" w:hAnsi="Times New Roman"/>
          <w:sz w:val="24"/>
          <w:szCs w:val="24"/>
        </w:rPr>
        <w:t xml:space="preserve"> изданы в бумажном и электронном виде</w:t>
      </w:r>
      <w:r w:rsidR="00F71065" w:rsidRPr="00913C13">
        <w:rPr>
          <w:rFonts w:ascii="Times New Roman" w:hAnsi="Times New Roman"/>
          <w:sz w:val="24"/>
          <w:szCs w:val="24"/>
        </w:rPr>
        <w:t>.</w:t>
      </w:r>
    </w:p>
    <w:p w:rsidR="00F71065" w:rsidRPr="00913C13" w:rsidRDefault="00F71065" w:rsidP="00F36AE6">
      <w:pPr>
        <w:spacing w:after="0" w:line="240" w:lineRule="auto"/>
        <w:rPr>
          <w:rFonts w:ascii="Times New Roman" w:hAnsi="Times New Roman"/>
          <w:sz w:val="24"/>
          <w:szCs w:val="24"/>
        </w:rPr>
      </w:pPr>
    </w:p>
    <w:p w:rsidR="00715087" w:rsidRPr="00913C13" w:rsidRDefault="00715087" w:rsidP="00F36AE6">
      <w:pPr>
        <w:pStyle w:val="3"/>
        <w:tabs>
          <w:tab w:val="clear" w:pos="720"/>
        </w:tabs>
        <w:spacing w:before="0" w:after="0"/>
        <w:rPr>
          <w:i/>
          <w:sz w:val="24"/>
          <w:szCs w:val="24"/>
        </w:rPr>
      </w:pPr>
      <w:bookmarkStart w:id="43" w:name="_Toc251843447"/>
      <w:bookmarkStart w:id="44" w:name="_Toc251843901"/>
      <w:bookmarkStart w:id="45" w:name="_Toc264309262"/>
      <w:bookmarkStart w:id="46" w:name="_Toc264310023"/>
      <w:bookmarkStart w:id="47" w:name="_Toc264310116"/>
      <w:bookmarkStart w:id="48" w:name="_Toc299896605"/>
      <w:bookmarkStart w:id="49" w:name="_Toc468365638"/>
      <w:r w:rsidRPr="00913C13">
        <w:rPr>
          <w:i/>
          <w:sz w:val="24"/>
          <w:szCs w:val="24"/>
        </w:rPr>
        <w:t>Статья 4. Открыто</w:t>
      </w:r>
      <w:r w:rsidR="00413938" w:rsidRPr="00913C13">
        <w:rPr>
          <w:i/>
          <w:sz w:val="24"/>
          <w:szCs w:val="24"/>
        </w:rPr>
        <w:t xml:space="preserve">сть и доступность информации о </w:t>
      </w:r>
      <w:r w:rsidRPr="00913C13">
        <w:rPr>
          <w:i/>
          <w:sz w:val="24"/>
          <w:szCs w:val="24"/>
        </w:rPr>
        <w:t>Правилах</w:t>
      </w:r>
      <w:bookmarkEnd w:id="43"/>
      <w:bookmarkEnd w:id="44"/>
      <w:bookmarkEnd w:id="45"/>
      <w:bookmarkEnd w:id="46"/>
      <w:bookmarkEnd w:id="47"/>
      <w:bookmarkEnd w:id="48"/>
      <w:r w:rsidRPr="00913C13">
        <w:rPr>
          <w:i/>
          <w:sz w:val="24"/>
          <w:szCs w:val="24"/>
        </w:rPr>
        <w:t>.</w:t>
      </w:r>
      <w:bookmarkEnd w:id="49"/>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 xml:space="preserve">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включая все входящие в их состав картографические и текстовые документы, являются открытыми для всех физических, юридических, а также должностных лиц и публикуются в порядке, установленном для официального </w:t>
      </w:r>
      <w:r w:rsidRPr="00913C13">
        <w:rPr>
          <w:rFonts w:ascii="Times New Roman" w:hAnsi="Times New Roman"/>
          <w:sz w:val="24"/>
          <w:szCs w:val="24"/>
        </w:rPr>
        <w:lastRenderedPageBreak/>
        <w:t xml:space="preserve">опубликования </w:t>
      </w:r>
      <w:r w:rsidR="00777C73" w:rsidRPr="00913C13">
        <w:rPr>
          <w:rFonts w:ascii="Times New Roman" w:hAnsi="Times New Roman"/>
          <w:sz w:val="24"/>
          <w:szCs w:val="24"/>
        </w:rPr>
        <w:t xml:space="preserve">местных </w:t>
      </w:r>
      <w:r w:rsidRPr="00913C13">
        <w:rPr>
          <w:rFonts w:ascii="Times New Roman" w:hAnsi="Times New Roman"/>
          <w:sz w:val="24"/>
          <w:szCs w:val="24"/>
        </w:rPr>
        <w:t xml:space="preserve">нормативных правовых актов, и размещаются на официальном сайте </w:t>
      </w:r>
      <w:r w:rsidR="00777C73" w:rsidRPr="00913C13">
        <w:rPr>
          <w:rFonts w:ascii="Times New Roman" w:hAnsi="Times New Roman"/>
          <w:sz w:val="24"/>
          <w:szCs w:val="24"/>
        </w:rPr>
        <w:t>поселения</w:t>
      </w:r>
      <w:r w:rsidR="000F7EA6" w:rsidRPr="00913C13">
        <w:rPr>
          <w:rFonts w:ascii="Times New Roman" w:hAnsi="Times New Roman"/>
          <w:sz w:val="24"/>
          <w:szCs w:val="24"/>
        </w:rPr>
        <w:t xml:space="preserve"> (при наличии официального сайта поселения)</w:t>
      </w:r>
      <w:r w:rsidR="00777C73" w:rsidRPr="00913C13">
        <w:rPr>
          <w:rFonts w:ascii="Times New Roman" w:hAnsi="Times New Roman"/>
          <w:sz w:val="24"/>
          <w:szCs w:val="24"/>
        </w:rPr>
        <w:t xml:space="preserve"> </w:t>
      </w:r>
      <w:r w:rsidRPr="00913C13">
        <w:rPr>
          <w:rFonts w:ascii="Times New Roman" w:hAnsi="Times New Roman"/>
          <w:sz w:val="24"/>
          <w:szCs w:val="24"/>
        </w:rPr>
        <w:t>в сети Интернет.</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 xml:space="preserve">Администрация </w:t>
      </w:r>
      <w:r w:rsidR="00B658D1" w:rsidRPr="00913C13">
        <w:rPr>
          <w:rFonts w:ascii="Times New Roman" w:hAnsi="Times New Roman"/>
          <w:sz w:val="24"/>
          <w:szCs w:val="24"/>
        </w:rPr>
        <w:t>МО</w:t>
      </w:r>
      <w:r w:rsidR="00777C73"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обеспечивает:</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возможность ознакомления с нас</w:t>
      </w:r>
      <w:r w:rsidR="00413938" w:rsidRPr="00913C13">
        <w:rPr>
          <w:rFonts w:ascii="Times New Roman" w:hAnsi="Times New Roman"/>
          <w:sz w:val="24"/>
          <w:szCs w:val="24"/>
        </w:rPr>
        <w:t>тоящими Правилами</w:t>
      </w:r>
      <w:r w:rsidRPr="00913C13">
        <w:rPr>
          <w:rFonts w:ascii="Times New Roman" w:hAnsi="Times New Roman"/>
          <w:sz w:val="24"/>
          <w:szCs w:val="24"/>
        </w:rPr>
        <w:t>;</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предоставление заинтересованным лицам ин</w:t>
      </w:r>
      <w:r w:rsidR="00413938" w:rsidRPr="00913C13">
        <w:rPr>
          <w:rFonts w:ascii="Times New Roman" w:hAnsi="Times New Roman"/>
          <w:sz w:val="24"/>
          <w:szCs w:val="24"/>
        </w:rPr>
        <w:t>формации, которая содержится в Правилах</w:t>
      </w:r>
      <w:r w:rsidRPr="00913C13">
        <w:rPr>
          <w:rFonts w:ascii="Times New Roman" w:hAnsi="Times New Roman"/>
          <w:sz w:val="24"/>
          <w:szCs w:val="24"/>
        </w:rPr>
        <w:t>, в соответствии с действующим законодательством.</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 xml:space="preserve">Граждане имеют право участвовать в принятии решений по вопросам землепользования и застройки в соответствии с законодательством и в порядке, определенном Уставом </w:t>
      </w:r>
      <w:r w:rsidR="00777C73" w:rsidRPr="00913C13">
        <w:rPr>
          <w:rFonts w:ascii="Times New Roman" w:hAnsi="Times New Roman"/>
          <w:sz w:val="24"/>
          <w:szCs w:val="24"/>
        </w:rPr>
        <w:t>поселения</w:t>
      </w:r>
      <w:r w:rsidRPr="00913C13">
        <w:rPr>
          <w:rFonts w:ascii="Times New Roman" w:hAnsi="Times New Roman"/>
          <w:sz w:val="24"/>
          <w:szCs w:val="24"/>
        </w:rPr>
        <w:t>.</w:t>
      </w:r>
    </w:p>
    <w:p w:rsidR="00715087" w:rsidRPr="00913C13" w:rsidRDefault="00715087" w:rsidP="00F36AE6">
      <w:pPr>
        <w:pStyle w:val="3"/>
        <w:tabs>
          <w:tab w:val="clear" w:pos="720"/>
        </w:tabs>
        <w:spacing w:before="0" w:after="0"/>
        <w:rPr>
          <w:i/>
          <w:sz w:val="24"/>
          <w:szCs w:val="24"/>
        </w:rPr>
      </w:pPr>
      <w:bookmarkStart w:id="50" w:name="_Toc251843448"/>
      <w:bookmarkStart w:id="51" w:name="_Toc251843902"/>
      <w:bookmarkStart w:id="52" w:name="_Toc264309263"/>
      <w:bookmarkStart w:id="53" w:name="_Toc264310024"/>
      <w:bookmarkStart w:id="54" w:name="_Toc264310117"/>
      <w:bookmarkStart w:id="55" w:name="_Toc299896606"/>
      <w:bookmarkStart w:id="56" w:name="_Toc468365639"/>
      <w:r w:rsidRPr="00913C13">
        <w:rPr>
          <w:i/>
          <w:sz w:val="24"/>
          <w:szCs w:val="24"/>
        </w:rPr>
        <w:t>Статья 5. Участники отношений, возникающих по поводу землепользования и застройки</w:t>
      </w:r>
      <w:bookmarkEnd w:id="50"/>
      <w:bookmarkEnd w:id="51"/>
      <w:bookmarkEnd w:id="52"/>
      <w:bookmarkEnd w:id="53"/>
      <w:bookmarkEnd w:id="54"/>
      <w:r w:rsidRPr="00913C13">
        <w:rPr>
          <w:i/>
          <w:sz w:val="24"/>
          <w:szCs w:val="24"/>
        </w:rPr>
        <w:t>.</w:t>
      </w:r>
      <w:bookmarkEnd w:id="55"/>
      <w:bookmarkEnd w:id="56"/>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1. Общие положения о физических и юридических лицах, осуществляющих землепользование и застройку и их действиях:</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 xml:space="preserve">а) </w:t>
      </w:r>
      <w:r w:rsidR="00C54DE8" w:rsidRPr="00913C13">
        <w:rPr>
          <w:rFonts w:ascii="Times New Roman" w:hAnsi="Times New Roman"/>
          <w:sz w:val="24"/>
          <w:szCs w:val="24"/>
        </w:rPr>
        <w:t xml:space="preserve">настоящие </w:t>
      </w:r>
      <w:r w:rsidR="005B3DC7" w:rsidRPr="00913C13">
        <w:rPr>
          <w:rFonts w:ascii="Times New Roman" w:hAnsi="Times New Roman"/>
          <w:sz w:val="24"/>
          <w:szCs w:val="24"/>
        </w:rPr>
        <w:t>Правила</w:t>
      </w:r>
      <w:r w:rsidR="00C54DE8" w:rsidRPr="00913C13">
        <w:rPr>
          <w:rFonts w:ascii="Times New Roman" w:hAnsi="Times New Roman"/>
          <w:sz w:val="24"/>
          <w:szCs w:val="24"/>
        </w:rPr>
        <w:t xml:space="preserve"> </w:t>
      </w:r>
      <w:r w:rsidRPr="00913C13">
        <w:rPr>
          <w:rFonts w:ascii="Times New Roman" w:hAnsi="Times New Roman"/>
          <w:sz w:val="24"/>
          <w:szCs w:val="24"/>
        </w:rPr>
        <w:t>регулируют действия физических и юридических лиц, которые:</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участвуют в торгах (конкурсах, аукционах), по предоставлению прав собственности или аренды на земельные участки, подготовленные и образованные из состава государственных, муниципальных земель, в целях нового строительства или реконструкции;</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обращаются с заявлением об образовании и (или) предоставлении земельного участка (земельных участков) для строительства, реконструкции;</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r>
      <w:r w:rsidR="00C54DE8" w:rsidRPr="00913C13">
        <w:rPr>
          <w:rFonts w:ascii="Times New Roman" w:hAnsi="Times New Roman"/>
          <w:sz w:val="24"/>
          <w:szCs w:val="24"/>
        </w:rPr>
        <w:t>являясь собственниками</w:t>
      </w:r>
      <w:r w:rsidRPr="00913C13">
        <w:rPr>
          <w:rFonts w:ascii="Times New Roman" w:hAnsi="Times New Roman"/>
          <w:sz w:val="24"/>
          <w:szCs w:val="24"/>
        </w:rPr>
        <w:t xml:space="preserve"> квартирами в многоквартирных домах, могут по своей инициативе осуществлять действия по определению и установлению местоположения границ земельных участков под многоквартирными домами из состава жилых кварталов, микрорайонов в проектах планировки, проектах межевания;</w:t>
      </w:r>
    </w:p>
    <w:p w:rsidR="00715087" w:rsidRPr="00913C13" w:rsidRDefault="00715087"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осуществляют иные действия в области землепользования и застройки.</w:t>
      </w:r>
    </w:p>
    <w:p w:rsidR="00715087" w:rsidRPr="00913C13" w:rsidRDefault="00716ED1" w:rsidP="00F36AE6">
      <w:pPr>
        <w:spacing w:after="0" w:line="240" w:lineRule="auto"/>
        <w:rPr>
          <w:rFonts w:ascii="Times New Roman" w:hAnsi="Times New Roman"/>
          <w:sz w:val="24"/>
          <w:szCs w:val="24"/>
        </w:rPr>
      </w:pPr>
      <w:r w:rsidRPr="00913C13">
        <w:rPr>
          <w:rFonts w:ascii="Times New Roman" w:hAnsi="Times New Roman"/>
          <w:sz w:val="24"/>
          <w:szCs w:val="24"/>
        </w:rPr>
        <w:t>2. Лица, осущес</w:t>
      </w:r>
      <w:r w:rsidR="00B658D1" w:rsidRPr="00913C13">
        <w:rPr>
          <w:rFonts w:ascii="Times New Roman" w:hAnsi="Times New Roman"/>
          <w:sz w:val="24"/>
          <w:szCs w:val="24"/>
        </w:rPr>
        <w:t>твляющие на территории МО</w:t>
      </w:r>
      <w:r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w:t>
      </w:r>
      <w:r w:rsidR="00715087" w:rsidRPr="00913C13">
        <w:rPr>
          <w:rFonts w:ascii="Times New Roman" w:hAnsi="Times New Roman"/>
          <w:sz w:val="24"/>
          <w:szCs w:val="24"/>
        </w:rPr>
        <w:t>землепользование и застройку от имени государственных органов, выполняют требования законодательства</w:t>
      </w:r>
      <w:r w:rsidR="00413938" w:rsidRPr="00913C13">
        <w:rPr>
          <w:rFonts w:ascii="Times New Roman" w:hAnsi="Times New Roman"/>
          <w:sz w:val="24"/>
          <w:szCs w:val="24"/>
        </w:rPr>
        <w:t>, а также требования настоящих Правил</w:t>
      </w:r>
      <w:r w:rsidR="00715087" w:rsidRPr="00913C13">
        <w:rPr>
          <w:rFonts w:ascii="Times New Roman" w:hAnsi="Times New Roman"/>
          <w:sz w:val="24"/>
          <w:szCs w:val="24"/>
        </w:rPr>
        <w:t xml:space="preserve"> в части соблюдения градостроительных регламентов, выполнения порядка осуществления землепользования и застройки.</w:t>
      </w:r>
    </w:p>
    <w:p w:rsidR="00715087" w:rsidRPr="00913C13" w:rsidRDefault="00413938" w:rsidP="00F36AE6">
      <w:pPr>
        <w:pStyle w:val="3"/>
        <w:tabs>
          <w:tab w:val="clear" w:pos="720"/>
        </w:tabs>
        <w:spacing w:before="0" w:after="0"/>
        <w:rPr>
          <w:i/>
          <w:sz w:val="24"/>
          <w:szCs w:val="24"/>
        </w:rPr>
      </w:pPr>
      <w:bookmarkStart w:id="57" w:name="_Toc251843449"/>
      <w:bookmarkStart w:id="58" w:name="_Toc251843903"/>
      <w:bookmarkStart w:id="59" w:name="_Toc264309264"/>
      <w:bookmarkStart w:id="60" w:name="_Toc264310025"/>
      <w:bookmarkStart w:id="61" w:name="_Toc264310118"/>
      <w:bookmarkStart w:id="62" w:name="_Toc299896607"/>
      <w:bookmarkStart w:id="63" w:name="_Toc468365640"/>
      <w:r w:rsidRPr="00913C13">
        <w:rPr>
          <w:i/>
          <w:sz w:val="24"/>
          <w:szCs w:val="24"/>
        </w:rPr>
        <w:t>Статья 6. Действие Правил</w:t>
      </w:r>
      <w:r w:rsidR="00715087" w:rsidRPr="00913C13">
        <w:rPr>
          <w:i/>
          <w:sz w:val="24"/>
          <w:szCs w:val="24"/>
        </w:rPr>
        <w:t xml:space="preserve"> по отношению к генеральному плану </w:t>
      </w:r>
      <w:r w:rsidR="00716ED1" w:rsidRPr="00913C13">
        <w:rPr>
          <w:i/>
          <w:sz w:val="24"/>
          <w:szCs w:val="24"/>
        </w:rPr>
        <w:t>поселения</w:t>
      </w:r>
      <w:r w:rsidR="00715087" w:rsidRPr="00913C13">
        <w:rPr>
          <w:i/>
          <w:sz w:val="24"/>
          <w:szCs w:val="24"/>
        </w:rPr>
        <w:t xml:space="preserve"> и документации по планировке территории</w:t>
      </w:r>
      <w:bookmarkEnd w:id="57"/>
      <w:bookmarkEnd w:id="58"/>
      <w:bookmarkEnd w:id="59"/>
      <w:bookmarkEnd w:id="60"/>
      <w:bookmarkEnd w:id="61"/>
      <w:bookmarkEnd w:id="62"/>
      <w:r w:rsidR="00715087" w:rsidRPr="00913C13">
        <w:rPr>
          <w:i/>
          <w:sz w:val="24"/>
          <w:szCs w:val="24"/>
        </w:rPr>
        <w:t>.</w:t>
      </w:r>
      <w:bookmarkEnd w:id="63"/>
    </w:p>
    <w:p w:rsidR="00715087" w:rsidRPr="00913C13" w:rsidRDefault="00715087" w:rsidP="00F36AE6">
      <w:pPr>
        <w:widowControl w:val="0"/>
        <w:numPr>
          <w:ilvl w:val="0"/>
          <w:numId w:val="171"/>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Глава </w:t>
      </w:r>
      <w:r w:rsidR="00C30930" w:rsidRPr="00913C13">
        <w:rPr>
          <w:rFonts w:ascii="Times New Roman" w:hAnsi="Times New Roman"/>
          <w:sz w:val="24"/>
          <w:szCs w:val="24"/>
        </w:rPr>
        <w:t>МО</w:t>
      </w:r>
      <w:r w:rsidR="00413938"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716ED1" w:rsidRPr="00913C13">
        <w:rPr>
          <w:rFonts w:ascii="Times New Roman" w:hAnsi="Times New Roman"/>
          <w:sz w:val="24"/>
          <w:szCs w:val="24"/>
        </w:rPr>
        <w:t xml:space="preserve"> сельсовет</w:t>
      </w:r>
      <w:r w:rsidRPr="00913C13">
        <w:rPr>
          <w:rFonts w:ascii="Times New Roman" w:hAnsi="Times New Roman"/>
          <w:sz w:val="24"/>
          <w:szCs w:val="24"/>
        </w:rPr>
        <w:t xml:space="preserve"> в установленном порядке принимает решения:</w:t>
      </w:r>
    </w:p>
    <w:p w:rsidR="00715087" w:rsidRPr="00913C13" w:rsidRDefault="00715087" w:rsidP="00F36AE6">
      <w:pPr>
        <w:widowControl w:val="0"/>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 подготовке предложений о внесении изменений в Правила землепользования и застройки в связи с выявленным несоответствием их генеральному плану </w:t>
      </w:r>
      <w:r w:rsidR="00716ED1" w:rsidRPr="00913C13">
        <w:rPr>
          <w:rFonts w:ascii="Times New Roman" w:hAnsi="Times New Roman"/>
          <w:sz w:val="24"/>
          <w:szCs w:val="24"/>
        </w:rPr>
        <w:t>поселения</w:t>
      </w:r>
      <w:r w:rsidRPr="00913C13">
        <w:rPr>
          <w:rFonts w:ascii="Times New Roman" w:hAnsi="Times New Roman"/>
          <w:sz w:val="24"/>
          <w:szCs w:val="24"/>
        </w:rPr>
        <w:t>, возникшим  в результате внесения в такой  генеральный план изменений;</w:t>
      </w:r>
    </w:p>
    <w:p w:rsidR="00715087" w:rsidRPr="00913C13" w:rsidRDefault="00715087" w:rsidP="00F36AE6">
      <w:pPr>
        <w:widowControl w:val="0"/>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 подготовке документации по планировке территории, которая после утверждения в установленном порядке может послужить основанием для подготовки предложений о внесении изменений в 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в части уточнения, изменения состава и границ территориальных зон, списков видов разрешенного использования недвижимости, предельных параметров разрешенного строительства применительно к соответствующим территориальным зонам.</w:t>
      </w:r>
    </w:p>
    <w:p w:rsidR="00715087" w:rsidRPr="00913C13" w:rsidRDefault="00715087"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t xml:space="preserve">2. Внесение изменений в генеральный план </w:t>
      </w:r>
      <w:r w:rsidR="00716ED1" w:rsidRPr="00913C13">
        <w:rPr>
          <w:rFonts w:ascii="Times New Roman" w:hAnsi="Times New Roman"/>
          <w:spacing w:val="-2"/>
          <w:sz w:val="24"/>
          <w:szCs w:val="24"/>
        </w:rPr>
        <w:t>поселения</w:t>
      </w:r>
      <w:r w:rsidRPr="00913C13">
        <w:rPr>
          <w:rFonts w:ascii="Times New Roman" w:hAnsi="Times New Roman"/>
          <w:spacing w:val="-2"/>
          <w:sz w:val="24"/>
          <w:szCs w:val="24"/>
        </w:rPr>
        <w:t xml:space="preserve">, утверждение иных документов территориального планирования (Российской Федерации, Оренбургской области) и планировки территории (применительно к территории </w:t>
      </w:r>
      <w:r w:rsidR="00C30930" w:rsidRPr="00913C13">
        <w:rPr>
          <w:rFonts w:ascii="Times New Roman" w:hAnsi="Times New Roman"/>
          <w:spacing w:val="-2"/>
          <w:sz w:val="24"/>
          <w:szCs w:val="24"/>
        </w:rPr>
        <w:t xml:space="preserve">МО </w:t>
      </w:r>
      <w:r w:rsidR="004D34AC" w:rsidRPr="00913C13">
        <w:rPr>
          <w:rFonts w:ascii="Times New Roman" w:hAnsi="Times New Roman"/>
          <w:spacing w:val="-2"/>
          <w:sz w:val="24"/>
          <w:szCs w:val="24"/>
        </w:rPr>
        <w:t xml:space="preserve"> </w:t>
      </w:r>
      <w:r w:rsidR="00DE0E15" w:rsidRPr="00913C13">
        <w:rPr>
          <w:rFonts w:ascii="Times New Roman" w:hAnsi="Times New Roman"/>
          <w:spacing w:val="-2"/>
          <w:sz w:val="24"/>
          <w:szCs w:val="24"/>
        </w:rPr>
        <w:t>Нижнепавловский</w:t>
      </w:r>
      <w:r w:rsidR="00716ED1" w:rsidRPr="00913C13">
        <w:rPr>
          <w:rFonts w:ascii="Times New Roman" w:hAnsi="Times New Roman"/>
          <w:spacing w:val="-2"/>
          <w:sz w:val="24"/>
          <w:szCs w:val="24"/>
        </w:rPr>
        <w:t xml:space="preserve"> сельсовета</w:t>
      </w:r>
      <w:r w:rsidRPr="00913C13">
        <w:rPr>
          <w:rFonts w:ascii="Times New Roman" w:hAnsi="Times New Roman"/>
          <w:spacing w:val="-2"/>
          <w:sz w:val="24"/>
          <w:szCs w:val="24"/>
        </w:rPr>
        <w:t xml:space="preserve">), внесение изменений в такие документы, утверждение новой документации по планировке </w:t>
      </w:r>
      <w:r w:rsidRPr="00913C13">
        <w:rPr>
          <w:rFonts w:ascii="Times New Roman" w:hAnsi="Times New Roman"/>
          <w:spacing w:val="-2"/>
          <w:sz w:val="24"/>
          <w:szCs w:val="24"/>
        </w:rPr>
        <w:lastRenderedPageBreak/>
        <w:t xml:space="preserve">территории, являются основаниями для внесения изменений в </w:t>
      </w:r>
      <w:r w:rsidR="005B3DC7" w:rsidRPr="00913C13">
        <w:rPr>
          <w:rFonts w:ascii="Times New Roman" w:hAnsi="Times New Roman"/>
          <w:spacing w:val="-2"/>
          <w:sz w:val="24"/>
          <w:szCs w:val="24"/>
        </w:rPr>
        <w:t>Правила</w:t>
      </w:r>
      <w:r w:rsidRPr="00913C13">
        <w:rPr>
          <w:rFonts w:ascii="Times New Roman" w:hAnsi="Times New Roman"/>
          <w:spacing w:val="-2"/>
          <w:sz w:val="24"/>
          <w:szCs w:val="24"/>
        </w:rPr>
        <w:t xml:space="preserve"> в соответствии с процедурой, установленной Градостроительным кодексом Российской Федерации. </w:t>
      </w:r>
    </w:p>
    <w:p w:rsidR="00715087" w:rsidRPr="00913C13" w:rsidRDefault="00715087"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t xml:space="preserve">3. </w:t>
      </w:r>
      <w:r w:rsidRPr="00913C13">
        <w:rPr>
          <w:rFonts w:ascii="Times New Roman" w:hAnsi="Times New Roman"/>
          <w:sz w:val="24"/>
          <w:szCs w:val="24"/>
        </w:rPr>
        <w:t xml:space="preserve">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могут быть изменены только в порядке, установленном Градостроительным кодексом </w:t>
      </w:r>
      <w:r w:rsidRPr="00913C13">
        <w:rPr>
          <w:rFonts w:ascii="Times New Roman" w:hAnsi="Times New Roman"/>
          <w:spacing w:val="-2"/>
          <w:sz w:val="24"/>
          <w:szCs w:val="24"/>
        </w:rPr>
        <w:t>Российской Федерации</w:t>
      </w:r>
      <w:r w:rsidRPr="00913C13">
        <w:rPr>
          <w:rFonts w:ascii="Times New Roman" w:hAnsi="Times New Roman"/>
          <w:sz w:val="24"/>
          <w:szCs w:val="24"/>
        </w:rPr>
        <w:t xml:space="preserve"> с учетом документов территориального планирования, документации по планировке территории, утвержденных изменений, внесенных в указанные документы и документацию.</w:t>
      </w:r>
    </w:p>
    <w:p w:rsidR="002C7892" w:rsidRPr="00913C13" w:rsidRDefault="002C7892" w:rsidP="00F36AE6">
      <w:pPr>
        <w:spacing w:after="0" w:line="240" w:lineRule="auto"/>
        <w:rPr>
          <w:rFonts w:ascii="Times New Roman" w:hAnsi="Times New Roman"/>
          <w:sz w:val="24"/>
          <w:szCs w:val="24"/>
          <w:lang w:eastAsia="ar-SA"/>
        </w:rPr>
      </w:pPr>
    </w:p>
    <w:p w:rsidR="0098196E" w:rsidRPr="00913C13" w:rsidRDefault="0098196E" w:rsidP="00F36AE6">
      <w:pPr>
        <w:pStyle w:val="3"/>
        <w:tabs>
          <w:tab w:val="clear" w:pos="720"/>
        </w:tabs>
        <w:spacing w:before="0" w:after="0"/>
        <w:rPr>
          <w:i/>
          <w:sz w:val="24"/>
          <w:szCs w:val="24"/>
        </w:rPr>
      </w:pPr>
      <w:bookmarkStart w:id="64" w:name="_Toc251843450"/>
      <w:bookmarkStart w:id="65" w:name="_Toc251843904"/>
      <w:bookmarkStart w:id="66" w:name="_Toc264309265"/>
      <w:bookmarkStart w:id="67" w:name="_Toc264310026"/>
      <w:bookmarkStart w:id="68" w:name="_Toc264310119"/>
      <w:bookmarkStart w:id="69" w:name="_Toc299896608"/>
      <w:bookmarkStart w:id="70" w:name="_Toc468365641"/>
      <w:r w:rsidRPr="00913C13">
        <w:rPr>
          <w:i/>
          <w:sz w:val="24"/>
          <w:szCs w:val="24"/>
        </w:rPr>
        <w:t>Статья 7. Общие положения, относящиеся к ранее возникшим правам и самовольному занятию земельных участков</w:t>
      </w:r>
      <w:bookmarkEnd w:id="64"/>
      <w:bookmarkEnd w:id="65"/>
      <w:bookmarkEnd w:id="66"/>
      <w:bookmarkEnd w:id="67"/>
      <w:bookmarkEnd w:id="68"/>
      <w:bookmarkEnd w:id="69"/>
      <w:r w:rsidRPr="00913C13">
        <w:rPr>
          <w:i/>
          <w:sz w:val="24"/>
          <w:szCs w:val="24"/>
        </w:rPr>
        <w:t>.</w:t>
      </w:r>
      <w:bookmarkEnd w:id="70"/>
    </w:p>
    <w:p w:rsidR="0098196E" w:rsidRPr="00913C13" w:rsidRDefault="0098196E"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Принятые </w:t>
      </w:r>
      <w:r w:rsidR="004D34AC" w:rsidRPr="00913C13">
        <w:rPr>
          <w:rFonts w:ascii="Times New Roman" w:hAnsi="Times New Roman"/>
          <w:sz w:val="24"/>
          <w:szCs w:val="24"/>
        </w:rPr>
        <w:t>до вступления в силу настоящих Правил</w:t>
      </w:r>
      <w:r w:rsidR="009F5077" w:rsidRPr="00913C13">
        <w:rPr>
          <w:rFonts w:ascii="Times New Roman" w:hAnsi="Times New Roman"/>
          <w:sz w:val="24"/>
          <w:szCs w:val="24"/>
        </w:rPr>
        <w:t>,</w:t>
      </w:r>
      <w:r w:rsidRPr="00913C13">
        <w:rPr>
          <w:rFonts w:ascii="Times New Roman" w:hAnsi="Times New Roman"/>
          <w:sz w:val="24"/>
          <w:szCs w:val="24"/>
        </w:rPr>
        <w:t xml:space="preserve"> муниципальные правовые акты по вопросам землепользования и застройки применяются в част</w:t>
      </w:r>
      <w:r w:rsidR="004D34AC" w:rsidRPr="00913C13">
        <w:rPr>
          <w:rFonts w:ascii="Times New Roman" w:hAnsi="Times New Roman"/>
          <w:sz w:val="24"/>
          <w:szCs w:val="24"/>
        </w:rPr>
        <w:t>и, не противоречащей настоящим Правилам</w:t>
      </w:r>
      <w:r w:rsidRPr="00913C13">
        <w:rPr>
          <w:rFonts w:ascii="Times New Roman" w:hAnsi="Times New Roman"/>
          <w:sz w:val="24"/>
          <w:szCs w:val="24"/>
        </w:rPr>
        <w:t>.</w:t>
      </w:r>
    </w:p>
    <w:p w:rsidR="0098196E" w:rsidRPr="00913C13" w:rsidRDefault="0098196E"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Разрешительные и распорядительные акты </w:t>
      </w:r>
      <w:r w:rsidR="00702062" w:rsidRPr="00913C13">
        <w:rPr>
          <w:rFonts w:ascii="Times New Roman" w:hAnsi="Times New Roman"/>
          <w:sz w:val="24"/>
          <w:szCs w:val="24"/>
        </w:rPr>
        <w:t xml:space="preserve">государственных и муниципальных органов </w:t>
      </w:r>
      <w:r w:rsidRPr="00913C13">
        <w:rPr>
          <w:rFonts w:ascii="Times New Roman" w:hAnsi="Times New Roman"/>
          <w:sz w:val="24"/>
          <w:szCs w:val="24"/>
        </w:rPr>
        <w:t>об установлении права на использование земельных участков и объектов капитального строительства, правоустанавливающие документы на земельные участки и объекты капитального строительства, решения судов, выданные физическим и юридическим лицам до всту</w:t>
      </w:r>
      <w:r w:rsidR="004D34AC" w:rsidRPr="00913C13">
        <w:rPr>
          <w:rFonts w:ascii="Times New Roman" w:hAnsi="Times New Roman"/>
          <w:sz w:val="24"/>
          <w:szCs w:val="24"/>
        </w:rPr>
        <w:t>пления в силу настоящих Правил</w:t>
      </w:r>
      <w:r w:rsidRPr="00913C13">
        <w:rPr>
          <w:rFonts w:ascii="Times New Roman" w:hAnsi="Times New Roman"/>
          <w:sz w:val="24"/>
          <w:szCs w:val="24"/>
        </w:rPr>
        <w:t>, являются действительными при условии, что их срок действия не истек.</w:t>
      </w:r>
    </w:p>
    <w:p w:rsidR="0098196E" w:rsidRPr="00913C13" w:rsidRDefault="0098196E" w:rsidP="00F36AE6">
      <w:pPr>
        <w:pStyle w:val="af3"/>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w:t>
      </w:r>
    </w:p>
    <w:p w:rsidR="0098196E" w:rsidRPr="00913C13" w:rsidRDefault="0098196E" w:rsidP="00F36AE6">
      <w:pPr>
        <w:pStyle w:val="af3"/>
        <w:rPr>
          <w:rFonts w:ascii="Times New Roman" w:hAnsi="Times New Roman"/>
          <w:sz w:val="24"/>
          <w:szCs w:val="24"/>
        </w:rPr>
      </w:pPr>
      <w:r w:rsidRPr="00913C13">
        <w:rPr>
          <w:rFonts w:ascii="Times New Roman" w:hAnsi="Times New Roman"/>
          <w:sz w:val="24"/>
          <w:szCs w:val="24"/>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создания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w:t>
      </w:r>
      <w:r w:rsidR="00D20D69" w:rsidRPr="00913C13">
        <w:rPr>
          <w:rFonts w:ascii="Times New Roman" w:hAnsi="Times New Roman"/>
          <w:sz w:val="24"/>
          <w:szCs w:val="24"/>
        </w:rPr>
        <w:t>ка строительства, реконструкции</w:t>
      </w:r>
      <w:r w:rsidRPr="00913C13">
        <w:rPr>
          <w:rFonts w:ascii="Times New Roman" w:hAnsi="Times New Roman"/>
          <w:sz w:val="24"/>
          <w:szCs w:val="24"/>
        </w:rPr>
        <w:t xml:space="preserve"> объекта капитального строительства, ввода его в эксплуатацию устанавливается в соответствии со статьей 9.1. Кодекса Российской Федерации об административных правонарушениях.</w:t>
      </w:r>
    </w:p>
    <w:p w:rsidR="0098196E" w:rsidRPr="00913C13" w:rsidRDefault="0098196E" w:rsidP="00F36AE6">
      <w:pPr>
        <w:pStyle w:val="3"/>
        <w:tabs>
          <w:tab w:val="clear" w:pos="720"/>
        </w:tabs>
        <w:spacing w:before="0" w:after="0"/>
        <w:rPr>
          <w:i/>
          <w:sz w:val="24"/>
          <w:szCs w:val="24"/>
        </w:rPr>
      </w:pPr>
      <w:bookmarkStart w:id="71" w:name="_Toc251843451"/>
      <w:bookmarkStart w:id="72" w:name="_Toc251843905"/>
      <w:bookmarkStart w:id="73" w:name="_Toc264309266"/>
      <w:bookmarkStart w:id="74" w:name="_Toc264310027"/>
      <w:bookmarkStart w:id="75" w:name="_Toc264310120"/>
      <w:bookmarkStart w:id="76" w:name="_Toc299896609"/>
      <w:bookmarkStart w:id="77" w:name="_Toc468365642"/>
      <w:r w:rsidRPr="00913C13">
        <w:rPr>
          <w:i/>
          <w:sz w:val="24"/>
          <w:szCs w:val="24"/>
        </w:rPr>
        <w:t>Статья 8. Земельные участки и объекты, не соответствующие градостроительному регламенту</w:t>
      </w:r>
      <w:bookmarkEnd w:id="71"/>
      <w:bookmarkEnd w:id="72"/>
      <w:bookmarkEnd w:id="73"/>
      <w:bookmarkEnd w:id="74"/>
      <w:bookmarkEnd w:id="75"/>
      <w:bookmarkEnd w:id="76"/>
      <w:r w:rsidRPr="00913C13">
        <w:rPr>
          <w:i/>
          <w:sz w:val="24"/>
          <w:szCs w:val="24"/>
        </w:rPr>
        <w:t>.</w:t>
      </w:r>
      <w:bookmarkEnd w:id="77"/>
    </w:p>
    <w:p w:rsidR="0098196E" w:rsidRPr="00913C13" w:rsidRDefault="0098196E" w:rsidP="00F36AE6">
      <w:pPr>
        <w:numPr>
          <w:ilvl w:val="0"/>
          <w:numId w:val="172"/>
        </w:numPr>
        <w:suppressAutoHyphens/>
        <w:autoSpaceDE w:val="0"/>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Земельный участок и прочно связанные с ним объекты недвижимости, существовавшие </w:t>
      </w:r>
      <w:r w:rsidR="004D34AC" w:rsidRPr="00913C13">
        <w:rPr>
          <w:rFonts w:ascii="Times New Roman" w:hAnsi="Times New Roman"/>
          <w:sz w:val="24"/>
          <w:szCs w:val="24"/>
        </w:rPr>
        <w:t>до вступления в силу настоящих Правил</w:t>
      </w:r>
      <w:r w:rsidRPr="00913C13">
        <w:rPr>
          <w:rFonts w:ascii="Times New Roman" w:hAnsi="Times New Roman"/>
          <w:sz w:val="24"/>
          <w:szCs w:val="24"/>
        </w:rPr>
        <w:t>, являются в соответствии с пунктом 4 статьи 85 Земельного кодекса Российской Федерации не соответствующими градостроительному регламенту территориальных зон в случае, если:</w:t>
      </w:r>
    </w:p>
    <w:p w:rsidR="0098196E" w:rsidRPr="00913C13" w:rsidRDefault="0098196E" w:rsidP="00F36AE6">
      <w:pPr>
        <w:autoSpaceDE w:val="0"/>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виды их использования не входят в перечень видов разрешенного использования для соответствующей территориальной зоны</w:t>
      </w:r>
      <w:r w:rsidR="00D20D69" w:rsidRPr="00913C13">
        <w:rPr>
          <w:rFonts w:ascii="Times New Roman" w:hAnsi="Times New Roman"/>
          <w:sz w:val="24"/>
          <w:szCs w:val="24"/>
        </w:rPr>
        <w:t xml:space="preserve"> и (или) не учитывают ограничения, установленные в зонах с особыми условиями использования территории</w:t>
      </w:r>
      <w:r w:rsidRPr="00913C13">
        <w:rPr>
          <w:rFonts w:ascii="Times New Roman" w:hAnsi="Times New Roman"/>
          <w:sz w:val="24"/>
          <w:szCs w:val="24"/>
        </w:rPr>
        <w:t xml:space="preserve"> (например, жилые, рекреационные территории, больницы – в санитарно-защитной зоне, либо производственный объект, имеющий санитарную опасность, – среди жилищной застройки в центральной части </w:t>
      </w:r>
      <w:r w:rsidR="002A5AA2" w:rsidRPr="00913C13">
        <w:rPr>
          <w:rFonts w:ascii="Times New Roman" w:hAnsi="Times New Roman"/>
          <w:sz w:val="24"/>
          <w:szCs w:val="24"/>
        </w:rPr>
        <w:t>поселения</w:t>
      </w:r>
      <w:r w:rsidRPr="00913C13">
        <w:rPr>
          <w:rFonts w:ascii="Times New Roman" w:hAnsi="Times New Roman"/>
          <w:sz w:val="24"/>
          <w:szCs w:val="24"/>
        </w:rPr>
        <w:t>, либо полигон ТБО – в водоохраной зоне, либо кладбище – в прибрежной защитной полосе и т. п.);</w:t>
      </w:r>
    </w:p>
    <w:p w:rsidR="0098196E" w:rsidRPr="00913C13" w:rsidRDefault="0098196E" w:rsidP="00F36AE6">
      <w:pPr>
        <w:autoSpaceDE w:val="0"/>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их размеры и параметры не соответствуют предельным значениям, установленным градостроительным регламентом.</w:t>
      </w:r>
    </w:p>
    <w:p w:rsidR="0098196E" w:rsidRPr="00913C13" w:rsidRDefault="0098196E" w:rsidP="00F36AE6">
      <w:pPr>
        <w:autoSpaceDE w:val="0"/>
        <w:spacing w:after="0" w:line="240" w:lineRule="auto"/>
        <w:rPr>
          <w:rFonts w:ascii="Times New Roman" w:hAnsi="Times New Roman"/>
          <w:sz w:val="24"/>
          <w:szCs w:val="24"/>
        </w:rPr>
      </w:pPr>
      <w:r w:rsidRPr="00913C13">
        <w:rPr>
          <w:rFonts w:ascii="Times New Roman" w:hAnsi="Times New Roman"/>
          <w:sz w:val="24"/>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8196E" w:rsidRPr="00913C13" w:rsidRDefault="0098196E" w:rsidP="00F36AE6">
      <w:pPr>
        <w:autoSpaceDE w:val="0"/>
        <w:spacing w:after="0" w:line="240" w:lineRule="auto"/>
        <w:rPr>
          <w:rFonts w:ascii="Times New Roman" w:hAnsi="Times New Roman"/>
          <w:sz w:val="24"/>
          <w:szCs w:val="24"/>
        </w:rPr>
      </w:pPr>
      <w:r w:rsidRPr="00913C13">
        <w:rPr>
          <w:rFonts w:ascii="Times New Roman" w:hAnsi="Times New Roman"/>
          <w:sz w:val="24"/>
          <w:szCs w:val="24"/>
        </w:rPr>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8196E" w:rsidRPr="00913C13" w:rsidRDefault="0098196E" w:rsidP="00F36AE6">
      <w:pPr>
        <w:autoSpaceDE w:val="0"/>
        <w:spacing w:after="0" w:line="240" w:lineRule="auto"/>
        <w:rPr>
          <w:rFonts w:ascii="Times New Roman" w:hAnsi="Times New Roman"/>
          <w:sz w:val="24"/>
          <w:szCs w:val="24"/>
        </w:rPr>
      </w:pPr>
      <w:r w:rsidRPr="00913C13">
        <w:rPr>
          <w:rFonts w:ascii="Times New Roman" w:hAnsi="Times New Roman"/>
          <w:sz w:val="24"/>
          <w:szCs w:val="24"/>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8196E" w:rsidRPr="00913C13" w:rsidRDefault="0098196E" w:rsidP="00F36AE6">
      <w:pPr>
        <w:numPr>
          <w:ilvl w:val="0"/>
          <w:numId w:val="172"/>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 соответствии с пунктом 8 статьи 36 Градостроительного кодекса </w:t>
      </w:r>
      <w:r w:rsidRPr="00913C13">
        <w:rPr>
          <w:rFonts w:ascii="Times New Roman" w:hAnsi="Times New Roman"/>
          <w:spacing w:val="-2"/>
          <w:sz w:val="24"/>
          <w:szCs w:val="24"/>
        </w:rPr>
        <w:t>Российской Федерации</w:t>
      </w:r>
      <w:r w:rsidRPr="00913C13">
        <w:rPr>
          <w:rFonts w:ascii="Times New Roman" w:hAnsi="Times New Roman"/>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8196E" w:rsidRPr="00913C13" w:rsidRDefault="0098196E" w:rsidP="00F36AE6">
      <w:pPr>
        <w:numPr>
          <w:ilvl w:val="0"/>
          <w:numId w:val="172"/>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8196E" w:rsidRPr="00913C13" w:rsidRDefault="0098196E" w:rsidP="00F36AE6">
      <w:pPr>
        <w:numPr>
          <w:ilvl w:val="0"/>
          <w:numId w:val="172"/>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В случае, если использование земельных участков и объектов капитального строительства, несоответствующих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(пункт 10 статьи 36 Градостроительного кодекса РФ).</w:t>
      </w:r>
    </w:p>
    <w:p w:rsidR="002C7892" w:rsidRPr="00913C13" w:rsidRDefault="002C7892" w:rsidP="00F36AE6">
      <w:pPr>
        <w:spacing w:after="0" w:line="240" w:lineRule="auto"/>
        <w:rPr>
          <w:rFonts w:ascii="Times New Roman" w:hAnsi="Times New Roman"/>
          <w:sz w:val="24"/>
          <w:szCs w:val="24"/>
          <w:lang w:eastAsia="ar-SA"/>
        </w:rPr>
      </w:pPr>
    </w:p>
    <w:p w:rsidR="00B503CC" w:rsidRPr="00913C13" w:rsidRDefault="00B503CC" w:rsidP="00F36AE6">
      <w:pPr>
        <w:spacing w:after="0" w:line="240" w:lineRule="auto"/>
        <w:rPr>
          <w:rFonts w:ascii="Times New Roman" w:hAnsi="Times New Roman"/>
          <w:sz w:val="24"/>
          <w:szCs w:val="24"/>
          <w:lang w:eastAsia="ar-SA"/>
        </w:rPr>
      </w:pPr>
    </w:p>
    <w:p w:rsidR="00C94E80" w:rsidRPr="00913C13" w:rsidRDefault="00C94E80" w:rsidP="00F36AE6">
      <w:pPr>
        <w:spacing w:after="0" w:line="240" w:lineRule="auto"/>
        <w:rPr>
          <w:rFonts w:ascii="Times New Roman" w:hAnsi="Times New Roman"/>
          <w:sz w:val="24"/>
          <w:szCs w:val="24"/>
          <w:lang w:eastAsia="ar-SA"/>
        </w:rPr>
      </w:pPr>
    </w:p>
    <w:p w:rsidR="00C94E80" w:rsidRPr="00913C13" w:rsidRDefault="00C94E80" w:rsidP="00F36AE6">
      <w:pPr>
        <w:spacing w:after="0" w:line="240" w:lineRule="auto"/>
        <w:rPr>
          <w:rFonts w:ascii="Times New Roman" w:hAnsi="Times New Roman"/>
          <w:sz w:val="24"/>
          <w:szCs w:val="24"/>
          <w:lang w:eastAsia="ar-SA"/>
        </w:rPr>
      </w:pPr>
    </w:p>
    <w:p w:rsidR="00C94E80" w:rsidRPr="00913C13" w:rsidRDefault="00C94E80" w:rsidP="00F36AE6">
      <w:pPr>
        <w:spacing w:after="0" w:line="240" w:lineRule="auto"/>
        <w:rPr>
          <w:rFonts w:ascii="Times New Roman" w:hAnsi="Times New Roman"/>
          <w:sz w:val="24"/>
          <w:szCs w:val="24"/>
          <w:lang w:eastAsia="ar-SA"/>
        </w:rPr>
      </w:pPr>
    </w:p>
    <w:p w:rsidR="00571797" w:rsidRPr="00913C13" w:rsidRDefault="00571797" w:rsidP="00F36AE6">
      <w:pPr>
        <w:spacing w:after="0" w:line="240" w:lineRule="auto"/>
        <w:rPr>
          <w:rFonts w:ascii="Times New Roman" w:hAnsi="Times New Roman"/>
          <w:sz w:val="24"/>
          <w:szCs w:val="24"/>
          <w:lang w:eastAsia="ar-SA"/>
        </w:rPr>
      </w:pPr>
    </w:p>
    <w:p w:rsidR="007649DE" w:rsidRPr="00913C13" w:rsidRDefault="007649DE" w:rsidP="00F36AE6">
      <w:pPr>
        <w:spacing w:after="0" w:line="240" w:lineRule="auto"/>
        <w:rPr>
          <w:rFonts w:ascii="Times New Roman" w:hAnsi="Times New Roman"/>
          <w:sz w:val="24"/>
          <w:szCs w:val="24"/>
          <w:lang w:eastAsia="ar-SA"/>
        </w:rPr>
      </w:pPr>
    </w:p>
    <w:p w:rsidR="007649DE" w:rsidRPr="00913C13" w:rsidRDefault="007649DE" w:rsidP="00F36AE6">
      <w:pPr>
        <w:spacing w:after="0" w:line="240" w:lineRule="auto"/>
        <w:rPr>
          <w:rFonts w:ascii="Times New Roman" w:hAnsi="Times New Roman"/>
          <w:sz w:val="24"/>
          <w:szCs w:val="24"/>
          <w:lang w:eastAsia="ar-SA"/>
        </w:rPr>
      </w:pPr>
    </w:p>
    <w:p w:rsidR="00032DF5" w:rsidRPr="00913C13" w:rsidRDefault="00341616" w:rsidP="00F36AE6">
      <w:pPr>
        <w:pStyle w:val="10"/>
        <w:spacing w:before="0" w:after="0"/>
        <w:jc w:val="left"/>
        <w:rPr>
          <w:color w:val="auto"/>
          <w:sz w:val="24"/>
          <w:szCs w:val="24"/>
        </w:rPr>
      </w:pPr>
      <w:bookmarkStart w:id="78" w:name="_Toc251843452"/>
      <w:bookmarkStart w:id="79" w:name="_Toc251843906"/>
      <w:bookmarkStart w:id="80" w:name="_Toc264309267"/>
      <w:bookmarkStart w:id="81" w:name="_Toc264310028"/>
      <w:bookmarkStart w:id="82" w:name="_Toc264310121"/>
      <w:bookmarkStart w:id="83" w:name="_Toc299896610"/>
      <w:r w:rsidRPr="00913C13">
        <w:rPr>
          <w:color w:val="auto"/>
          <w:sz w:val="24"/>
          <w:szCs w:val="24"/>
        </w:rPr>
        <w:br w:type="page"/>
      </w:r>
      <w:bookmarkStart w:id="84" w:name="_Toc468365643"/>
      <w:r w:rsidR="00032DF5" w:rsidRPr="00913C13">
        <w:rPr>
          <w:color w:val="auto"/>
          <w:sz w:val="24"/>
          <w:szCs w:val="24"/>
        </w:rPr>
        <w:lastRenderedPageBreak/>
        <w:t xml:space="preserve">Глава 2. Порядок применения «Правил землепользования и застройки муниципального образования </w:t>
      </w:r>
      <w:r w:rsidR="008636B3" w:rsidRPr="00913C13">
        <w:rPr>
          <w:color w:val="auto"/>
          <w:sz w:val="24"/>
          <w:szCs w:val="24"/>
        </w:rPr>
        <w:t xml:space="preserve"> </w:t>
      </w:r>
      <w:r w:rsidR="00DE0E15" w:rsidRPr="00913C13">
        <w:rPr>
          <w:color w:val="auto"/>
          <w:sz w:val="24"/>
          <w:szCs w:val="24"/>
        </w:rPr>
        <w:t>Нижнепавловский</w:t>
      </w:r>
      <w:r w:rsidR="004A6263" w:rsidRPr="00913C13">
        <w:rPr>
          <w:color w:val="auto"/>
          <w:sz w:val="24"/>
          <w:szCs w:val="24"/>
        </w:rPr>
        <w:t xml:space="preserve"> сельсовет</w:t>
      </w:r>
      <w:r w:rsidR="00032DF5" w:rsidRPr="00913C13">
        <w:rPr>
          <w:color w:val="auto"/>
          <w:sz w:val="24"/>
          <w:szCs w:val="24"/>
        </w:rPr>
        <w:t>»</w:t>
      </w:r>
      <w:bookmarkEnd w:id="78"/>
      <w:bookmarkEnd w:id="79"/>
      <w:bookmarkEnd w:id="80"/>
      <w:bookmarkEnd w:id="81"/>
      <w:bookmarkEnd w:id="82"/>
      <w:bookmarkEnd w:id="83"/>
      <w:r w:rsidR="00032DF5" w:rsidRPr="00913C13">
        <w:rPr>
          <w:color w:val="auto"/>
          <w:sz w:val="24"/>
          <w:szCs w:val="24"/>
        </w:rPr>
        <w:t>.</w:t>
      </w:r>
      <w:bookmarkEnd w:id="84"/>
    </w:p>
    <w:p w:rsidR="00032DF5" w:rsidRPr="00913C13" w:rsidRDefault="00032DF5" w:rsidP="00F36AE6">
      <w:pPr>
        <w:pStyle w:val="3"/>
        <w:tabs>
          <w:tab w:val="clear" w:pos="720"/>
        </w:tabs>
        <w:spacing w:before="0" w:after="0"/>
        <w:rPr>
          <w:sz w:val="24"/>
          <w:szCs w:val="24"/>
        </w:rPr>
      </w:pPr>
      <w:bookmarkStart w:id="85" w:name="_Toc251843453"/>
      <w:bookmarkStart w:id="86" w:name="_Toc251843907"/>
      <w:bookmarkStart w:id="87" w:name="_Toc264309268"/>
      <w:bookmarkStart w:id="88" w:name="_Toc264310029"/>
      <w:bookmarkStart w:id="89" w:name="_Toc264310122"/>
      <w:bookmarkStart w:id="90" w:name="_Toc299896611"/>
      <w:bookmarkStart w:id="91" w:name="_Toc468365644"/>
      <w:r w:rsidRPr="00913C13">
        <w:rPr>
          <w:i/>
          <w:sz w:val="24"/>
          <w:szCs w:val="24"/>
        </w:rPr>
        <w:t>Статья 9. Сфера применения «Правил землепользования и застройки»</w:t>
      </w:r>
      <w:bookmarkEnd w:id="85"/>
      <w:bookmarkEnd w:id="86"/>
      <w:bookmarkEnd w:id="87"/>
      <w:bookmarkEnd w:id="88"/>
      <w:bookmarkEnd w:id="89"/>
      <w:bookmarkEnd w:id="90"/>
      <w:r w:rsidRPr="00913C13">
        <w:rPr>
          <w:sz w:val="24"/>
          <w:szCs w:val="24"/>
        </w:rPr>
        <w:t>.</w:t>
      </w:r>
      <w:bookmarkEnd w:id="91"/>
    </w:p>
    <w:p w:rsidR="00032DF5" w:rsidRPr="00913C13" w:rsidRDefault="00032DF5" w:rsidP="00F36AE6">
      <w:pPr>
        <w:numPr>
          <w:ilvl w:val="0"/>
          <w:numId w:val="173"/>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применяются в качестве правового основания при решении следующих вопросов и действий в сфере градостроительных отношений на террито</w:t>
      </w:r>
      <w:r w:rsidR="00007DE0" w:rsidRPr="00913C13">
        <w:rPr>
          <w:rFonts w:ascii="Times New Roman" w:hAnsi="Times New Roman"/>
          <w:sz w:val="24"/>
          <w:szCs w:val="24"/>
        </w:rPr>
        <w:t xml:space="preserve">рии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подготовка проектов планировки и межевания </w:t>
      </w:r>
      <w:r w:rsidR="00D20D69" w:rsidRPr="00913C13">
        <w:rPr>
          <w:rFonts w:ascii="Times New Roman" w:hAnsi="Times New Roman"/>
          <w:sz w:val="24"/>
          <w:szCs w:val="24"/>
        </w:rPr>
        <w:t>территории поселения</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разработка и согласование проектной документации на объекты </w:t>
      </w:r>
      <w:r w:rsidR="00D20D69" w:rsidRPr="00913C13">
        <w:rPr>
          <w:rFonts w:ascii="Times New Roman" w:hAnsi="Times New Roman"/>
          <w:sz w:val="24"/>
          <w:szCs w:val="24"/>
        </w:rPr>
        <w:t xml:space="preserve">капитального </w:t>
      </w:r>
      <w:r w:rsidRPr="00913C13">
        <w:rPr>
          <w:rFonts w:ascii="Times New Roman" w:hAnsi="Times New Roman"/>
          <w:sz w:val="24"/>
          <w:szCs w:val="24"/>
        </w:rPr>
        <w:t>строительства,</w:t>
      </w:r>
      <w:r w:rsidR="00D20D69" w:rsidRPr="00913C13">
        <w:rPr>
          <w:rFonts w:ascii="Times New Roman" w:hAnsi="Times New Roman"/>
          <w:sz w:val="24"/>
          <w:szCs w:val="24"/>
        </w:rPr>
        <w:t xml:space="preserve"> а также в случае их реконструкции</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подготовка оснований и условий для принятия решений об изъятии земельных участков для государственных и муниципальных нужд, а также для установления публичных сервитутов;</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контроль </w:t>
      </w:r>
      <w:r w:rsidR="00CA62AB" w:rsidRPr="00913C13">
        <w:rPr>
          <w:rFonts w:ascii="Times New Roman" w:hAnsi="Times New Roman"/>
          <w:sz w:val="24"/>
          <w:szCs w:val="24"/>
        </w:rPr>
        <w:t>за</w:t>
      </w:r>
      <w:r w:rsidRPr="00913C13">
        <w:rPr>
          <w:rFonts w:ascii="Times New Roman" w:hAnsi="Times New Roman"/>
          <w:sz w:val="24"/>
          <w:szCs w:val="24"/>
        </w:rPr>
        <w:t xml:space="preserve"> использованием и строительными изменениями объектов недвижимости</w:t>
      </w:r>
      <w:r w:rsidR="00CA62AB" w:rsidRPr="00913C13">
        <w:rPr>
          <w:rFonts w:ascii="Times New Roman" w:hAnsi="Times New Roman"/>
          <w:sz w:val="24"/>
          <w:szCs w:val="24"/>
        </w:rPr>
        <w:t xml:space="preserve"> в соответствии с действующими регламентами</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032DF5" w:rsidRPr="00913C13" w:rsidRDefault="00032DF5" w:rsidP="00F36AE6">
      <w:pPr>
        <w:pStyle w:val="3"/>
        <w:tabs>
          <w:tab w:val="clear" w:pos="720"/>
        </w:tabs>
        <w:spacing w:before="0" w:after="0"/>
        <w:rPr>
          <w:i/>
          <w:sz w:val="24"/>
          <w:szCs w:val="24"/>
        </w:rPr>
      </w:pPr>
      <w:bookmarkStart w:id="92" w:name="_Toc251843454"/>
      <w:bookmarkStart w:id="93" w:name="_Toc251843908"/>
      <w:bookmarkStart w:id="94" w:name="_Toc264309269"/>
      <w:bookmarkStart w:id="95" w:name="_Toc264310030"/>
      <w:bookmarkStart w:id="96" w:name="_Toc264310123"/>
      <w:bookmarkStart w:id="97" w:name="_Toc299896612"/>
      <w:bookmarkStart w:id="98" w:name="_Toc468365645"/>
      <w:r w:rsidRPr="00913C13">
        <w:rPr>
          <w:i/>
          <w:sz w:val="24"/>
          <w:szCs w:val="24"/>
        </w:rPr>
        <w:t>Статья 10. Регулирование землепользования и застройки органами местного самоуправления</w:t>
      </w:r>
      <w:bookmarkEnd w:id="92"/>
      <w:bookmarkEnd w:id="93"/>
      <w:bookmarkEnd w:id="94"/>
      <w:bookmarkEnd w:id="95"/>
      <w:bookmarkEnd w:id="96"/>
      <w:bookmarkEnd w:id="97"/>
      <w:r w:rsidRPr="00913C13">
        <w:rPr>
          <w:i/>
          <w:sz w:val="24"/>
          <w:szCs w:val="24"/>
        </w:rPr>
        <w:t>.</w:t>
      </w:r>
      <w:bookmarkEnd w:id="98"/>
      <w:r w:rsidRPr="00913C13">
        <w:rPr>
          <w:i/>
          <w:sz w:val="24"/>
          <w:szCs w:val="24"/>
        </w:rPr>
        <w:t xml:space="preserve"> </w:t>
      </w:r>
    </w:p>
    <w:p w:rsidR="00702062" w:rsidRPr="00913C13" w:rsidRDefault="00702062"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Регулирование землепользования и</w:t>
      </w:r>
      <w:r w:rsidR="002C077F" w:rsidRPr="00913C13">
        <w:rPr>
          <w:rFonts w:ascii="Times New Roman" w:hAnsi="Times New Roman"/>
          <w:sz w:val="24"/>
          <w:szCs w:val="24"/>
        </w:rPr>
        <w:t xml:space="preserve"> застройки в 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осуществляется совместно орган</w:t>
      </w:r>
      <w:r w:rsidR="00E6541E" w:rsidRPr="00913C13">
        <w:rPr>
          <w:rFonts w:ascii="Times New Roman" w:hAnsi="Times New Roman"/>
          <w:sz w:val="24"/>
          <w:szCs w:val="24"/>
        </w:rPr>
        <w:t>ами местного самоуправления Оренбургского района и</w:t>
      </w:r>
      <w:r w:rsidR="00FD3889" w:rsidRPr="00913C13">
        <w:rPr>
          <w:rFonts w:ascii="Times New Roman" w:hAnsi="Times New Roman"/>
          <w:sz w:val="24"/>
          <w:szCs w:val="24"/>
        </w:rPr>
        <w:t xml:space="preserve"> МО</w:t>
      </w:r>
      <w:r w:rsidR="00E6541E"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в пределах полномочий, установленных </w:t>
      </w:r>
      <w:hyperlink r:id="rId12" w:tgtFrame="_blank" w:history="1">
        <w:r w:rsidRPr="00913C13">
          <w:rPr>
            <w:rStyle w:val="af"/>
            <w:rFonts w:ascii="Times New Roman" w:hAnsi="Times New Roman"/>
            <w:color w:val="auto"/>
            <w:sz w:val="24"/>
            <w:szCs w:val="24"/>
            <w:u w:val="none"/>
          </w:rPr>
          <w:t>Федеральным законом от 06.10.2003 N 131-ФЗ «Об общих принципах организации местного самоуправления в Российской Федерации»</w:t>
        </w:r>
      </w:hyperlink>
      <w:r w:rsidRPr="00913C13">
        <w:rPr>
          <w:rFonts w:ascii="Times New Roman" w:hAnsi="Times New Roman"/>
          <w:sz w:val="24"/>
          <w:szCs w:val="24"/>
        </w:rPr>
        <w:t xml:space="preserve"> и принимаемыми в соответствии с данным законом уставами указанных муниципальных образований, а также с учетом заключенных соглашений о передачи поселением осуществления части своих полномочий по решению вопросов местного значения</w:t>
      </w:r>
      <w:r w:rsidR="00E6541E" w:rsidRPr="00913C13">
        <w:rPr>
          <w:rFonts w:ascii="Times New Roman" w:hAnsi="Times New Roman"/>
          <w:sz w:val="24"/>
          <w:szCs w:val="24"/>
        </w:rPr>
        <w:t xml:space="preserve"> Оренбургскому</w:t>
      </w:r>
      <w:r w:rsidRPr="00913C13">
        <w:rPr>
          <w:rFonts w:ascii="Times New Roman" w:hAnsi="Times New Roman"/>
          <w:sz w:val="24"/>
          <w:szCs w:val="24"/>
        </w:rPr>
        <w:t xml:space="preserve"> району.</w:t>
      </w:r>
    </w:p>
    <w:p w:rsidR="00032DF5" w:rsidRPr="00913C13" w:rsidRDefault="00032DF5"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Органами местного самоуправления, регулирующими землепользование и застройку </w:t>
      </w:r>
      <w:r w:rsidR="00B658D1" w:rsidRPr="00913C13">
        <w:rPr>
          <w:rFonts w:ascii="Times New Roman" w:hAnsi="Times New Roman"/>
          <w:sz w:val="24"/>
          <w:szCs w:val="24"/>
        </w:rPr>
        <w:t>в МО</w:t>
      </w:r>
      <w:r w:rsidR="004F2EBC"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E6541E" w:rsidRPr="00913C13">
        <w:rPr>
          <w:rFonts w:ascii="Times New Roman" w:hAnsi="Times New Roman"/>
          <w:sz w:val="24"/>
          <w:szCs w:val="24"/>
        </w:rPr>
        <w:t xml:space="preserve"> в части соблюдения настоящих Правил</w:t>
      </w:r>
      <w:r w:rsidRPr="00913C13">
        <w:rPr>
          <w:rFonts w:ascii="Times New Roman" w:hAnsi="Times New Roman"/>
          <w:sz w:val="24"/>
          <w:szCs w:val="24"/>
        </w:rPr>
        <w:t xml:space="preserve"> являются:</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представительный орган муниципального образования </w:t>
      </w:r>
      <w:r w:rsidR="00E6541E" w:rsidRPr="00913C13">
        <w:rPr>
          <w:rFonts w:ascii="Times New Roman" w:hAnsi="Times New Roman"/>
          <w:sz w:val="24"/>
          <w:szCs w:val="24"/>
        </w:rPr>
        <w:t xml:space="preserve">Оренбургский </w:t>
      </w:r>
      <w:r w:rsidR="00B0738F" w:rsidRPr="00913C13">
        <w:rPr>
          <w:rFonts w:ascii="Times New Roman" w:hAnsi="Times New Roman"/>
          <w:sz w:val="24"/>
          <w:szCs w:val="24"/>
        </w:rPr>
        <w:t xml:space="preserve">район </w:t>
      </w:r>
      <w:r w:rsidRPr="00913C13">
        <w:rPr>
          <w:rFonts w:ascii="Times New Roman" w:hAnsi="Times New Roman"/>
          <w:sz w:val="24"/>
          <w:szCs w:val="24"/>
        </w:rPr>
        <w:t xml:space="preserve">– </w:t>
      </w:r>
      <w:r w:rsidR="004F2EBC" w:rsidRPr="00913C13">
        <w:rPr>
          <w:rFonts w:ascii="Times New Roman" w:hAnsi="Times New Roman"/>
          <w:sz w:val="24"/>
          <w:szCs w:val="24"/>
        </w:rPr>
        <w:t>Совет депутатов</w:t>
      </w:r>
      <w:r w:rsidR="00C64A78" w:rsidRPr="00913C13">
        <w:rPr>
          <w:rFonts w:ascii="Times New Roman" w:hAnsi="Times New Roman"/>
          <w:sz w:val="24"/>
          <w:szCs w:val="24"/>
        </w:rPr>
        <w:t xml:space="preserve"> муниципального района - </w:t>
      </w:r>
      <w:r w:rsidRPr="00913C13">
        <w:rPr>
          <w:rFonts w:ascii="Times New Roman" w:hAnsi="Times New Roman"/>
          <w:sz w:val="24"/>
          <w:szCs w:val="24"/>
        </w:rPr>
        <w:t xml:space="preserve"> </w:t>
      </w:r>
      <w:r w:rsidR="00C64A78" w:rsidRPr="00913C13">
        <w:rPr>
          <w:rFonts w:ascii="Times New Roman" w:hAnsi="Times New Roman"/>
          <w:sz w:val="24"/>
          <w:szCs w:val="24"/>
        </w:rPr>
        <w:t>определяет в соответствии с земельным законодательством порядок предоставления и изъятия муниципальных земельных участков, порядок распоряжения муниципальными земельными участками на территории района и принятия решения об инициировании изъятия земельных участков для муниципальных нужд;</w:t>
      </w:r>
    </w:p>
    <w:p w:rsidR="00C64A78"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r>
      <w:r w:rsidR="001E08C6" w:rsidRPr="00913C13">
        <w:rPr>
          <w:rFonts w:ascii="Times New Roman" w:hAnsi="Times New Roman"/>
          <w:sz w:val="24"/>
          <w:szCs w:val="24"/>
        </w:rPr>
        <w:t>исполнительно-распорядительный орган местного самоуправления муницип</w:t>
      </w:r>
      <w:r w:rsidR="00C64A78" w:rsidRPr="00913C13">
        <w:rPr>
          <w:rFonts w:ascii="Times New Roman" w:hAnsi="Times New Roman"/>
          <w:sz w:val="24"/>
          <w:szCs w:val="24"/>
        </w:rPr>
        <w:t>ального образования Оренбургский</w:t>
      </w:r>
      <w:r w:rsidR="001E08C6" w:rsidRPr="00913C13">
        <w:rPr>
          <w:rFonts w:ascii="Times New Roman" w:hAnsi="Times New Roman"/>
          <w:sz w:val="24"/>
          <w:szCs w:val="24"/>
        </w:rPr>
        <w:t xml:space="preserve"> район – администрация</w:t>
      </w:r>
      <w:r w:rsidR="00B76285" w:rsidRPr="00913C13">
        <w:rPr>
          <w:rFonts w:ascii="Times New Roman" w:hAnsi="Times New Roman"/>
          <w:sz w:val="24"/>
          <w:szCs w:val="24"/>
        </w:rPr>
        <w:t xml:space="preserve"> Оренбургского</w:t>
      </w:r>
      <w:r w:rsidR="001E08C6" w:rsidRPr="00913C13">
        <w:rPr>
          <w:rFonts w:ascii="Times New Roman" w:hAnsi="Times New Roman"/>
          <w:sz w:val="24"/>
          <w:szCs w:val="24"/>
        </w:rPr>
        <w:t xml:space="preserve"> </w:t>
      </w:r>
      <w:r w:rsidR="00C64A78" w:rsidRPr="00913C13">
        <w:rPr>
          <w:rFonts w:ascii="Times New Roman" w:hAnsi="Times New Roman"/>
          <w:sz w:val="24"/>
          <w:szCs w:val="24"/>
        </w:rPr>
        <w:t xml:space="preserve">муниципального </w:t>
      </w:r>
      <w:r w:rsidR="001E08C6" w:rsidRPr="00913C13">
        <w:rPr>
          <w:rFonts w:ascii="Times New Roman" w:hAnsi="Times New Roman"/>
          <w:sz w:val="24"/>
          <w:szCs w:val="24"/>
        </w:rPr>
        <w:t>района –</w:t>
      </w:r>
      <w:r w:rsidR="00B76285" w:rsidRPr="00913C13">
        <w:rPr>
          <w:rFonts w:ascii="Times New Roman" w:hAnsi="Times New Roman"/>
          <w:sz w:val="24"/>
          <w:szCs w:val="24"/>
        </w:rPr>
        <w:t xml:space="preserve"> </w:t>
      </w:r>
      <w:r w:rsidR="00C64A78" w:rsidRPr="00913C13">
        <w:rPr>
          <w:rFonts w:ascii="Times New Roman" w:hAnsi="Times New Roman"/>
          <w:sz w:val="24"/>
          <w:szCs w:val="24"/>
        </w:rPr>
        <w:t>представляет в установленном Советом депутатов порядке земельные участки, находящиеся в муниципальной собственности в безвозмездное, срочное пользование, постоянное (бессрочное) пользование, в аренду, в собственность; осуществляет землеотвод и организует проведение землеустроительных работ, выбор земельных участков для строительства, устанавливает проекты границ землепользования; защищает права и интересы в области использования государственной или муниципальной собственности на землю; осуществляет контроль за использованием земель, за соблюдением норм и правил градостроительной и землеустроительной документации; разрешает земельные споры в пределах своей компетенции, изымает земельные участки по основаниям, установленным законодательством; иные полномочия, передаваемые в соответствии с Законами Оренбургской области.</w:t>
      </w:r>
    </w:p>
    <w:p w:rsidR="001E08C6" w:rsidRPr="00913C13" w:rsidRDefault="001E08C6" w:rsidP="00F36AE6">
      <w:pPr>
        <w:spacing w:after="0" w:line="240" w:lineRule="auto"/>
        <w:rPr>
          <w:rFonts w:ascii="Times New Roman" w:hAnsi="Times New Roman"/>
          <w:sz w:val="24"/>
          <w:szCs w:val="24"/>
          <w:highlight w:val="yellow"/>
        </w:rPr>
      </w:pPr>
      <w:r w:rsidRPr="00913C13">
        <w:rPr>
          <w:rFonts w:ascii="Times New Roman" w:hAnsi="Times New Roman"/>
          <w:sz w:val="24"/>
          <w:szCs w:val="24"/>
        </w:rPr>
        <w:lastRenderedPageBreak/>
        <w:t>-</w:t>
      </w:r>
      <w:r w:rsidRPr="00913C13">
        <w:rPr>
          <w:rFonts w:ascii="Times New Roman" w:hAnsi="Times New Roman"/>
          <w:sz w:val="24"/>
          <w:szCs w:val="24"/>
        </w:rPr>
        <w:tab/>
        <w:t>представительный о</w:t>
      </w:r>
      <w:r w:rsidR="000D7D20" w:rsidRPr="00913C13">
        <w:rPr>
          <w:rFonts w:ascii="Times New Roman" w:hAnsi="Times New Roman"/>
          <w:sz w:val="24"/>
          <w:szCs w:val="24"/>
        </w:rPr>
        <w:t>рган</w:t>
      </w:r>
      <w:r w:rsidR="004A6263" w:rsidRPr="00913C13">
        <w:rPr>
          <w:rFonts w:ascii="Times New Roman" w:hAnsi="Times New Roman"/>
          <w:sz w:val="24"/>
          <w:szCs w:val="24"/>
        </w:rPr>
        <w:t xml:space="preserve"> сельсовет</w:t>
      </w:r>
      <w:r w:rsidR="000D7D20" w:rsidRPr="00913C13">
        <w:rPr>
          <w:rFonts w:ascii="Times New Roman" w:hAnsi="Times New Roman"/>
          <w:sz w:val="24"/>
          <w:szCs w:val="24"/>
        </w:rPr>
        <w:t>а</w:t>
      </w:r>
      <w:r w:rsidR="00C64A78" w:rsidRPr="00913C13">
        <w:rPr>
          <w:rFonts w:ascii="Times New Roman" w:hAnsi="Times New Roman"/>
          <w:sz w:val="24"/>
          <w:szCs w:val="24"/>
        </w:rPr>
        <w:t xml:space="preserve"> – Совет депутатов</w:t>
      </w:r>
      <w:r w:rsidR="00FD3889" w:rsidRPr="00913C13">
        <w:rPr>
          <w:rFonts w:ascii="Times New Roman" w:hAnsi="Times New Roman"/>
          <w:sz w:val="24"/>
          <w:szCs w:val="24"/>
        </w:rPr>
        <w:t xml:space="preserve"> МО</w:t>
      </w:r>
      <w:r w:rsidR="00C64A78"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w:t>
      </w:r>
      <w:r w:rsidR="000D7D20" w:rsidRPr="00913C13">
        <w:rPr>
          <w:rFonts w:ascii="Times New Roman" w:hAnsi="Times New Roman"/>
          <w:sz w:val="24"/>
          <w:szCs w:val="24"/>
        </w:rPr>
        <w:t xml:space="preserve"> определяет в соответствии с законодательством Российской Федерации порядок предоставления, использования, изъятия земельных участков, распоряжение земельными участками, находящимися на территории  муниципального образования </w:t>
      </w:r>
      <w:r w:rsidR="00E53FF6" w:rsidRPr="00913C13">
        <w:rPr>
          <w:rFonts w:ascii="Times New Roman" w:hAnsi="Times New Roman"/>
          <w:sz w:val="24"/>
          <w:szCs w:val="24"/>
        </w:rPr>
        <w:t>,определя</w:t>
      </w:r>
      <w:r w:rsidR="000D7D20" w:rsidRPr="00913C13">
        <w:rPr>
          <w:rFonts w:ascii="Times New Roman" w:hAnsi="Times New Roman"/>
          <w:sz w:val="24"/>
          <w:szCs w:val="24"/>
        </w:rPr>
        <w:t>е</w:t>
      </w:r>
      <w:r w:rsidR="00E53FF6" w:rsidRPr="00913C13">
        <w:rPr>
          <w:rFonts w:ascii="Times New Roman" w:hAnsi="Times New Roman"/>
          <w:sz w:val="24"/>
          <w:szCs w:val="24"/>
        </w:rPr>
        <w:t>т порядок</w:t>
      </w:r>
      <w:r w:rsidR="000D7D20" w:rsidRPr="00913C13">
        <w:rPr>
          <w:rFonts w:ascii="Times New Roman" w:hAnsi="Times New Roman"/>
          <w:sz w:val="24"/>
          <w:szCs w:val="24"/>
        </w:rPr>
        <w:t xml:space="preserve"> управления и распоряжения муниципальной собственностью</w:t>
      </w:r>
      <w:r w:rsidR="00C30930" w:rsidRPr="00913C13">
        <w:rPr>
          <w:rFonts w:ascii="Times New Roman" w:hAnsi="Times New Roman"/>
          <w:sz w:val="24"/>
          <w:szCs w:val="24"/>
        </w:rPr>
        <w:t xml:space="preserve"> на территории МО </w:t>
      </w:r>
      <w:r w:rsidR="00DE0E15" w:rsidRPr="00913C13">
        <w:rPr>
          <w:rFonts w:ascii="Times New Roman" w:hAnsi="Times New Roman"/>
          <w:sz w:val="24"/>
          <w:szCs w:val="24"/>
        </w:rPr>
        <w:t>Нижнепавловский</w:t>
      </w:r>
      <w:r w:rsidR="00E53FF6" w:rsidRPr="00913C13">
        <w:rPr>
          <w:rFonts w:ascii="Times New Roman" w:hAnsi="Times New Roman"/>
          <w:sz w:val="24"/>
          <w:szCs w:val="24"/>
        </w:rPr>
        <w:t xml:space="preserve"> сельсовет</w:t>
      </w:r>
      <w:r w:rsidRPr="00913C13">
        <w:rPr>
          <w:rFonts w:ascii="Times New Roman" w:hAnsi="Times New Roman"/>
          <w:sz w:val="24"/>
          <w:szCs w:val="24"/>
        </w:rPr>
        <w:t>;</w:t>
      </w:r>
    </w:p>
    <w:p w:rsidR="00E53FF6" w:rsidRPr="00913C13" w:rsidRDefault="001E08C6" w:rsidP="00F36AE6">
      <w:pPr>
        <w:spacing w:after="0" w:line="240" w:lineRule="auto"/>
        <w:rPr>
          <w:rFonts w:ascii="Times New Roman" w:hAnsi="Times New Roman"/>
          <w:sz w:val="24"/>
          <w:szCs w:val="24"/>
        </w:rPr>
      </w:pPr>
      <w:r w:rsidRPr="00913C13">
        <w:rPr>
          <w:rFonts w:ascii="Times New Roman" w:hAnsi="Times New Roman"/>
          <w:sz w:val="24"/>
          <w:szCs w:val="24"/>
        </w:rPr>
        <w:t xml:space="preserve">- </w:t>
      </w:r>
      <w:r w:rsidR="00032DF5" w:rsidRPr="00913C13">
        <w:rPr>
          <w:rFonts w:ascii="Times New Roman" w:hAnsi="Times New Roman"/>
          <w:sz w:val="24"/>
          <w:szCs w:val="24"/>
        </w:rPr>
        <w:t xml:space="preserve">исполнительно-распорядительный орган местного самоуправления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032DF5" w:rsidRPr="00913C13">
        <w:rPr>
          <w:rFonts w:ascii="Times New Roman" w:hAnsi="Times New Roman"/>
          <w:sz w:val="24"/>
          <w:szCs w:val="24"/>
        </w:rPr>
        <w:t xml:space="preserve"> – администрация</w:t>
      </w:r>
      <w:r w:rsidR="002C077F" w:rsidRPr="00913C13">
        <w:rPr>
          <w:rFonts w:ascii="Times New Roman" w:hAnsi="Times New Roman"/>
          <w:sz w:val="24"/>
          <w:szCs w:val="24"/>
        </w:rPr>
        <w:t xml:space="preserve"> МО Нижнепавловский</w:t>
      </w:r>
      <w:r w:rsidR="00032DF5" w:rsidRPr="00913C13">
        <w:rPr>
          <w:rFonts w:ascii="Times New Roman" w:hAnsi="Times New Roman"/>
          <w:sz w:val="24"/>
          <w:szCs w:val="24"/>
        </w:rPr>
        <w:t xml:space="preserve"> </w:t>
      </w:r>
      <w:r w:rsidR="004F2EBC" w:rsidRPr="00913C13">
        <w:rPr>
          <w:rFonts w:ascii="Times New Roman" w:hAnsi="Times New Roman"/>
          <w:sz w:val="24"/>
          <w:szCs w:val="24"/>
        </w:rPr>
        <w:t>сельсовета</w:t>
      </w:r>
      <w:r w:rsidR="00032DF5" w:rsidRPr="00913C13">
        <w:rPr>
          <w:rFonts w:ascii="Times New Roman" w:hAnsi="Times New Roman"/>
          <w:sz w:val="24"/>
          <w:szCs w:val="24"/>
        </w:rPr>
        <w:t xml:space="preserve"> – владеет, пользуется и распоряжается имуществом, находящимся в муниципальной собственности</w:t>
      </w:r>
      <w:r w:rsidRPr="00913C13">
        <w:rPr>
          <w:rFonts w:ascii="Times New Roman" w:hAnsi="Times New Roman"/>
          <w:sz w:val="24"/>
          <w:szCs w:val="24"/>
        </w:rPr>
        <w:t xml:space="preserve"> поселения</w:t>
      </w:r>
      <w:r w:rsidR="00E53FF6" w:rsidRPr="00913C13">
        <w:rPr>
          <w:rFonts w:ascii="Times New Roman" w:hAnsi="Times New Roman"/>
          <w:sz w:val="24"/>
          <w:szCs w:val="24"/>
        </w:rPr>
        <w:t>.</w:t>
      </w:r>
    </w:p>
    <w:p w:rsidR="00594598" w:rsidRPr="00913C13" w:rsidRDefault="00594598" w:rsidP="00F36AE6">
      <w:pPr>
        <w:spacing w:after="0" w:line="240" w:lineRule="auto"/>
        <w:rPr>
          <w:rFonts w:ascii="Times New Roman" w:hAnsi="Times New Roman"/>
          <w:sz w:val="24"/>
          <w:szCs w:val="24"/>
        </w:rPr>
      </w:pPr>
      <w:r w:rsidRPr="00913C13">
        <w:rPr>
          <w:rFonts w:ascii="Times New Roman" w:hAnsi="Times New Roman"/>
          <w:sz w:val="24"/>
          <w:szCs w:val="24"/>
        </w:rPr>
        <w:t xml:space="preserve">К полномочиям органов местного самоуправления муниципального образования </w:t>
      </w:r>
      <w:r w:rsidR="00E90E0A" w:rsidRPr="00913C13">
        <w:rPr>
          <w:rFonts w:ascii="Times New Roman" w:hAnsi="Times New Roman"/>
          <w:sz w:val="24"/>
          <w:szCs w:val="24"/>
        </w:rPr>
        <w:t xml:space="preserve">Оренбургский </w:t>
      </w:r>
      <w:r w:rsidRPr="00913C13">
        <w:rPr>
          <w:rFonts w:ascii="Times New Roman" w:hAnsi="Times New Roman"/>
          <w:sz w:val="24"/>
          <w:szCs w:val="24"/>
        </w:rPr>
        <w:t>район в области градостроительной деятель</w:t>
      </w:r>
      <w:r w:rsidR="00E90E0A" w:rsidRPr="00913C13">
        <w:rPr>
          <w:rFonts w:ascii="Times New Roman" w:hAnsi="Times New Roman"/>
          <w:sz w:val="24"/>
          <w:szCs w:val="24"/>
        </w:rPr>
        <w:t>ности на территории</w:t>
      </w:r>
      <w:r w:rsidR="002C077F" w:rsidRPr="00913C13">
        <w:rPr>
          <w:rFonts w:ascii="Times New Roman" w:hAnsi="Times New Roman"/>
          <w:sz w:val="24"/>
          <w:szCs w:val="24"/>
        </w:rPr>
        <w:t xml:space="preserve"> МО </w:t>
      </w:r>
      <w:r w:rsidR="00E90E0A"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относятся:</w:t>
      </w:r>
    </w:p>
    <w:p w:rsidR="006D467F" w:rsidRPr="00913C13" w:rsidRDefault="00E90E0A" w:rsidP="00F36AE6">
      <w:pPr>
        <w:tabs>
          <w:tab w:val="left" w:pos="709"/>
        </w:tabs>
        <w:suppressAutoHyphens/>
        <w:spacing w:after="0" w:line="240" w:lineRule="auto"/>
        <w:rPr>
          <w:rFonts w:ascii="Times New Roman" w:hAnsi="Times New Roman"/>
          <w:sz w:val="24"/>
          <w:szCs w:val="24"/>
        </w:rPr>
      </w:pPr>
      <w:r w:rsidRPr="00913C13">
        <w:rPr>
          <w:rFonts w:ascii="Times New Roman" w:hAnsi="Times New Roman"/>
          <w:sz w:val="24"/>
          <w:szCs w:val="24"/>
        </w:rPr>
        <w:t>-</w:t>
      </w:r>
      <w:r w:rsidR="006D467F" w:rsidRPr="00913C13">
        <w:rPr>
          <w:rFonts w:ascii="Times New Roman" w:hAnsi="Times New Roman"/>
          <w:sz w:val="24"/>
          <w:szCs w:val="24"/>
        </w:rPr>
        <w:t xml:space="preserve"> </w:t>
      </w:r>
      <w:r w:rsidRPr="00913C13">
        <w:rPr>
          <w:rFonts w:ascii="Times New Roman" w:hAnsi="Times New Roman"/>
          <w:sz w:val="24"/>
          <w:szCs w:val="24"/>
        </w:rPr>
        <w:t>разработка и осуществление генеральных планов, проектов планировки и застройки территории муниципального образования,  разработка нормативных, правовых актов по планированию населенных пунктов;</w:t>
      </w:r>
    </w:p>
    <w:p w:rsidR="006D467F" w:rsidRPr="00913C13" w:rsidRDefault="00E90E0A" w:rsidP="00F36AE6">
      <w:pPr>
        <w:tabs>
          <w:tab w:val="left" w:pos="709"/>
        </w:tabs>
        <w:suppressAutoHyphens/>
        <w:spacing w:after="0" w:line="240" w:lineRule="auto"/>
        <w:rPr>
          <w:rFonts w:ascii="Times New Roman" w:hAnsi="Times New Roman"/>
          <w:sz w:val="24"/>
          <w:szCs w:val="24"/>
        </w:rPr>
      </w:pPr>
      <w:r w:rsidRPr="00913C13">
        <w:rPr>
          <w:rFonts w:ascii="Times New Roman" w:hAnsi="Times New Roman"/>
          <w:sz w:val="24"/>
          <w:szCs w:val="24"/>
        </w:rPr>
        <w:t xml:space="preserve">- </w:t>
      </w:r>
      <w:r w:rsidR="006D467F" w:rsidRPr="00913C13">
        <w:rPr>
          <w:rFonts w:ascii="Times New Roman" w:hAnsi="Times New Roman"/>
          <w:sz w:val="24"/>
          <w:szCs w:val="24"/>
        </w:rPr>
        <w:t xml:space="preserve"> </w:t>
      </w:r>
      <w:r w:rsidRPr="00913C13">
        <w:rPr>
          <w:rFonts w:ascii="Times New Roman" w:hAnsi="Times New Roman"/>
          <w:sz w:val="24"/>
          <w:szCs w:val="24"/>
        </w:rPr>
        <w:t>разработка и осуществление градостроительной документации</w:t>
      </w:r>
      <w:r w:rsidR="006D467F" w:rsidRPr="00913C13">
        <w:rPr>
          <w:rFonts w:ascii="Times New Roman" w:hAnsi="Times New Roman"/>
          <w:sz w:val="24"/>
          <w:szCs w:val="24"/>
        </w:rPr>
        <w:t>;</w:t>
      </w:r>
    </w:p>
    <w:p w:rsidR="00E90E0A" w:rsidRPr="00913C13" w:rsidRDefault="00E90E0A" w:rsidP="00F36AE6">
      <w:pPr>
        <w:tabs>
          <w:tab w:val="left" w:pos="709"/>
        </w:tabs>
        <w:suppressAutoHyphens/>
        <w:spacing w:after="0" w:line="240" w:lineRule="auto"/>
        <w:rPr>
          <w:rFonts w:ascii="Times New Roman" w:hAnsi="Times New Roman"/>
          <w:sz w:val="24"/>
          <w:szCs w:val="24"/>
        </w:rPr>
      </w:pPr>
      <w:r w:rsidRPr="00913C13">
        <w:rPr>
          <w:rFonts w:ascii="Times New Roman" w:hAnsi="Times New Roman"/>
          <w:sz w:val="24"/>
          <w:szCs w:val="24"/>
        </w:rPr>
        <w:t>-</w:t>
      </w:r>
      <w:r w:rsidR="006D467F" w:rsidRPr="00913C13">
        <w:rPr>
          <w:rFonts w:ascii="Times New Roman" w:hAnsi="Times New Roman"/>
          <w:sz w:val="24"/>
          <w:szCs w:val="24"/>
        </w:rPr>
        <w:t xml:space="preserve">  </w:t>
      </w:r>
      <w:r w:rsidRPr="00913C13">
        <w:rPr>
          <w:rFonts w:ascii="Times New Roman" w:hAnsi="Times New Roman"/>
          <w:sz w:val="24"/>
          <w:szCs w:val="24"/>
        </w:rPr>
        <w:t>выдает застройщикам независимо от их ведомственной подчиненности и форм собственности, разрешения на проектирование и строительство (снос), реконструкцию, расширение зданий и сооружений;</w:t>
      </w:r>
    </w:p>
    <w:p w:rsidR="00E90E0A" w:rsidRPr="00913C13" w:rsidRDefault="00E90E0A" w:rsidP="00F36AE6">
      <w:pPr>
        <w:suppressAutoHyphens/>
        <w:spacing w:after="0" w:line="240" w:lineRule="auto"/>
        <w:rPr>
          <w:rFonts w:ascii="Times New Roman" w:hAnsi="Times New Roman"/>
          <w:sz w:val="24"/>
          <w:szCs w:val="24"/>
        </w:rPr>
      </w:pPr>
      <w:r w:rsidRPr="00913C13">
        <w:rPr>
          <w:rFonts w:ascii="Times New Roman" w:hAnsi="Times New Roman"/>
          <w:sz w:val="24"/>
          <w:szCs w:val="24"/>
        </w:rPr>
        <w:t>- осуществляет контроль за градостроительной деятельностью;</w:t>
      </w:r>
    </w:p>
    <w:p w:rsidR="00E90E0A" w:rsidRPr="00913C13" w:rsidRDefault="00E90E0A" w:rsidP="00F36AE6">
      <w:pPr>
        <w:suppressAutoHyphens/>
        <w:spacing w:after="0" w:line="240" w:lineRule="auto"/>
        <w:rPr>
          <w:rFonts w:ascii="Times New Roman" w:hAnsi="Times New Roman"/>
          <w:sz w:val="24"/>
          <w:szCs w:val="24"/>
        </w:rPr>
      </w:pPr>
      <w:r w:rsidRPr="00913C13">
        <w:rPr>
          <w:rFonts w:ascii="Times New Roman" w:hAnsi="Times New Roman"/>
          <w:sz w:val="24"/>
          <w:szCs w:val="24"/>
        </w:rPr>
        <w:t>- назначение приемочных комиссий, утверждение актов о приеме в эксплуатацию законченных строительством муниципальных объектов, а также принимает участие в установленном порядке приемке в эксплуатацию других законченных объектов, расположенных на территории муниципального образования.</w:t>
      </w:r>
    </w:p>
    <w:p w:rsidR="00E90E0A" w:rsidRPr="00913C13" w:rsidRDefault="00032DF5"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К полномочиям органов местного самоуправления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в области градостроительной деятельности относятся:</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подготовка и утверждение документов территориального планирования </w:t>
      </w:r>
      <w:r w:rsidR="00595EA6" w:rsidRPr="00913C13">
        <w:rPr>
          <w:rFonts w:ascii="Times New Roman" w:hAnsi="Times New Roman"/>
          <w:sz w:val="24"/>
          <w:szCs w:val="24"/>
        </w:rPr>
        <w:t>поселения</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eastAsia="Arial" w:hAnsi="Times New Roman"/>
          <w:sz w:val="24"/>
          <w:szCs w:val="24"/>
        </w:rPr>
        <w:t>-</w:t>
      </w:r>
      <w:r w:rsidRPr="00913C13">
        <w:rPr>
          <w:rFonts w:ascii="Times New Roman" w:eastAsia="Arial" w:hAnsi="Times New Roman"/>
          <w:sz w:val="24"/>
          <w:szCs w:val="24"/>
        </w:rPr>
        <w:tab/>
        <w:t xml:space="preserve">планирование использования земель, находящихся </w:t>
      </w:r>
      <w:r w:rsidR="00594598" w:rsidRPr="00913C13">
        <w:rPr>
          <w:rFonts w:ascii="Times New Roman" w:eastAsia="Arial" w:hAnsi="Times New Roman"/>
          <w:sz w:val="24"/>
          <w:szCs w:val="24"/>
        </w:rPr>
        <w:t>на территории поселения</w:t>
      </w:r>
      <w:r w:rsidRPr="00913C13">
        <w:rPr>
          <w:rFonts w:ascii="Times New Roman" w:eastAsia="Arial" w:hAnsi="Times New Roman"/>
          <w:sz w:val="24"/>
          <w:szCs w:val="24"/>
        </w:rPr>
        <w:t xml:space="preserve">, путем </w:t>
      </w:r>
      <w:r w:rsidR="00CA62AB" w:rsidRPr="00913C13">
        <w:rPr>
          <w:rFonts w:ascii="Times New Roman" w:eastAsia="Arial" w:hAnsi="Times New Roman"/>
          <w:sz w:val="24"/>
          <w:szCs w:val="24"/>
        </w:rPr>
        <w:t>утверждения</w:t>
      </w:r>
      <w:r w:rsidRPr="00913C13">
        <w:rPr>
          <w:rFonts w:ascii="Times New Roman" w:hAnsi="Times New Roman"/>
          <w:sz w:val="24"/>
          <w:szCs w:val="24"/>
        </w:rPr>
        <w:t xml:space="preserve"> проектов планировки и межевания территории;</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подготовка и утверждение местных нормативов градостроительного проектирования</w:t>
      </w:r>
      <w:r w:rsidR="00594598" w:rsidRPr="00913C13">
        <w:rPr>
          <w:rFonts w:ascii="Times New Roman" w:hAnsi="Times New Roman"/>
          <w:sz w:val="24"/>
          <w:szCs w:val="24"/>
        </w:rPr>
        <w:t xml:space="preserve"> поселения</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утверждение правил землепользования и застройки </w:t>
      </w:r>
      <w:r w:rsidR="00594598" w:rsidRPr="00913C13">
        <w:rPr>
          <w:rFonts w:ascii="Times New Roman" w:hAnsi="Times New Roman"/>
          <w:sz w:val="24"/>
          <w:szCs w:val="24"/>
        </w:rPr>
        <w:t xml:space="preserve">поселения </w:t>
      </w:r>
      <w:r w:rsidRPr="00913C13">
        <w:rPr>
          <w:rFonts w:ascii="Times New Roman" w:hAnsi="Times New Roman"/>
          <w:sz w:val="24"/>
          <w:szCs w:val="24"/>
        </w:rPr>
        <w:t>и внесение в них изменений;</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принятие решений о развитии застроенных территорий</w:t>
      </w:r>
      <w:r w:rsidR="00594598" w:rsidRPr="00913C13">
        <w:rPr>
          <w:rFonts w:ascii="Times New Roman" w:hAnsi="Times New Roman"/>
          <w:sz w:val="24"/>
          <w:szCs w:val="24"/>
        </w:rPr>
        <w:t xml:space="preserve"> поселения (при необходимости)</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eastAsia="Arial" w:hAnsi="Times New Roman"/>
          <w:sz w:val="24"/>
          <w:szCs w:val="24"/>
        </w:rPr>
        <w:t>-</w:t>
      </w:r>
      <w:r w:rsidRPr="00913C13">
        <w:rPr>
          <w:rFonts w:ascii="Times New Roman" w:eastAsia="Arial" w:hAnsi="Times New Roman"/>
          <w:sz w:val="24"/>
          <w:szCs w:val="24"/>
        </w:rPr>
        <w:tab/>
        <w:t>осуществление контроля за использованием земель на территории</w:t>
      </w:r>
      <w:r w:rsidR="00594598" w:rsidRPr="00913C13">
        <w:rPr>
          <w:rFonts w:ascii="Times New Roman" w:eastAsia="Arial" w:hAnsi="Times New Roman"/>
          <w:sz w:val="24"/>
          <w:szCs w:val="24"/>
        </w:rPr>
        <w:t xml:space="preserve"> поселения</w:t>
      </w:r>
      <w:r w:rsidRPr="00913C13">
        <w:rPr>
          <w:rFonts w:ascii="Times New Roman" w:eastAsia="Arial"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обеспечение открытости и доступности информации о землепользовании и застройке для физических и юридических лиц, а также их участия в обсуждении этих вопросов.</w:t>
      </w:r>
    </w:p>
    <w:p w:rsidR="008E2550" w:rsidRPr="00913C13" w:rsidRDefault="00032DF5" w:rsidP="00F36AE6">
      <w:pPr>
        <w:pStyle w:val="ConsPlusNormal"/>
        <w:numPr>
          <w:ilvl w:val="0"/>
          <w:numId w:val="174"/>
        </w:numPr>
        <w:ind w:left="0" w:firstLine="0"/>
        <w:jc w:val="left"/>
        <w:rPr>
          <w:rFonts w:ascii="Times New Roman" w:hAnsi="Times New Roman" w:cs="Times New Roman"/>
          <w:sz w:val="24"/>
          <w:szCs w:val="24"/>
        </w:rPr>
      </w:pPr>
      <w:r w:rsidRPr="00913C13">
        <w:rPr>
          <w:rFonts w:ascii="Times New Roman" w:hAnsi="Times New Roman" w:cs="Times New Roman"/>
          <w:sz w:val="24"/>
          <w:szCs w:val="24"/>
        </w:rPr>
        <w:t xml:space="preserve">В соответствии с федеральным законодательством </w:t>
      </w:r>
      <w:r w:rsidR="008E2550" w:rsidRPr="00913C13">
        <w:rPr>
          <w:rFonts w:ascii="Times New Roman" w:hAnsi="Times New Roman" w:cs="Times New Roman"/>
          <w:sz w:val="24"/>
          <w:szCs w:val="24"/>
        </w:rPr>
        <w:t>Администрация муниципального образования Оренбургский район распоряжается земельны</w:t>
      </w:r>
      <w:r w:rsidR="00C30930" w:rsidRPr="00913C13">
        <w:rPr>
          <w:rFonts w:ascii="Times New Roman" w:hAnsi="Times New Roman" w:cs="Times New Roman"/>
          <w:sz w:val="24"/>
          <w:szCs w:val="24"/>
        </w:rPr>
        <w:t xml:space="preserve">ми участками на территории МО </w:t>
      </w:r>
      <w:r w:rsidR="008E2550" w:rsidRPr="00913C13">
        <w:rPr>
          <w:rFonts w:ascii="Times New Roman" w:hAnsi="Times New Roman" w:cs="Times New Roman"/>
          <w:sz w:val="24"/>
          <w:szCs w:val="24"/>
        </w:rPr>
        <w:t xml:space="preserve"> </w:t>
      </w:r>
      <w:r w:rsidR="00DE0E15" w:rsidRPr="00913C13">
        <w:rPr>
          <w:rFonts w:ascii="Times New Roman" w:hAnsi="Times New Roman" w:cs="Times New Roman"/>
          <w:sz w:val="24"/>
          <w:szCs w:val="24"/>
        </w:rPr>
        <w:t>Нижнепавловский</w:t>
      </w:r>
      <w:r w:rsidR="008E2550" w:rsidRPr="00913C13">
        <w:rPr>
          <w:rFonts w:ascii="Times New Roman" w:hAnsi="Times New Roman" w:cs="Times New Roman"/>
          <w:sz w:val="24"/>
          <w:szCs w:val="24"/>
        </w:rPr>
        <w:t xml:space="preserve"> сельсовет до разграничения государственной собственности на землю в пределах установленных законодательством полномочий. После разграничения государственной собственности на землю администрация муниципального образования Оренбургский район осуществляет управление и распоряжение земельными участками, находящимися в муниципальной собственности.</w:t>
      </w:r>
    </w:p>
    <w:p w:rsidR="00032DF5" w:rsidRPr="00913C13" w:rsidRDefault="006874D7"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w:t>
      </w:r>
      <w:r w:rsidR="00032DF5" w:rsidRPr="00913C13">
        <w:rPr>
          <w:rFonts w:ascii="Times New Roman" w:hAnsi="Times New Roman"/>
          <w:sz w:val="24"/>
          <w:szCs w:val="24"/>
        </w:rPr>
        <w:t>егулирование и контроль землепользования и застройки осуществляют следующие отраслевые (функциональные) органы:</w:t>
      </w:r>
    </w:p>
    <w:p w:rsidR="008D2145" w:rsidRPr="00913C13" w:rsidRDefault="008D2145" w:rsidP="00F36AE6">
      <w:pPr>
        <w:suppressAutoHyphens/>
        <w:spacing w:after="0" w:line="240" w:lineRule="auto"/>
        <w:rPr>
          <w:rFonts w:ascii="Times New Roman" w:hAnsi="Times New Roman"/>
          <w:sz w:val="24"/>
          <w:szCs w:val="24"/>
        </w:rPr>
      </w:pPr>
      <w:r w:rsidRPr="00913C13">
        <w:rPr>
          <w:rFonts w:ascii="Times New Roman" w:hAnsi="Times New Roman"/>
          <w:sz w:val="24"/>
          <w:szCs w:val="24"/>
        </w:rPr>
        <w:t xml:space="preserve"> - </w:t>
      </w:r>
      <w:r w:rsidR="0081440D" w:rsidRPr="00913C13">
        <w:rPr>
          <w:rFonts w:ascii="Times New Roman" w:hAnsi="Times New Roman"/>
          <w:sz w:val="24"/>
          <w:szCs w:val="24"/>
        </w:rPr>
        <w:t xml:space="preserve"> отдел архитектуры и градостроительства;</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w:t>
      </w:r>
      <w:r w:rsidRPr="00913C13">
        <w:rPr>
          <w:rFonts w:ascii="Times New Roman" w:hAnsi="Times New Roman"/>
          <w:sz w:val="24"/>
          <w:szCs w:val="24"/>
        </w:rPr>
        <w:tab/>
      </w:r>
      <w:r w:rsidR="008D2145" w:rsidRPr="00913C13">
        <w:rPr>
          <w:rFonts w:ascii="Times New Roman" w:hAnsi="Times New Roman"/>
          <w:sz w:val="24"/>
          <w:szCs w:val="24"/>
        </w:rPr>
        <w:t>отдел капитального строительства</w:t>
      </w:r>
      <w:r w:rsidR="006A482F" w:rsidRPr="00913C13">
        <w:rPr>
          <w:rFonts w:ascii="Times New Roman" w:hAnsi="Times New Roman"/>
          <w:sz w:val="24"/>
          <w:szCs w:val="24"/>
        </w:rPr>
        <w:t>,</w:t>
      </w:r>
      <w:r w:rsidR="008D2145" w:rsidRPr="00913C13">
        <w:rPr>
          <w:rFonts w:ascii="Times New Roman" w:hAnsi="Times New Roman"/>
          <w:sz w:val="24"/>
          <w:szCs w:val="24"/>
        </w:rPr>
        <w:t xml:space="preserve"> ремонта, жилищно-коммунального и дорожного хозяйства</w:t>
      </w:r>
      <w:r w:rsidR="006A482F" w:rsidRPr="00913C13">
        <w:rPr>
          <w:rFonts w:ascii="Times New Roman" w:hAnsi="Times New Roman"/>
          <w:sz w:val="24"/>
          <w:szCs w:val="24"/>
        </w:rPr>
        <w:t xml:space="preserve"> </w:t>
      </w:r>
      <w:r w:rsidR="008D2145" w:rsidRPr="00913C13">
        <w:rPr>
          <w:rFonts w:ascii="Times New Roman" w:hAnsi="Times New Roman"/>
          <w:sz w:val="24"/>
          <w:szCs w:val="24"/>
        </w:rPr>
        <w:t>администрации Оренбургского</w:t>
      </w:r>
      <w:r w:rsidR="006A482F" w:rsidRPr="00913C13">
        <w:rPr>
          <w:rFonts w:ascii="Times New Roman" w:hAnsi="Times New Roman"/>
          <w:sz w:val="24"/>
          <w:szCs w:val="24"/>
        </w:rPr>
        <w:t xml:space="preserve"> района</w:t>
      </w:r>
      <w:r w:rsidRPr="00913C13">
        <w:rPr>
          <w:rFonts w:ascii="Times New Roman" w:hAnsi="Times New Roman"/>
          <w:sz w:val="24"/>
          <w:szCs w:val="24"/>
        </w:rPr>
        <w:t>;</w:t>
      </w:r>
    </w:p>
    <w:p w:rsidR="00032DF5" w:rsidRPr="00913C13" w:rsidRDefault="008D214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отдел</w:t>
      </w:r>
      <w:r w:rsidR="00032DF5" w:rsidRPr="00913C13">
        <w:rPr>
          <w:rFonts w:ascii="Times New Roman" w:hAnsi="Times New Roman"/>
          <w:sz w:val="24"/>
          <w:szCs w:val="24"/>
        </w:rPr>
        <w:t xml:space="preserve"> по управлению</w:t>
      </w:r>
      <w:r w:rsidRPr="00913C13">
        <w:rPr>
          <w:rFonts w:ascii="Times New Roman" w:hAnsi="Times New Roman"/>
          <w:sz w:val="24"/>
          <w:szCs w:val="24"/>
        </w:rPr>
        <w:t xml:space="preserve"> муниципальным</w:t>
      </w:r>
      <w:r w:rsidR="00032DF5" w:rsidRPr="00913C13">
        <w:rPr>
          <w:rFonts w:ascii="Times New Roman" w:hAnsi="Times New Roman"/>
          <w:sz w:val="24"/>
          <w:szCs w:val="24"/>
        </w:rPr>
        <w:t xml:space="preserve"> имуществом </w:t>
      </w:r>
      <w:r w:rsidRPr="00913C13">
        <w:rPr>
          <w:rFonts w:ascii="Times New Roman" w:hAnsi="Times New Roman"/>
          <w:sz w:val="24"/>
          <w:szCs w:val="24"/>
        </w:rPr>
        <w:t>и земельным отношениям администрации Оренбургского</w:t>
      </w:r>
      <w:r w:rsidR="006A482F" w:rsidRPr="00913C13">
        <w:rPr>
          <w:rFonts w:ascii="Times New Roman" w:hAnsi="Times New Roman"/>
          <w:sz w:val="24"/>
          <w:szCs w:val="24"/>
        </w:rPr>
        <w:t xml:space="preserve"> района</w:t>
      </w:r>
      <w:r w:rsidR="00032DF5"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иные органы, уполномоченные регулировать и контролировать земельные отношения.</w:t>
      </w:r>
    </w:p>
    <w:p w:rsidR="00032DF5" w:rsidRPr="00913C13" w:rsidRDefault="00032DF5"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По вопросам применения настоящих «Правил» органы местного самоуправления, уполномоченные регулировать и контролировать землепользование и застройку:</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представляют заключения и информацию по запросу главы администрации </w:t>
      </w:r>
      <w:r w:rsidR="006A482F" w:rsidRPr="00913C13">
        <w:rPr>
          <w:rFonts w:ascii="Times New Roman" w:hAnsi="Times New Roman"/>
          <w:sz w:val="24"/>
          <w:szCs w:val="24"/>
        </w:rPr>
        <w:t>поселения</w:t>
      </w:r>
      <w:r w:rsidRPr="00913C13">
        <w:rPr>
          <w:rFonts w:ascii="Times New Roman" w:hAnsi="Times New Roman"/>
          <w:sz w:val="24"/>
          <w:szCs w:val="24"/>
        </w:rPr>
        <w:t xml:space="preserve"> и Комиссии по землепользованию и застройке по вопросам, вынесенным на публичные слушания;</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участвуют в регулировании и контролировании землепользования и застройки в рамках своих полномочий в соответствии с законодательством Российской Федерации</w:t>
      </w:r>
      <w:r w:rsidR="006A482F" w:rsidRPr="00913C13">
        <w:rPr>
          <w:rFonts w:ascii="Times New Roman" w:hAnsi="Times New Roman"/>
          <w:sz w:val="24"/>
          <w:szCs w:val="24"/>
        </w:rPr>
        <w:t>,</w:t>
      </w:r>
      <w:r w:rsidRPr="00913C13">
        <w:rPr>
          <w:rFonts w:ascii="Times New Roman" w:hAnsi="Times New Roman"/>
          <w:sz w:val="24"/>
          <w:szCs w:val="24"/>
        </w:rPr>
        <w:t xml:space="preserve"> правовыми актами Оренбургской области </w:t>
      </w:r>
      <w:r w:rsidR="006A482F" w:rsidRPr="00913C13">
        <w:rPr>
          <w:rFonts w:ascii="Times New Roman" w:hAnsi="Times New Roman"/>
          <w:sz w:val="24"/>
          <w:szCs w:val="24"/>
        </w:rPr>
        <w:t>муниципальными правовыми актами</w:t>
      </w:r>
      <w:r w:rsidRPr="00913C13">
        <w:rPr>
          <w:rFonts w:ascii="Times New Roman" w:hAnsi="Times New Roman"/>
          <w:sz w:val="24"/>
          <w:szCs w:val="24"/>
        </w:rPr>
        <w:t>.</w:t>
      </w:r>
    </w:p>
    <w:p w:rsidR="00032DF5" w:rsidRPr="00913C13" w:rsidRDefault="002C077F"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b/>
          <w:sz w:val="24"/>
          <w:szCs w:val="24"/>
        </w:rPr>
        <w:t>Администрация муниципального образования Нижнепавловский сельсовет</w:t>
      </w:r>
      <w:r w:rsidR="00032DF5" w:rsidRPr="00913C13">
        <w:rPr>
          <w:rFonts w:ascii="Times New Roman" w:hAnsi="Times New Roman"/>
          <w:sz w:val="24"/>
          <w:szCs w:val="24"/>
        </w:rPr>
        <w:t xml:space="preserve"> по</w:t>
      </w:r>
      <w:r w:rsidR="009F5077" w:rsidRPr="00913C13">
        <w:rPr>
          <w:rFonts w:ascii="Times New Roman" w:hAnsi="Times New Roman"/>
          <w:sz w:val="24"/>
          <w:szCs w:val="24"/>
        </w:rPr>
        <w:t xml:space="preserve"> вопросам применения настоящих Правил</w:t>
      </w:r>
      <w:r w:rsidR="00032DF5" w:rsidRPr="00913C13">
        <w:rPr>
          <w:rFonts w:ascii="Times New Roman" w:hAnsi="Times New Roman"/>
          <w:sz w:val="24"/>
          <w:szCs w:val="24"/>
        </w:rPr>
        <w:t xml:space="preserve"> осуществляет: </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обеспечение разработки нормативного правового акта местного самоуправления – «Правила землепользования и застройки </w:t>
      </w:r>
      <w:r w:rsidR="00FD3889" w:rsidRPr="00913C13">
        <w:rPr>
          <w:rFonts w:ascii="Times New Roman" w:hAnsi="Times New Roman"/>
          <w:sz w:val="24"/>
          <w:szCs w:val="24"/>
        </w:rPr>
        <w:t xml:space="preserve">МО </w:t>
      </w:r>
      <w:r w:rsidR="00DE0E15" w:rsidRPr="00913C13">
        <w:rPr>
          <w:rFonts w:ascii="Times New Roman" w:hAnsi="Times New Roman"/>
          <w:sz w:val="24"/>
          <w:szCs w:val="24"/>
        </w:rPr>
        <w:t>Ниж</w:t>
      </w:r>
      <w:r w:rsidR="00FD3889" w:rsidRPr="00913C13">
        <w:rPr>
          <w:rFonts w:ascii="Times New Roman" w:hAnsi="Times New Roman"/>
          <w:sz w:val="24"/>
          <w:szCs w:val="24"/>
        </w:rPr>
        <w:t>непавловский</w:t>
      </w:r>
      <w:r w:rsidR="00D74AAC" w:rsidRPr="00913C13">
        <w:rPr>
          <w:rFonts w:ascii="Times New Roman" w:hAnsi="Times New Roman"/>
          <w:sz w:val="24"/>
          <w:szCs w:val="24"/>
        </w:rPr>
        <w:t xml:space="preserve"> сельсовет</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участие в согласовании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подготовку предложений по совершенствованию нормативной правовой базы в области градостроительства, в том числе по внесению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ведение </w:t>
      </w:r>
      <w:r w:rsidR="00D74AAC" w:rsidRPr="00913C13">
        <w:rPr>
          <w:rFonts w:ascii="Times New Roman" w:hAnsi="Times New Roman"/>
          <w:sz w:val="24"/>
          <w:szCs w:val="24"/>
        </w:rPr>
        <w:t>совместн</w:t>
      </w:r>
      <w:r w:rsidR="009F5077" w:rsidRPr="00913C13">
        <w:rPr>
          <w:rFonts w:ascii="Times New Roman" w:hAnsi="Times New Roman"/>
          <w:sz w:val="24"/>
          <w:szCs w:val="24"/>
        </w:rPr>
        <w:t>о с администрацией Оренбургского</w:t>
      </w:r>
      <w:r w:rsidR="00D74AAC" w:rsidRPr="00913C13">
        <w:rPr>
          <w:rFonts w:ascii="Times New Roman" w:hAnsi="Times New Roman"/>
          <w:sz w:val="24"/>
          <w:szCs w:val="24"/>
        </w:rPr>
        <w:t xml:space="preserve"> района </w:t>
      </w:r>
      <w:r w:rsidRPr="00913C13">
        <w:rPr>
          <w:rFonts w:ascii="Times New Roman" w:hAnsi="Times New Roman"/>
          <w:sz w:val="24"/>
          <w:szCs w:val="24"/>
        </w:rPr>
        <w:t>карты градостроительного зонирования, внесение в нее утвержденных в установленном порядке дополнений и изменений;</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согласование градостроительной документ</w:t>
      </w:r>
      <w:r w:rsidR="009F5077" w:rsidRPr="00913C13">
        <w:rPr>
          <w:rFonts w:ascii="Times New Roman" w:hAnsi="Times New Roman"/>
          <w:sz w:val="24"/>
          <w:szCs w:val="24"/>
        </w:rPr>
        <w:t>ации на соответствие настоящим Правилам</w:t>
      </w:r>
      <w:r w:rsidRPr="00913C13">
        <w:rPr>
          <w:rFonts w:ascii="Times New Roman" w:hAnsi="Times New Roman"/>
          <w:sz w:val="24"/>
          <w:szCs w:val="24"/>
        </w:rPr>
        <w:t xml:space="preserve"> и техническим регламентам;</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r>
      <w:r w:rsidR="00D74AAC" w:rsidRPr="00913C13">
        <w:rPr>
          <w:rFonts w:ascii="Times New Roman" w:hAnsi="Times New Roman"/>
          <w:sz w:val="24"/>
          <w:szCs w:val="24"/>
        </w:rPr>
        <w:t>подготовку</w:t>
      </w:r>
      <w:r w:rsidRPr="00913C13">
        <w:rPr>
          <w:rFonts w:ascii="Times New Roman" w:hAnsi="Times New Roman"/>
          <w:sz w:val="24"/>
          <w:szCs w:val="24"/>
        </w:rPr>
        <w:t xml:space="preserve"> предложений о выборе земельных участков для строительства, реконструкции объектов недвижимости на территории </w:t>
      </w:r>
      <w:r w:rsidR="00D74AAC" w:rsidRPr="00913C13">
        <w:rPr>
          <w:rFonts w:ascii="Times New Roman" w:hAnsi="Times New Roman"/>
          <w:sz w:val="24"/>
          <w:szCs w:val="24"/>
        </w:rPr>
        <w:t>поселения</w:t>
      </w:r>
      <w:r w:rsidRPr="00913C13">
        <w:rPr>
          <w:rFonts w:ascii="Times New Roman" w:hAnsi="Times New Roman"/>
          <w:sz w:val="24"/>
          <w:szCs w:val="24"/>
        </w:rPr>
        <w:t xml:space="preserve"> в соответствии с утвержденной </w:t>
      </w:r>
      <w:r w:rsidR="00810510" w:rsidRPr="00913C13">
        <w:rPr>
          <w:rFonts w:ascii="Times New Roman" w:hAnsi="Times New Roman"/>
          <w:sz w:val="24"/>
          <w:szCs w:val="24"/>
        </w:rPr>
        <w:t>градостроительной документацией</w:t>
      </w:r>
      <w:r w:rsidRPr="00913C13">
        <w:rPr>
          <w:rFonts w:ascii="Times New Roman" w:hAnsi="Times New Roman"/>
          <w:sz w:val="24"/>
          <w:szCs w:val="24"/>
        </w:rPr>
        <w:t>;</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рассмотрение заявлений и обращений граждан и юридических лиц по вопросам осуществления градостроительной деятельности, принятие решений по ним в пределах своей компетенции;</w:t>
      </w:r>
    </w:p>
    <w:p w:rsidR="00032DF5" w:rsidRPr="00913C13" w:rsidRDefault="00032DF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предоставление заинтересованным лицам ин</w:t>
      </w:r>
      <w:r w:rsidR="009F5077" w:rsidRPr="00913C13">
        <w:rPr>
          <w:rFonts w:ascii="Times New Roman" w:hAnsi="Times New Roman"/>
          <w:sz w:val="24"/>
          <w:szCs w:val="24"/>
        </w:rPr>
        <w:t>формации, которая содержится в Правилах</w:t>
      </w:r>
      <w:r w:rsidRPr="00913C13">
        <w:rPr>
          <w:rFonts w:ascii="Times New Roman" w:hAnsi="Times New Roman"/>
          <w:sz w:val="24"/>
          <w:szCs w:val="24"/>
        </w:rPr>
        <w:t xml:space="preserve"> и утвержденной градостроительной документации;</w:t>
      </w:r>
    </w:p>
    <w:p w:rsidR="00E231E5" w:rsidRPr="00913C13" w:rsidRDefault="0054032F" w:rsidP="00F36AE6">
      <w:pPr>
        <w:numPr>
          <w:ilvl w:val="0"/>
          <w:numId w:val="174"/>
        </w:numPr>
        <w:suppressAutoHyphens/>
        <w:spacing w:after="0" w:line="240" w:lineRule="auto"/>
        <w:ind w:left="0" w:firstLine="0"/>
        <w:rPr>
          <w:rFonts w:ascii="Times New Roman" w:hAnsi="Times New Roman"/>
          <w:sz w:val="24"/>
          <w:szCs w:val="24"/>
        </w:rPr>
      </w:pPr>
      <w:r w:rsidRPr="00913C13">
        <w:rPr>
          <w:rFonts w:ascii="Times New Roman" w:hAnsi="Times New Roman"/>
          <w:b/>
          <w:sz w:val="24"/>
          <w:szCs w:val="24"/>
        </w:rPr>
        <w:t xml:space="preserve"> Администрация </w:t>
      </w:r>
      <w:r w:rsidR="009F5077" w:rsidRPr="00913C13">
        <w:rPr>
          <w:rFonts w:ascii="Times New Roman" w:hAnsi="Times New Roman"/>
          <w:b/>
          <w:sz w:val="24"/>
          <w:szCs w:val="24"/>
        </w:rPr>
        <w:t>Оренбургского</w:t>
      </w:r>
      <w:r w:rsidR="00810510" w:rsidRPr="00913C13">
        <w:rPr>
          <w:rFonts w:ascii="Times New Roman" w:hAnsi="Times New Roman"/>
          <w:b/>
          <w:sz w:val="24"/>
          <w:szCs w:val="24"/>
        </w:rPr>
        <w:t xml:space="preserve"> района </w:t>
      </w:r>
      <w:r w:rsidR="00E231E5" w:rsidRPr="00913C13">
        <w:rPr>
          <w:rFonts w:ascii="Times New Roman" w:hAnsi="Times New Roman"/>
          <w:sz w:val="24"/>
          <w:szCs w:val="24"/>
        </w:rPr>
        <w:t xml:space="preserve"> по вопросам применения настоящ</w:t>
      </w:r>
      <w:r w:rsidR="008D2145" w:rsidRPr="00913C13">
        <w:rPr>
          <w:rFonts w:ascii="Times New Roman" w:hAnsi="Times New Roman"/>
          <w:sz w:val="24"/>
          <w:szCs w:val="24"/>
        </w:rPr>
        <w:t>их Правил</w:t>
      </w:r>
      <w:r w:rsidR="00E231E5" w:rsidRPr="00913C13">
        <w:rPr>
          <w:rFonts w:ascii="Times New Roman" w:hAnsi="Times New Roman"/>
          <w:sz w:val="24"/>
          <w:szCs w:val="24"/>
        </w:rPr>
        <w:t xml:space="preserve"> осуществляет: </w:t>
      </w:r>
    </w:p>
    <w:p w:rsidR="00810510" w:rsidRPr="00913C13" w:rsidRDefault="008D2145"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ведение совместно</w:t>
      </w:r>
      <w:r w:rsidR="00810510" w:rsidRPr="00913C13">
        <w:rPr>
          <w:rFonts w:ascii="Times New Roman" w:hAnsi="Times New Roman"/>
          <w:sz w:val="24"/>
          <w:szCs w:val="24"/>
        </w:rPr>
        <w:t xml:space="preserve"> карты градостроительного зонирования, внесение в нее утвержденных в установленном порядке дополнений и изменений;</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организацию и ведение муниципальной информационной системы обеспечения градостроительной деятельности в соответств</w:t>
      </w:r>
      <w:r w:rsidR="008D2145" w:rsidRPr="00913C13">
        <w:rPr>
          <w:rFonts w:ascii="Times New Roman" w:hAnsi="Times New Roman"/>
          <w:sz w:val="24"/>
          <w:szCs w:val="24"/>
        </w:rPr>
        <w:t>ии с Главой 8 настоящих Правил</w:t>
      </w:r>
      <w:r w:rsidRPr="00913C13">
        <w:rPr>
          <w:rFonts w:ascii="Times New Roman" w:hAnsi="Times New Roman"/>
          <w:sz w:val="24"/>
          <w:szCs w:val="24"/>
        </w:rPr>
        <w:t>), включая сведения о состоянии инженерно-технической инфраструктуры, экологической обстановке, состоянии фонда застройки;</w:t>
      </w:r>
    </w:p>
    <w:p w:rsidR="00B95440" w:rsidRPr="00913C13" w:rsidRDefault="00B9544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подготовку и выдачу градостроительных планов земельных участков;</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подготовку и выдачу разрешений на строительство и разрешений на ввод объектов капитального строительства в эксплуатацию;</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  выбор земельных участков для строительства, реконструкции объектов недвижимости на территории поселения в соответствии с утвержденной градостроительной документацией, а также утверждает и выдает схемы расположения земельных участков на кадастровом плане или кадастровой карте соответствующей территории, подготавливает проекты правовых актов об образовании, разделе, объединении, выделе земельных участков;</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w:t>
      </w:r>
      <w:r w:rsidRPr="00913C13">
        <w:rPr>
          <w:rFonts w:ascii="Times New Roman" w:hAnsi="Times New Roman"/>
          <w:sz w:val="24"/>
          <w:szCs w:val="24"/>
        </w:rPr>
        <w:tab/>
        <w:t xml:space="preserve"> подготовку заключений о возможности использования земельных участков для строительства объектов недвижимости и реконструкции;</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подготовку заключений о разрешенном использовании, ограничениях использования земельных участков, их публичных сервитутах;</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участие в подготовке документов для проведения конкурсов, аукционов по продаже земельных участков или права на заключение договора их аренды (далее – торги) в части образования, определения разрешенного использования земельных участков, ограничений использования земельных участков, их сервитутов, подготовки конкурсных условий проведения торгов;</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 рассмотрение заявлений и обращений граждан и юридических лиц по вопросам осуществления градостроительной деятельности, принятие решений по ним в пределах своей компетенции;</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подготовку для </w:t>
      </w:r>
      <w:r w:rsidR="00FD3889" w:rsidRPr="00913C13">
        <w:rPr>
          <w:rFonts w:ascii="Times New Roman" w:hAnsi="Times New Roman"/>
          <w:sz w:val="24"/>
          <w:szCs w:val="24"/>
        </w:rPr>
        <w:t>главы МО Нижнепавловский сельсовет</w:t>
      </w:r>
      <w:r w:rsidRPr="00913C13">
        <w:rPr>
          <w:rFonts w:ascii="Times New Roman" w:hAnsi="Times New Roman"/>
          <w:sz w:val="24"/>
          <w:szCs w:val="24"/>
        </w:rPr>
        <w:t xml:space="preserve"> и Комиссии по землепользованию и застройке регулярных докл</w:t>
      </w:r>
      <w:r w:rsidR="0081440D" w:rsidRPr="00913C13">
        <w:rPr>
          <w:rFonts w:ascii="Times New Roman" w:hAnsi="Times New Roman"/>
          <w:sz w:val="24"/>
          <w:szCs w:val="24"/>
        </w:rPr>
        <w:t>адов о реализации и применении Правил</w:t>
      </w:r>
      <w:r w:rsidRPr="00913C13">
        <w:rPr>
          <w:rFonts w:ascii="Times New Roman" w:hAnsi="Times New Roman"/>
          <w:sz w:val="24"/>
          <w:szCs w:val="24"/>
        </w:rPr>
        <w:t>, включающих соответствующий анализ и предложения по их совершенствованию путем внесения в них дополнений и изменений;</w:t>
      </w:r>
    </w:p>
    <w:p w:rsidR="00810510" w:rsidRPr="00913C13" w:rsidRDefault="0081051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r>
      <w:r w:rsidR="00C6512A" w:rsidRPr="00913C13">
        <w:rPr>
          <w:rFonts w:ascii="Times New Roman" w:hAnsi="Times New Roman"/>
          <w:sz w:val="24"/>
          <w:szCs w:val="24"/>
        </w:rPr>
        <w:t>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w:t>
      </w:r>
    </w:p>
    <w:p w:rsidR="00E231E5" w:rsidRPr="00913C13" w:rsidRDefault="00E231E5" w:rsidP="00F36AE6">
      <w:pPr>
        <w:spacing w:after="0" w:line="240" w:lineRule="auto"/>
        <w:rPr>
          <w:rFonts w:ascii="Times New Roman" w:hAnsi="Times New Roman"/>
          <w:sz w:val="24"/>
          <w:szCs w:val="24"/>
          <w:highlight w:val="yellow"/>
        </w:rPr>
      </w:pPr>
    </w:p>
    <w:p w:rsidR="00032DF5" w:rsidRPr="00913C13" w:rsidRDefault="00032DF5" w:rsidP="00F36AE6">
      <w:pPr>
        <w:pStyle w:val="3"/>
        <w:tabs>
          <w:tab w:val="clear" w:pos="720"/>
        </w:tabs>
        <w:spacing w:before="0" w:after="0"/>
        <w:rPr>
          <w:i/>
          <w:sz w:val="24"/>
          <w:szCs w:val="24"/>
        </w:rPr>
      </w:pPr>
      <w:bookmarkStart w:id="99" w:name="_Toc251843455"/>
      <w:bookmarkStart w:id="100" w:name="_Toc251843909"/>
      <w:bookmarkStart w:id="101" w:name="_Toc264309270"/>
      <w:bookmarkStart w:id="102" w:name="_Toc264310031"/>
      <w:bookmarkStart w:id="103" w:name="_Toc264310124"/>
      <w:bookmarkStart w:id="104" w:name="_Toc299896613"/>
      <w:bookmarkStart w:id="105" w:name="_Toc468365646"/>
      <w:r w:rsidRPr="00913C13">
        <w:rPr>
          <w:i/>
          <w:sz w:val="24"/>
          <w:szCs w:val="24"/>
        </w:rPr>
        <w:t>Статья 11. Комиссия по землепользованию и застройке при администрации</w:t>
      </w:r>
      <w:r w:rsidR="002C077F" w:rsidRPr="00913C13">
        <w:rPr>
          <w:i/>
          <w:sz w:val="24"/>
          <w:szCs w:val="24"/>
        </w:rPr>
        <w:t xml:space="preserve"> МО </w:t>
      </w:r>
      <w:r w:rsidRPr="00913C13">
        <w:rPr>
          <w:i/>
          <w:sz w:val="24"/>
          <w:szCs w:val="24"/>
        </w:rPr>
        <w:t xml:space="preserve"> </w:t>
      </w:r>
      <w:bookmarkEnd w:id="99"/>
      <w:bookmarkEnd w:id="100"/>
      <w:bookmarkEnd w:id="101"/>
      <w:bookmarkEnd w:id="102"/>
      <w:bookmarkEnd w:id="103"/>
      <w:bookmarkEnd w:id="104"/>
      <w:r w:rsidR="00FD3889" w:rsidRPr="00913C13">
        <w:rPr>
          <w:i/>
          <w:sz w:val="24"/>
          <w:szCs w:val="24"/>
        </w:rPr>
        <w:t>Нижнепавловский сельсовет</w:t>
      </w:r>
      <w:r w:rsidRPr="00913C13">
        <w:rPr>
          <w:i/>
          <w:sz w:val="24"/>
          <w:szCs w:val="24"/>
        </w:rPr>
        <w:t>.</w:t>
      </w:r>
      <w:bookmarkEnd w:id="105"/>
    </w:p>
    <w:p w:rsidR="00C6512A" w:rsidRPr="00913C13" w:rsidRDefault="00C6512A" w:rsidP="00F36AE6">
      <w:pPr>
        <w:spacing w:after="0" w:line="240" w:lineRule="auto"/>
        <w:rPr>
          <w:rFonts w:ascii="Times New Roman" w:hAnsi="Times New Roman"/>
          <w:sz w:val="24"/>
          <w:szCs w:val="24"/>
        </w:rPr>
      </w:pPr>
      <w:r w:rsidRPr="00913C13">
        <w:rPr>
          <w:rFonts w:ascii="Times New Roman" w:hAnsi="Times New Roman"/>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w:t>
      </w:r>
      <w:r w:rsidR="002C077F" w:rsidRPr="00913C13">
        <w:rPr>
          <w:rFonts w:ascii="Times New Roman" w:hAnsi="Times New Roman"/>
          <w:sz w:val="24"/>
          <w:szCs w:val="24"/>
        </w:rPr>
        <w:t>МО</w:t>
      </w:r>
      <w:r w:rsidR="00FC2BB2"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w:t>
      </w:r>
      <w:r w:rsidRPr="00913C13">
        <w:rPr>
          <w:rFonts w:ascii="Times New Roman" w:hAnsi="Times New Roman"/>
          <w:sz w:val="24"/>
          <w:szCs w:val="24"/>
        </w:rPr>
        <w:t xml:space="preserve"> сельсовет и формируется для обеспечения реализации настоящих Правил.</w:t>
      </w:r>
    </w:p>
    <w:p w:rsidR="00C6512A" w:rsidRPr="00913C13" w:rsidRDefault="002867E8" w:rsidP="00F36AE6">
      <w:pPr>
        <w:tabs>
          <w:tab w:val="left" w:pos="993"/>
        </w:tabs>
        <w:spacing w:after="0" w:line="240" w:lineRule="auto"/>
        <w:rPr>
          <w:rFonts w:ascii="Times New Roman" w:hAnsi="Times New Roman"/>
          <w:sz w:val="24"/>
          <w:szCs w:val="24"/>
        </w:rPr>
      </w:pPr>
      <w:r w:rsidRPr="00913C13">
        <w:rPr>
          <w:rFonts w:ascii="Times New Roman" w:hAnsi="Times New Roman"/>
          <w:sz w:val="24"/>
          <w:szCs w:val="24"/>
        </w:rPr>
        <w:t xml:space="preserve">2. </w:t>
      </w:r>
      <w:r w:rsidR="00C6512A" w:rsidRPr="00913C13">
        <w:rPr>
          <w:rFonts w:ascii="Times New Roman" w:hAnsi="Times New Roman"/>
          <w:sz w:val="24"/>
          <w:szCs w:val="24"/>
        </w:rPr>
        <w:t>Комиссия формируется на основании Постановления главы</w:t>
      </w:r>
      <w:r w:rsidR="00FD3889" w:rsidRPr="00913C13">
        <w:rPr>
          <w:rFonts w:ascii="Times New Roman" w:hAnsi="Times New Roman"/>
          <w:sz w:val="24"/>
          <w:szCs w:val="24"/>
        </w:rPr>
        <w:t xml:space="preserve"> МО </w:t>
      </w:r>
      <w:r w:rsidR="00C6512A"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w:t>
      </w:r>
      <w:r w:rsidR="00C6512A" w:rsidRPr="00913C13">
        <w:rPr>
          <w:rFonts w:ascii="Times New Roman" w:hAnsi="Times New Roman"/>
          <w:sz w:val="24"/>
          <w:szCs w:val="24"/>
        </w:rPr>
        <w:t xml:space="preserve"> сельсовет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w:t>
      </w:r>
      <w:r w:rsidR="002C077F" w:rsidRPr="00913C13">
        <w:rPr>
          <w:rFonts w:ascii="Times New Roman" w:hAnsi="Times New Roman"/>
          <w:sz w:val="24"/>
          <w:szCs w:val="24"/>
        </w:rPr>
        <w:t>верждаемыми главой  МО</w:t>
      </w:r>
      <w:r w:rsidR="00C6512A"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w:t>
      </w:r>
      <w:r w:rsidR="00FC2BB2" w:rsidRPr="00913C13">
        <w:rPr>
          <w:rFonts w:ascii="Times New Roman" w:hAnsi="Times New Roman"/>
          <w:sz w:val="24"/>
          <w:szCs w:val="24"/>
        </w:rPr>
        <w:t xml:space="preserve"> </w:t>
      </w:r>
      <w:r w:rsidR="00C6512A" w:rsidRPr="00913C13">
        <w:rPr>
          <w:rFonts w:ascii="Times New Roman" w:hAnsi="Times New Roman"/>
          <w:sz w:val="24"/>
          <w:szCs w:val="24"/>
        </w:rPr>
        <w:t>сельсовета.</w:t>
      </w: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9F5077" w:rsidRPr="00913C13" w:rsidRDefault="009F5077" w:rsidP="00F36AE6">
      <w:pPr>
        <w:tabs>
          <w:tab w:val="left" w:pos="993"/>
        </w:tabs>
        <w:spacing w:after="0" w:line="240" w:lineRule="auto"/>
        <w:rPr>
          <w:rFonts w:ascii="Times New Roman" w:hAnsi="Times New Roman"/>
          <w:sz w:val="24"/>
          <w:szCs w:val="24"/>
        </w:rPr>
      </w:pPr>
    </w:p>
    <w:p w:rsidR="00B503CC" w:rsidRPr="00913C13" w:rsidRDefault="00341616" w:rsidP="00F36AE6">
      <w:pPr>
        <w:pStyle w:val="10"/>
        <w:spacing w:before="0" w:after="0"/>
        <w:jc w:val="left"/>
        <w:rPr>
          <w:color w:val="auto"/>
          <w:sz w:val="24"/>
          <w:szCs w:val="24"/>
        </w:rPr>
      </w:pPr>
      <w:bookmarkStart w:id="106" w:name="_Toc251843458"/>
      <w:bookmarkStart w:id="107" w:name="_Toc251843912"/>
      <w:bookmarkStart w:id="108" w:name="_Toc264309273"/>
      <w:bookmarkStart w:id="109" w:name="_Toc264310034"/>
      <w:bookmarkStart w:id="110" w:name="_Toc264310127"/>
      <w:bookmarkStart w:id="111" w:name="_Toc299896615"/>
      <w:r w:rsidRPr="00913C13">
        <w:rPr>
          <w:color w:val="auto"/>
          <w:sz w:val="24"/>
          <w:szCs w:val="24"/>
        </w:rPr>
        <w:br w:type="page"/>
      </w:r>
      <w:bookmarkStart w:id="112" w:name="_Toc468365647"/>
      <w:r w:rsidR="00B503CC" w:rsidRPr="00913C13">
        <w:rPr>
          <w:color w:val="auto"/>
          <w:sz w:val="24"/>
          <w:szCs w:val="24"/>
        </w:rPr>
        <w:lastRenderedPageBreak/>
        <w:t>Глава 3. Особенности использования земельных участков</w:t>
      </w:r>
      <w:bookmarkEnd w:id="106"/>
      <w:bookmarkEnd w:id="107"/>
      <w:bookmarkEnd w:id="108"/>
      <w:bookmarkEnd w:id="109"/>
      <w:bookmarkEnd w:id="110"/>
      <w:bookmarkEnd w:id="111"/>
      <w:r w:rsidR="00816F3B" w:rsidRPr="00913C13">
        <w:rPr>
          <w:color w:val="auto"/>
          <w:sz w:val="24"/>
          <w:szCs w:val="24"/>
        </w:rPr>
        <w:t>.</w:t>
      </w:r>
      <w:bookmarkEnd w:id="112"/>
    </w:p>
    <w:p w:rsidR="00B503CC" w:rsidRPr="00913C13" w:rsidRDefault="00B503CC" w:rsidP="00F36AE6">
      <w:pPr>
        <w:pStyle w:val="3"/>
        <w:tabs>
          <w:tab w:val="clear" w:pos="720"/>
        </w:tabs>
        <w:spacing w:before="0" w:after="0"/>
        <w:rPr>
          <w:i/>
          <w:sz w:val="24"/>
          <w:szCs w:val="24"/>
        </w:rPr>
      </w:pPr>
      <w:bookmarkStart w:id="113" w:name="_Toc251843459"/>
      <w:bookmarkStart w:id="114" w:name="_Toc251843913"/>
      <w:bookmarkStart w:id="115" w:name="_Toc264309274"/>
      <w:bookmarkStart w:id="116" w:name="_Toc264310035"/>
      <w:bookmarkStart w:id="117" w:name="_Toc264310128"/>
      <w:bookmarkStart w:id="118" w:name="_Toc299896616"/>
      <w:bookmarkStart w:id="119" w:name="_Toc468365648"/>
      <w:r w:rsidRPr="00913C13">
        <w:rPr>
          <w:i/>
          <w:sz w:val="24"/>
          <w:szCs w:val="24"/>
        </w:rPr>
        <w:t>Статья 1</w:t>
      </w:r>
      <w:r w:rsidR="000B3789" w:rsidRPr="00913C13">
        <w:rPr>
          <w:i/>
          <w:sz w:val="24"/>
          <w:szCs w:val="24"/>
        </w:rPr>
        <w:t>2</w:t>
      </w:r>
      <w:r w:rsidRPr="00913C13">
        <w:rPr>
          <w:i/>
          <w:sz w:val="24"/>
          <w:szCs w:val="24"/>
        </w:rPr>
        <w:t>. Право ограниченного пользования чужим земельным участком (сервитут)</w:t>
      </w:r>
      <w:bookmarkEnd w:id="113"/>
      <w:bookmarkEnd w:id="114"/>
      <w:bookmarkEnd w:id="115"/>
      <w:bookmarkEnd w:id="116"/>
      <w:bookmarkEnd w:id="117"/>
      <w:bookmarkEnd w:id="118"/>
      <w:r w:rsidRPr="00913C13">
        <w:rPr>
          <w:i/>
          <w:sz w:val="24"/>
          <w:szCs w:val="24"/>
        </w:rPr>
        <w:t>.</w:t>
      </w:r>
      <w:bookmarkEnd w:id="119"/>
    </w:p>
    <w:p w:rsidR="00B503CC" w:rsidRPr="00913C13" w:rsidRDefault="00B503CC" w:rsidP="00F36AE6">
      <w:pPr>
        <w:numPr>
          <w:ilvl w:val="0"/>
          <w:numId w:val="175"/>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Сервитут может быть частным или публичным.</w:t>
      </w:r>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Частный сервитут устанавливается в соответствии с гражданским законодательством.</w:t>
      </w:r>
    </w:p>
    <w:p w:rsidR="00B503CC" w:rsidRPr="00913C13" w:rsidRDefault="00B503CC" w:rsidP="00F36AE6">
      <w:pPr>
        <w:spacing w:after="0" w:line="240" w:lineRule="auto"/>
        <w:rPr>
          <w:rFonts w:ascii="Times New Roman" w:hAnsi="Times New Roman"/>
          <w:bCs/>
          <w:sz w:val="24"/>
          <w:szCs w:val="24"/>
        </w:rPr>
      </w:pPr>
      <w:r w:rsidRPr="00913C13">
        <w:rPr>
          <w:rFonts w:ascii="Times New Roman" w:hAnsi="Times New Roman"/>
          <w:sz w:val="24"/>
          <w:szCs w:val="24"/>
        </w:rPr>
        <w:t xml:space="preserve">Публичный сервитут в соответствии со статьей 23 Земельного кодекса РФ </w:t>
      </w:r>
      <w:r w:rsidRPr="00913C13">
        <w:rPr>
          <w:rStyle w:val="apple-style-span"/>
          <w:rFonts w:ascii="Times New Roman" w:hAnsi="Times New Roman"/>
          <w:sz w:val="24"/>
          <w:szCs w:val="24"/>
        </w:rPr>
        <w:t xml:space="preserve">устанавливается законом или иным нормативным правовым актом Российской Федерации, нормативным правовым актом Оренбургской области, </w:t>
      </w:r>
      <w:r w:rsidR="000F4338" w:rsidRPr="00913C13">
        <w:rPr>
          <w:rStyle w:val="apple-style-span"/>
          <w:rFonts w:ascii="Times New Roman" w:hAnsi="Times New Roman"/>
          <w:sz w:val="24"/>
          <w:szCs w:val="24"/>
        </w:rPr>
        <w:t xml:space="preserve"> </w:t>
      </w:r>
      <w:r w:rsidR="00501EF7" w:rsidRPr="00913C13">
        <w:rPr>
          <w:rStyle w:val="apple-style-span"/>
          <w:rFonts w:ascii="Times New Roman" w:hAnsi="Times New Roman"/>
          <w:sz w:val="24"/>
          <w:szCs w:val="24"/>
        </w:rPr>
        <w:t xml:space="preserve">муниципальным </w:t>
      </w:r>
      <w:r w:rsidRPr="00913C13">
        <w:rPr>
          <w:rStyle w:val="apple-style-span"/>
          <w:rFonts w:ascii="Times New Roman" w:hAnsi="Times New Roman"/>
          <w:sz w:val="24"/>
          <w:szCs w:val="24"/>
        </w:rPr>
        <w:t>нормативным правовым актом</w:t>
      </w:r>
      <w:r w:rsidR="000F4338" w:rsidRPr="00913C13">
        <w:rPr>
          <w:rStyle w:val="apple-style-span"/>
          <w:rFonts w:ascii="Times New Roman" w:hAnsi="Times New Roman"/>
          <w:sz w:val="24"/>
          <w:szCs w:val="24"/>
        </w:rPr>
        <w:t xml:space="preserve"> (Решением </w:t>
      </w:r>
      <w:r w:rsidR="000F4338" w:rsidRPr="00913C13">
        <w:rPr>
          <w:rFonts w:ascii="Times New Roman" w:hAnsi="Times New Roman"/>
          <w:b/>
          <w:bCs/>
          <w:sz w:val="24"/>
          <w:szCs w:val="24"/>
        </w:rPr>
        <w:t xml:space="preserve">Совета </w:t>
      </w:r>
      <w:r w:rsidR="000F4338" w:rsidRPr="00913C13">
        <w:rPr>
          <w:rFonts w:ascii="Times New Roman" w:hAnsi="Times New Roman"/>
          <w:bCs/>
          <w:sz w:val="24"/>
          <w:szCs w:val="24"/>
        </w:rPr>
        <w:t xml:space="preserve">депутатов МО Оренбургский район Оренбургской области от 7 июня </w:t>
      </w:r>
      <w:smartTag w:uri="urn:schemas-microsoft-com:office:smarttags" w:element="metricconverter">
        <w:smartTagPr>
          <w:attr w:name="ProductID" w:val="2006 г"/>
        </w:smartTagPr>
        <w:r w:rsidR="000F4338" w:rsidRPr="00913C13">
          <w:rPr>
            <w:rFonts w:ascii="Times New Roman" w:hAnsi="Times New Roman"/>
            <w:bCs/>
            <w:sz w:val="24"/>
            <w:szCs w:val="24"/>
          </w:rPr>
          <w:t>2006 г</w:t>
        </w:r>
      </w:smartTag>
      <w:r w:rsidR="000F4338" w:rsidRPr="00913C13">
        <w:rPr>
          <w:rFonts w:ascii="Times New Roman" w:hAnsi="Times New Roman"/>
          <w:bCs/>
          <w:sz w:val="24"/>
          <w:szCs w:val="24"/>
        </w:rPr>
        <w:t xml:space="preserve">. № 73 Об утверждении положения "О порядке предоставления земельных участков гражданам и юридическим лицам на территории муниципального образования </w:t>
      </w:r>
      <w:r w:rsidR="000F4338" w:rsidRPr="00913C13">
        <w:rPr>
          <w:rFonts w:ascii="Times New Roman" w:hAnsi="Times New Roman"/>
          <w:bCs/>
          <w:sz w:val="24"/>
          <w:szCs w:val="24"/>
          <w:lang w:bidi="en-US"/>
        </w:rPr>
        <w:t xml:space="preserve">Оренбургский район Оренбургской области") </w:t>
      </w:r>
      <w:r w:rsidRPr="00913C13">
        <w:rPr>
          <w:rStyle w:val="apple-style-span"/>
          <w:rFonts w:ascii="Times New Roman" w:hAnsi="Times New Roman"/>
          <w:sz w:val="24"/>
          <w:szCs w:val="24"/>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sidRPr="00913C13">
        <w:rPr>
          <w:rStyle w:val="apple-converted-space"/>
          <w:rFonts w:ascii="Times New Roman" w:hAnsi="Times New Roman"/>
          <w:sz w:val="24"/>
          <w:szCs w:val="24"/>
        </w:rPr>
        <w:t> </w:t>
      </w:r>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Могут устанавливаться публичные сервитуты для:</w:t>
      </w:r>
    </w:p>
    <w:p w:rsidR="00B503CC" w:rsidRPr="00913C13" w:rsidRDefault="00B503CC" w:rsidP="00F36AE6">
      <w:pPr>
        <w:autoSpaceDE w:val="0"/>
        <w:spacing w:after="0" w:line="240" w:lineRule="auto"/>
        <w:rPr>
          <w:rFonts w:ascii="Times New Roman" w:hAnsi="Times New Roman"/>
          <w:sz w:val="24"/>
          <w:szCs w:val="24"/>
        </w:rPr>
      </w:pPr>
      <w:bookmarkStart w:id="120" w:name="sub_2331"/>
      <w:r w:rsidRPr="00913C13">
        <w:rPr>
          <w:rFonts w:ascii="Times New Roman" w:hAnsi="Times New Roman"/>
          <w:sz w:val="24"/>
          <w:szCs w:val="24"/>
        </w:rPr>
        <w:t>а)</w:t>
      </w:r>
      <w:r w:rsidRPr="00913C13">
        <w:rPr>
          <w:rFonts w:ascii="Times New Roman" w:hAnsi="Times New Roman"/>
          <w:sz w:val="24"/>
          <w:szCs w:val="24"/>
        </w:rPr>
        <w:tab/>
        <w:t>прохода или проезда через земельный участок;</w:t>
      </w:r>
    </w:p>
    <w:p w:rsidR="00B503CC" w:rsidRPr="00913C13" w:rsidRDefault="00B503CC" w:rsidP="00F36AE6">
      <w:pPr>
        <w:autoSpaceDE w:val="0"/>
        <w:spacing w:after="0" w:line="240" w:lineRule="auto"/>
        <w:rPr>
          <w:rFonts w:ascii="Times New Roman" w:hAnsi="Times New Roman"/>
          <w:sz w:val="24"/>
          <w:szCs w:val="24"/>
        </w:rPr>
      </w:pPr>
      <w:bookmarkStart w:id="121" w:name="sub_2332"/>
      <w:bookmarkEnd w:id="120"/>
      <w:r w:rsidRPr="00913C13">
        <w:rPr>
          <w:rFonts w:ascii="Times New Roman" w:hAnsi="Times New Roman"/>
          <w:sz w:val="24"/>
          <w:szCs w:val="24"/>
        </w:rPr>
        <w:t>б)</w:t>
      </w:r>
      <w:r w:rsidRPr="00913C13">
        <w:rPr>
          <w:rFonts w:ascii="Times New Roman" w:hAnsi="Times New Roman"/>
          <w:sz w:val="24"/>
          <w:szCs w:val="24"/>
        </w:rPr>
        <w:tab/>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B503CC" w:rsidRPr="00913C13" w:rsidRDefault="00B503CC" w:rsidP="00F36AE6">
      <w:pPr>
        <w:autoSpaceDE w:val="0"/>
        <w:spacing w:after="0" w:line="240" w:lineRule="auto"/>
        <w:rPr>
          <w:rFonts w:ascii="Times New Roman" w:hAnsi="Times New Roman"/>
          <w:sz w:val="24"/>
          <w:szCs w:val="24"/>
        </w:rPr>
      </w:pPr>
      <w:bookmarkStart w:id="122" w:name="sub_2333"/>
      <w:bookmarkEnd w:id="121"/>
      <w:r w:rsidRPr="00913C13">
        <w:rPr>
          <w:rFonts w:ascii="Times New Roman" w:hAnsi="Times New Roman"/>
          <w:sz w:val="24"/>
          <w:szCs w:val="24"/>
        </w:rPr>
        <w:t>в)</w:t>
      </w:r>
      <w:r w:rsidRPr="00913C13">
        <w:rPr>
          <w:rFonts w:ascii="Times New Roman" w:hAnsi="Times New Roman"/>
          <w:sz w:val="24"/>
          <w:szCs w:val="24"/>
        </w:rPr>
        <w:tab/>
        <w:t>размещения на земельном участке межевых и геодезических знаков и подъездов к ним;</w:t>
      </w:r>
    </w:p>
    <w:p w:rsidR="00B503CC" w:rsidRPr="00913C13" w:rsidRDefault="00B503CC" w:rsidP="00F36AE6">
      <w:pPr>
        <w:autoSpaceDE w:val="0"/>
        <w:spacing w:after="0" w:line="240" w:lineRule="auto"/>
        <w:rPr>
          <w:rFonts w:ascii="Times New Roman" w:hAnsi="Times New Roman"/>
          <w:sz w:val="24"/>
          <w:szCs w:val="24"/>
        </w:rPr>
      </w:pPr>
      <w:bookmarkStart w:id="123" w:name="sub_2334"/>
      <w:bookmarkEnd w:id="122"/>
      <w:r w:rsidRPr="00913C13">
        <w:rPr>
          <w:rFonts w:ascii="Times New Roman" w:hAnsi="Times New Roman"/>
          <w:sz w:val="24"/>
          <w:szCs w:val="24"/>
        </w:rPr>
        <w:t>г)</w:t>
      </w:r>
      <w:r w:rsidRPr="00913C13">
        <w:rPr>
          <w:rFonts w:ascii="Times New Roman" w:hAnsi="Times New Roman"/>
          <w:sz w:val="24"/>
          <w:szCs w:val="24"/>
        </w:rPr>
        <w:tab/>
        <w:t>проведения дренажных работ на земельном участке;</w:t>
      </w:r>
    </w:p>
    <w:bookmarkEnd w:id="123"/>
    <w:p w:rsidR="00B503CC" w:rsidRPr="00913C13" w:rsidRDefault="00B503CC" w:rsidP="00F36AE6">
      <w:pPr>
        <w:autoSpaceDE w:val="0"/>
        <w:spacing w:after="0" w:line="240" w:lineRule="auto"/>
        <w:rPr>
          <w:rFonts w:ascii="Times New Roman" w:hAnsi="Times New Roman"/>
          <w:sz w:val="24"/>
          <w:szCs w:val="24"/>
        </w:rPr>
      </w:pPr>
      <w:r w:rsidRPr="00913C13">
        <w:rPr>
          <w:rFonts w:ascii="Times New Roman" w:hAnsi="Times New Roman"/>
          <w:sz w:val="24"/>
          <w:szCs w:val="24"/>
        </w:rPr>
        <w:t>д)</w:t>
      </w:r>
      <w:r w:rsidRPr="00913C13">
        <w:rPr>
          <w:rFonts w:ascii="Times New Roman" w:hAnsi="Times New Roman"/>
          <w:sz w:val="24"/>
          <w:szCs w:val="24"/>
        </w:rPr>
        <w:tab/>
        <w:t xml:space="preserve">забора (изъятия) водных ресурсов из водных объектов и водопоя; </w:t>
      </w:r>
    </w:p>
    <w:p w:rsidR="000F4338" w:rsidRPr="00913C13" w:rsidRDefault="00B503CC" w:rsidP="00F36AE6">
      <w:pPr>
        <w:autoSpaceDE w:val="0"/>
        <w:spacing w:after="0" w:line="240" w:lineRule="auto"/>
        <w:rPr>
          <w:rFonts w:ascii="Times New Roman" w:hAnsi="Times New Roman"/>
          <w:sz w:val="24"/>
          <w:szCs w:val="24"/>
        </w:rPr>
      </w:pPr>
      <w:r w:rsidRPr="00913C13">
        <w:rPr>
          <w:rFonts w:ascii="Times New Roman" w:hAnsi="Times New Roman"/>
          <w:sz w:val="24"/>
          <w:szCs w:val="24"/>
        </w:rPr>
        <w:t>е)</w:t>
      </w:r>
      <w:r w:rsidRPr="00913C13">
        <w:rPr>
          <w:rFonts w:ascii="Times New Roman" w:hAnsi="Times New Roman"/>
          <w:sz w:val="24"/>
          <w:szCs w:val="24"/>
        </w:rPr>
        <w:tab/>
      </w:r>
      <w:r w:rsidR="000F4338" w:rsidRPr="00913C13">
        <w:rPr>
          <w:rFonts w:ascii="Times New Roman" w:hAnsi="Times New Roman"/>
          <w:sz w:val="24"/>
          <w:szCs w:val="24"/>
        </w:rPr>
        <w:t xml:space="preserve">прогона скота через земельный участок </w:t>
      </w:r>
    </w:p>
    <w:p w:rsidR="00B503CC" w:rsidRPr="00913C13" w:rsidRDefault="00FC2BB2" w:rsidP="00F36AE6">
      <w:pPr>
        <w:autoSpaceDE w:val="0"/>
        <w:spacing w:after="0" w:line="240" w:lineRule="auto"/>
        <w:rPr>
          <w:rFonts w:ascii="Times New Roman" w:hAnsi="Times New Roman"/>
          <w:sz w:val="24"/>
          <w:szCs w:val="24"/>
        </w:rPr>
      </w:pPr>
      <w:r w:rsidRPr="00913C13">
        <w:rPr>
          <w:rFonts w:ascii="Times New Roman" w:hAnsi="Times New Roman"/>
          <w:sz w:val="24"/>
          <w:szCs w:val="24"/>
        </w:rPr>
        <w:t>ж)</w:t>
      </w:r>
      <w:r w:rsidR="000F4338" w:rsidRPr="00913C13">
        <w:rPr>
          <w:rFonts w:ascii="Times New Roman" w:hAnsi="Times New Roman"/>
          <w:sz w:val="24"/>
          <w:szCs w:val="24"/>
          <w:lang w:bidi="en-US"/>
        </w:rPr>
        <w:t xml:space="preserve"> </w:t>
      </w:r>
      <w:r w:rsidR="000F4338" w:rsidRPr="00913C13">
        <w:rPr>
          <w:rFonts w:ascii="Times New Roman" w:hAnsi="Times New Roman"/>
          <w:sz w:val="24"/>
          <w:szCs w:val="24"/>
        </w:rPr>
        <w:t>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r w:rsidR="00B503CC" w:rsidRPr="00913C13">
        <w:rPr>
          <w:rFonts w:ascii="Times New Roman" w:hAnsi="Times New Roman"/>
          <w:sz w:val="24"/>
          <w:szCs w:val="24"/>
        </w:rPr>
        <w:t>;</w:t>
      </w:r>
    </w:p>
    <w:p w:rsidR="00B503CC" w:rsidRPr="00913C13" w:rsidRDefault="00B503CC" w:rsidP="00F36AE6">
      <w:pPr>
        <w:autoSpaceDE w:val="0"/>
        <w:spacing w:after="0" w:line="240" w:lineRule="auto"/>
        <w:rPr>
          <w:rFonts w:ascii="Times New Roman" w:hAnsi="Times New Roman"/>
          <w:sz w:val="24"/>
          <w:szCs w:val="24"/>
        </w:rPr>
      </w:pPr>
      <w:r w:rsidRPr="00913C13">
        <w:rPr>
          <w:rFonts w:ascii="Times New Roman" w:hAnsi="Times New Roman"/>
          <w:sz w:val="24"/>
          <w:szCs w:val="24"/>
        </w:rPr>
        <w:t>з)</w:t>
      </w:r>
      <w:r w:rsidRPr="00913C13">
        <w:rPr>
          <w:rFonts w:ascii="Times New Roman" w:hAnsi="Times New Roman"/>
          <w:sz w:val="24"/>
          <w:szCs w:val="24"/>
        </w:rPr>
        <w:tab/>
        <w:t>использования земельного участка в целях охоты и рыболовства;</w:t>
      </w:r>
    </w:p>
    <w:p w:rsidR="00B503CC" w:rsidRPr="00913C13" w:rsidRDefault="00B503CC" w:rsidP="00F36AE6">
      <w:pPr>
        <w:autoSpaceDE w:val="0"/>
        <w:spacing w:after="0" w:line="240" w:lineRule="auto"/>
        <w:rPr>
          <w:rFonts w:ascii="Times New Roman" w:hAnsi="Times New Roman"/>
          <w:sz w:val="24"/>
          <w:szCs w:val="24"/>
        </w:rPr>
      </w:pPr>
      <w:bookmarkStart w:id="124" w:name="sub_2339"/>
      <w:r w:rsidRPr="00913C13">
        <w:rPr>
          <w:rFonts w:ascii="Times New Roman" w:hAnsi="Times New Roman"/>
          <w:sz w:val="24"/>
          <w:szCs w:val="24"/>
        </w:rPr>
        <w:t>и)</w:t>
      </w:r>
      <w:r w:rsidRPr="00913C13">
        <w:rPr>
          <w:rFonts w:ascii="Times New Roman" w:hAnsi="Times New Roman"/>
          <w:sz w:val="24"/>
          <w:szCs w:val="24"/>
        </w:rPr>
        <w:tab/>
        <w:t>временного пользования земельным участком в целях проведения изыскательских, исследовательских и других работ;</w:t>
      </w:r>
    </w:p>
    <w:p w:rsidR="00B503CC" w:rsidRPr="00913C13" w:rsidRDefault="00B503CC" w:rsidP="00F36AE6">
      <w:pPr>
        <w:autoSpaceDE w:val="0"/>
        <w:spacing w:after="0" w:line="240" w:lineRule="auto"/>
        <w:rPr>
          <w:rFonts w:ascii="Times New Roman" w:hAnsi="Times New Roman"/>
          <w:sz w:val="24"/>
          <w:szCs w:val="24"/>
        </w:rPr>
      </w:pPr>
      <w:bookmarkStart w:id="125" w:name="sub_23310"/>
      <w:bookmarkEnd w:id="124"/>
      <w:r w:rsidRPr="00913C13">
        <w:rPr>
          <w:rFonts w:ascii="Times New Roman" w:hAnsi="Times New Roman"/>
          <w:sz w:val="24"/>
          <w:szCs w:val="24"/>
        </w:rPr>
        <w:t>к)</w:t>
      </w:r>
      <w:r w:rsidRPr="00913C13">
        <w:rPr>
          <w:rFonts w:ascii="Times New Roman" w:hAnsi="Times New Roman"/>
          <w:sz w:val="24"/>
          <w:szCs w:val="24"/>
        </w:rPr>
        <w:tab/>
        <w:t>свободного доступа к прибрежной полосе.</w:t>
      </w:r>
    </w:p>
    <w:bookmarkEnd w:id="125"/>
    <w:p w:rsidR="001F4D9B"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Сервитут может быть срочным или постоянным. Срок установления публичного сервитута в отношении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57D3D" w:rsidRPr="00913C13" w:rsidRDefault="00657D3D" w:rsidP="00F36AE6">
      <w:pPr>
        <w:spacing w:after="0" w:line="240" w:lineRule="auto"/>
        <w:rPr>
          <w:rFonts w:ascii="Times New Roman" w:hAnsi="Times New Roman"/>
          <w:sz w:val="24"/>
          <w:szCs w:val="24"/>
        </w:rPr>
      </w:pPr>
      <w:r w:rsidRPr="00913C13">
        <w:rPr>
          <w:rFonts w:ascii="Times New Roman" w:hAnsi="Times New Roman"/>
          <w:sz w:val="24"/>
          <w:szCs w:val="24"/>
        </w:rPr>
        <w:t>4.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657D3D" w:rsidRPr="00913C13" w:rsidRDefault="00657D3D" w:rsidP="00F36AE6">
      <w:pPr>
        <w:spacing w:after="0" w:line="240" w:lineRule="auto"/>
        <w:rPr>
          <w:rFonts w:ascii="Times New Roman" w:hAnsi="Times New Roman"/>
          <w:sz w:val="24"/>
          <w:szCs w:val="24"/>
        </w:rPr>
      </w:pPr>
      <w:r w:rsidRPr="00913C13">
        <w:rPr>
          <w:rFonts w:ascii="Times New Roman" w:hAnsi="Times New Roman"/>
          <w:sz w:val="24"/>
          <w:szCs w:val="24"/>
        </w:rPr>
        <w:t>5.В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F4D9B" w:rsidRPr="00913C13" w:rsidRDefault="00657D3D" w:rsidP="00F36AE6">
      <w:pPr>
        <w:spacing w:after="0" w:line="240" w:lineRule="auto"/>
        <w:rPr>
          <w:rFonts w:ascii="Times New Roman" w:hAnsi="Times New Roman"/>
          <w:sz w:val="24"/>
          <w:szCs w:val="24"/>
        </w:rPr>
      </w:pPr>
      <w:r w:rsidRPr="00913C13">
        <w:rPr>
          <w:rFonts w:ascii="Times New Roman" w:hAnsi="Times New Roman"/>
          <w:sz w:val="24"/>
          <w:szCs w:val="24"/>
        </w:rPr>
        <w:t>6</w:t>
      </w:r>
      <w:r w:rsidR="00B503CC" w:rsidRPr="00913C13">
        <w:rPr>
          <w:rFonts w:ascii="Times New Roman" w:hAnsi="Times New Roman"/>
          <w:sz w:val="24"/>
          <w:szCs w:val="24"/>
        </w:rPr>
        <w:t>.</w:t>
      </w:r>
      <w:r w:rsidR="00B503CC" w:rsidRPr="00913C13">
        <w:rPr>
          <w:rFonts w:ascii="Times New Roman" w:hAnsi="Times New Roman"/>
          <w:sz w:val="24"/>
          <w:szCs w:val="24"/>
        </w:rPr>
        <w:tab/>
        <w:t>Лица, права и законные интересы которых затрагиваются установлением сервитута, могут осуществлять защиту своих прав в судебном порядке.</w:t>
      </w:r>
    </w:p>
    <w:p w:rsidR="00B503CC" w:rsidRPr="00913C13" w:rsidRDefault="00657D3D" w:rsidP="00F36AE6">
      <w:pPr>
        <w:spacing w:after="0" w:line="240" w:lineRule="auto"/>
        <w:rPr>
          <w:rFonts w:ascii="Times New Roman" w:hAnsi="Times New Roman"/>
          <w:sz w:val="24"/>
          <w:szCs w:val="24"/>
        </w:rPr>
      </w:pPr>
      <w:r w:rsidRPr="00913C13">
        <w:rPr>
          <w:rFonts w:ascii="Times New Roman" w:hAnsi="Times New Roman"/>
          <w:sz w:val="24"/>
          <w:szCs w:val="24"/>
        </w:rPr>
        <w:t>7</w:t>
      </w:r>
      <w:r w:rsidR="00B503CC" w:rsidRPr="00913C13">
        <w:rPr>
          <w:rFonts w:ascii="Times New Roman" w:hAnsi="Times New Roman"/>
          <w:sz w:val="24"/>
          <w:szCs w:val="24"/>
        </w:rPr>
        <w:t>.</w:t>
      </w:r>
      <w:r w:rsidR="00B503CC" w:rsidRPr="00913C13">
        <w:rPr>
          <w:rFonts w:ascii="Times New Roman" w:hAnsi="Times New Roman"/>
          <w:sz w:val="24"/>
          <w:szCs w:val="24"/>
        </w:rPr>
        <w:tab/>
        <w:t xml:space="preserve">Сервитуты подлежат государственной регистрации в соответствии с Федеральным законом от 21 июля </w:t>
      </w:r>
      <w:smartTag w:uri="urn:schemas-microsoft-com:office:smarttags" w:element="metricconverter">
        <w:smartTagPr>
          <w:attr w:name="ProductID" w:val="1997 г"/>
        </w:smartTagPr>
        <w:r w:rsidR="00B503CC" w:rsidRPr="00913C13">
          <w:rPr>
            <w:rFonts w:ascii="Times New Roman" w:hAnsi="Times New Roman"/>
            <w:sz w:val="24"/>
            <w:szCs w:val="24"/>
          </w:rPr>
          <w:t>1997 г</w:t>
        </w:r>
      </w:smartTag>
      <w:r w:rsidR="00B503CC" w:rsidRPr="00913C13">
        <w:rPr>
          <w:rFonts w:ascii="Times New Roman" w:hAnsi="Times New Roman"/>
          <w:sz w:val="24"/>
          <w:szCs w:val="24"/>
        </w:rPr>
        <w:t>. № 122-ФЗ «О государственной регистрации прав на недвижимое имущество и сделок с ним».</w:t>
      </w:r>
      <w:r w:rsidR="001F4D9B" w:rsidRPr="00913C13">
        <w:rPr>
          <w:rFonts w:ascii="Times New Roman" w:hAnsi="Times New Roman"/>
          <w:sz w:val="24"/>
          <w:szCs w:val="24"/>
        </w:rPr>
        <w:t xml:space="preserve"> </w:t>
      </w:r>
      <w:r w:rsidR="00B503CC" w:rsidRPr="00913C13">
        <w:rPr>
          <w:rFonts w:ascii="Times New Roman" w:hAnsi="Times New Roman"/>
          <w:sz w:val="24"/>
          <w:szCs w:val="24"/>
        </w:rPr>
        <w:t>Границы зон действия публичных сервитутов отражаются в  государственном кадастре недвижимости и обозначаются на градостроительных планах земельных участков.</w:t>
      </w:r>
    </w:p>
    <w:p w:rsidR="00B503CC" w:rsidRPr="00913C13" w:rsidRDefault="00B503CC" w:rsidP="00F36AE6">
      <w:pPr>
        <w:pStyle w:val="3"/>
        <w:tabs>
          <w:tab w:val="clear" w:pos="720"/>
        </w:tabs>
        <w:spacing w:before="0" w:after="0"/>
        <w:rPr>
          <w:i/>
          <w:sz w:val="24"/>
          <w:szCs w:val="24"/>
        </w:rPr>
      </w:pPr>
      <w:r w:rsidRPr="00913C13">
        <w:rPr>
          <w:i/>
          <w:sz w:val="24"/>
          <w:szCs w:val="24"/>
        </w:rPr>
        <w:lastRenderedPageBreak/>
        <w:t xml:space="preserve"> </w:t>
      </w:r>
      <w:bookmarkStart w:id="126" w:name="_Toc251843460"/>
      <w:bookmarkStart w:id="127" w:name="_Toc251843914"/>
      <w:bookmarkStart w:id="128" w:name="_Toc264309275"/>
      <w:bookmarkStart w:id="129" w:name="_Toc264310036"/>
      <w:bookmarkStart w:id="130" w:name="_Toc264310129"/>
      <w:bookmarkStart w:id="131" w:name="_Toc299896617"/>
      <w:bookmarkStart w:id="132" w:name="_Toc468365649"/>
      <w:r w:rsidRPr="00913C13">
        <w:rPr>
          <w:i/>
          <w:sz w:val="24"/>
          <w:szCs w:val="24"/>
        </w:rPr>
        <w:t>Статья 1</w:t>
      </w:r>
      <w:r w:rsidR="000B3789" w:rsidRPr="00913C13">
        <w:rPr>
          <w:i/>
          <w:sz w:val="24"/>
          <w:szCs w:val="24"/>
        </w:rPr>
        <w:t>3</w:t>
      </w:r>
      <w:r w:rsidRPr="00913C13">
        <w:rPr>
          <w:i/>
          <w:sz w:val="24"/>
          <w:szCs w:val="24"/>
        </w:rPr>
        <w:t>. Изменение видов разрешенного использования земельных участков и объектов капитального строительства физическими и юридическими лицами</w:t>
      </w:r>
      <w:bookmarkEnd w:id="126"/>
      <w:bookmarkEnd w:id="127"/>
      <w:bookmarkEnd w:id="128"/>
      <w:bookmarkEnd w:id="129"/>
      <w:bookmarkEnd w:id="130"/>
      <w:bookmarkEnd w:id="131"/>
      <w:r w:rsidRPr="00913C13">
        <w:rPr>
          <w:i/>
          <w:sz w:val="24"/>
          <w:szCs w:val="24"/>
        </w:rPr>
        <w:t>.</w:t>
      </w:r>
      <w:bookmarkEnd w:id="132"/>
    </w:p>
    <w:p w:rsidR="00B503CC" w:rsidRPr="00913C13" w:rsidRDefault="00752451" w:rsidP="00F36AE6">
      <w:pPr>
        <w:tabs>
          <w:tab w:val="left" w:pos="993"/>
        </w:tabs>
        <w:spacing w:after="0" w:line="240" w:lineRule="auto"/>
        <w:rPr>
          <w:rFonts w:ascii="Times New Roman" w:hAnsi="Times New Roman"/>
          <w:sz w:val="24"/>
          <w:szCs w:val="24"/>
        </w:rPr>
      </w:pPr>
      <w:bookmarkStart w:id="133" w:name="_Toc251843461"/>
      <w:bookmarkStart w:id="134" w:name="_Toc251843915"/>
      <w:bookmarkStart w:id="135" w:name="_Toc264309276"/>
      <w:bookmarkStart w:id="136" w:name="_Toc264310037"/>
      <w:bookmarkStart w:id="137" w:name="_Toc264310130"/>
      <w:r w:rsidRPr="00913C13">
        <w:rPr>
          <w:rFonts w:ascii="Times New Roman" w:hAnsi="Times New Roman"/>
          <w:sz w:val="24"/>
          <w:szCs w:val="24"/>
        </w:rPr>
        <w:t xml:space="preserve">1. </w:t>
      </w:r>
      <w:r w:rsidR="00B503CC" w:rsidRPr="00913C13">
        <w:rPr>
          <w:rFonts w:ascii="Times New Roman" w:hAnsi="Times New Roman"/>
          <w:sz w:val="24"/>
          <w:szCs w:val="24"/>
        </w:rPr>
        <w:t>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 самостоятельно без дополнительны</w:t>
      </w:r>
      <w:r w:rsidR="00B503CC" w:rsidRPr="00913C13">
        <w:rPr>
          <w:rFonts w:ascii="Times New Roman" w:hAnsi="Times New Roman"/>
          <w:sz w:val="24"/>
          <w:szCs w:val="24"/>
          <w:lang w:val="en-US"/>
        </w:rPr>
        <w:t>x</w:t>
      </w:r>
      <w:r w:rsidR="00B503CC" w:rsidRPr="00913C13">
        <w:rPr>
          <w:rFonts w:ascii="Times New Roman" w:hAnsi="Times New Roman"/>
          <w:sz w:val="24"/>
          <w:szCs w:val="24"/>
        </w:rPr>
        <w:t xml:space="preserve"> разрешений и согласований, за исключением органов государственной власти, органов местного самоуправления, государственных и муниципальных предприятий и учреждений.</w:t>
      </w:r>
    </w:p>
    <w:p w:rsidR="00B503CC" w:rsidRPr="00913C13" w:rsidRDefault="00B503CC" w:rsidP="00F36AE6">
      <w:pPr>
        <w:tabs>
          <w:tab w:val="left" w:pos="993"/>
        </w:tabs>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Применительно к каждой территориальной зоне устанавливаются виды разрешенного использования земельных участков и объектов капитально строительства.</w:t>
      </w:r>
    </w:p>
    <w:p w:rsidR="00B503CC" w:rsidRPr="00913C13" w:rsidRDefault="00B503CC" w:rsidP="00F36AE6">
      <w:pPr>
        <w:tabs>
          <w:tab w:val="left" w:pos="993"/>
        </w:tabs>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Изменение одного вида разрешенного использования земельных участков и объектов капитально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w:t>
      </w:r>
      <w:r w:rsidRPr="00913C13">
        <w:rPr>
          <w:rFonts w:ascii="Times New Roman" w:hAnsi="Times New Roman"/>
          <w:sz w:val="24"/>
          <w:szCs w:val="24"/>
          <w:lang w:val="en-US"/>
        </w:rPr>
        <w:t>x</w:t>
      </w:r>
      <w:proofErr w:type="spellStart"/>
      <w:r w:rsidRPr="00913C13">
        <w:rPr>
          <w:rFonts w:ascii="Times New Roman" w:hAnsi="Times New Roman"/>
          <w:sz w:val="24"/>
          <w:szCs w:val="24"/>
        </w:rPr>
        <w:t>нически</w:t>
      </w:r>
      <w:proofErr w:type="spellEnd"/>
      <w:r w:rsidRPr="00913C13">
        <w:rPr>
          <w:rFonts w:ascii="Times New Roman" w:hAnsi="Times New Roman"/>
          <w:sz w:val="24"/>
          <w:szCs w:val="24"/>
          <w:lang w:val="en-US"/>
        </w:rPr>
        <w:t>x</w:t>
      </w:r>
      <w:r w:rsidRPr="00913C13">
        <w:rPr>
          <w:rFonts w:ascii="Times New Roman" w:hAnsi="Times New Roman"/>
          <w:sz w:val="24"/>
          <w:szCs w:val="24"/>
        </w:rPr>
        <w:t xml:space="preserve"> регламентов.</w:t>
      </w:r>
    </w:p>
    <w:p w:rsidR="00DD784C" w:rsidRPr="00913C13" w:rsidRDefault="00617F85" w:rsidP="00F36AE6">
      <w:pPr>
        <w:tabs>
          <w:tab w:val="left" w:pos="993"/>
        </w:tabs>
        <w:spacing w:after="0" w:line="240" w:lineRule="auto"/>
        <w:rPr>
          <w:rFonts w:ascii="Times New Roman" w:hAnsi="Times New Roman"/>
          <w:sz w:val="24"/>
          <w:szCs w:val="24"/>
        </w:rPr>
      </w:pPr>
      <w:r w:rsidRPr="00913C13">
        <w:rPr>
          <w:rFonts w:ascii="Times New Roman" w:hAnsi="Times New Roman"/>
          <w:sz w:val="24"/>
          <w:szCs w:val="24"/>
        </w:rPr>
        <w:t>4</w:t>
      </w:r>
      <w:r w:rsidR="00DD784C" w:rsidRPr="00913C13">
        <w:rPr>
          <w:rFonts w:ascii="Times New Roman" w:hAnsi="Times New Roman"/>
          <w:sz w:val="24"/>
          <w:szCs w:val="24"/>
        </w:rPr>
        <w:t>.</w:t>
      </w:r>
      <w:r w:rsidR="00DD784C" w:rsidRPr="00913C13">
        <w:rPr>
          <w:rFonts w:ascii="Times New Roman" w:hAnsi="Times New Roman"/>
          <w:sz w:val="24"/>
          <w:szCs w:val="24"/>
        </w:rPr>
        <w:tab/>
        <w:t>Решение об изменении одного вида разрешенного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принимается в соответствии с федеральными законами.</w:t>
      </w:r>
    </w:p>
    <w:p w:rsidR="00B503CC" w:rsidRPr="00913C13" w:rsidRDefault="00617F85" w:rsidP="00F36AE6">
      <w:pPr>
        <w:tabs>
          <w:tab w:val="left" w:pos="993"/>
        </w:tabs>
        <w:spacing w:after="0" w:line="240" w:lineRule="auto"/>
        <w:rPr>
          <w:rFonts w:ascii="Times New Roman" w:hAnsi="Times New Roman"/>
          <w:sz w:val="24"/>
          <w:szCs w:val="24"/>
        </w:rPr>
      </w:pPr>
      <w:r w:rsidRPr="00913C13">
        <w:rPr>
          <w:rFonts w:ascii="Times New Roman" w:hAnsi="Times New Roman"/>
          <w:sz w:val="24"/>
          <w:szCs w:val="24"/>
        </w:rPr>
        <w:t>5</w:t>
      </w:r>
      <w:r w:rsidR="00B503CC" w:rsidRPr="00913C13">
        <w:rPr>
          <w:rFonts w:ascii="Times New Roman" w:hAnsi="Times New Roman"/>
          <w:sz w:val="24"/>
          <w:szCs w:val="24"/>
        </w:rPr>
        <w:t>.</w:t>
      </w:r>
      <w:r w:rsidR="00B503CC" w:rsidRPr="00913C13">
        <w:rPr>
          <w:rFonts w:ascii="Times New Roman" w:hAnsi="Times New Roman"/>
          <w:sz w:val="24"/>
          <w:szCs w:val="24"/>
        </w:rPr>
        <w:tab/>
        <w:t>Собственник, землепользователь, землевладелец, арендатор недвижимости обеспечивает внесение соответствующих изменений в документы учета земельного участка и документы о регистрации прав на недвижимость.</w:t>
      </w:r>
    </w:p>
    <w:p w:rsidR="00B503CC" w:rsidRPr="00913C13" w:rsidRDefault="00617F85" w:rsidP="00F36AE6">
      <w:pPr>
        <w:tabs>
          <w:tab w:val="left" w:pos="993"/>
        </w:tabs>
        <w:spacing w:after="0" w:line="240" w:lineRule="auto"/>
        <w:rPr>
          <w:rFonts w:ascii="Times New Roman" w:hAnsi="Times New Roman"/>
          <w:sz w:val="24"/>
          <w:szCs w:val="24"/>
        </w:rPr>
      </w:pPr>
      <w:r w:rsidRPr="00913C13">
        <w:rPr>
          <w:rFonts w:ascii="Times New Roman" w:hAnsi="Times New Roman"/>
          <w:sz w:val="24"/>
          <w:szCs w:val="24"/>
        </w:rPr>
        <w:t>6</w:t>
      </w:r>
      <w:r w:rsidR="00B503CC" w:rsidRPr="00913C13">
        <w:rPr>
          <w:rFonts w:ascii="Times New Roman" w:hAnsi="Times New Roman"/>
          <w:sz w:val="24"/>
          <w:szCs w:val="24"/>
        </w:rPr>
        <w:t>.</w:t>
      </w:r>
      <w:r w:rsidR="00B503CC" w:rsidRPr="00913C13">
        <w:rPr>
          <w:rFonts w:ascii="Times New Roman" w:hAnsi="Times New Roman"/>
          <w:sz w:val="24"/>
          <w:szCs w:val="24"/>
        </w:rPr>
        <w:tab/>
        <w:t>В случае</w:t>
      </w:r>
      <w:r w:rsidR="00FB725F" w:rsidRPr="00913C13">
        <w:rPr>
          <w:rFonts w:ascii="Times New Roman" w:hAnsi="Times New Roman"/>
          <w:sz w:val="24"/>
          <w:szCs w:val="24"/>
        </w:rPr>
        <w:t>,</w:t>
      </w:r>
      <w:r w:rsidR="00B503CC" w:rsidRPr="00913C13">
        <w:rPr>
          <w:rFonts w:ascii="Times New Roman" w:hAnsi="Times New Roman"/>
          <w:sz w:val="24"/>
          <w:szCs w:val="24"/>
        </w:rPr>
        <w:t xml:space="preserve"> если правообладатель земельного участка и/или объекта капитального строительства, запрашивает изменение основного разрешенного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в соответствии со статьей 39 Градостроительного кодекса Российской Федерации и в соответствии с настоящими Правилами.</w:t>
      </w:r>
    </w:p>
    <w:p w:rsidR="00B503CC" w:rsidRPr="00913C13" w:rsidRDefault="00617F85" w:rsidP="00F36AE6">
      <w:pPr>
        <w:spacing w:after="0" w:line="240" w:lineRule="auto"/>
        <w:rPr>
          <w:rFonts w:ascii="Times New Roman" w:hAnsi="Times New Roman"/>
          <w:sz w:val="24"/>
          <w:szCs w:val="24"/>
        </w:rPr>
      </w:pPr>
      <w:r w:rsidRPr="00913C13">
        <w:rPr>
          <w:rFonts w:ascii="Times New Roman" w:hAnsi="Times New Roman"/>
          <w:sz w:val="24"/>
          <w:szCs w:val="24"/>
        </w:rPr>
        <w:t>7</w:t>
      </w:r>
      <w:r w:rsidR="00B503CC" w:rsidRPr="00913C13">
        <w:rPr>
          <w:rFonts w:ascii="Times New Roman" w:hAnsi="Times New Roman"/>
          <w:sz w:val="24"/>
          <w:szCs w:val="24"/>
        </w:rPr>
        <w:t>.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w:t>
      </w:r>
      <w:r w:rsidR="000B3789" w:rsidRPr="00913C13">
        <w:rPr>
          <w:rFonts w:ascii="Times New Roman" w:hAnsi="Times New Roman"/>
          <w:sz w:val="24"/>
          <w:szCs w:val="24"/>
        </w:rPr>
        <w:t>4</w:t>
      </w:r>
      <w:r w:rsidR="00657D3D" w:rsidRPr="00913C13">
        <w:rPr>
          <w:rFonts w:ascii="Times New Roman" w:hAnsi="Times New Roman"/>
          <w:sz w:val="24"/>
          <w:szCs w:val="24"/>
        </w:rPr>
        <w:t xml:space="preserve"> Правил</w:t>
      </w:r>
      <w:r w:rsidR="00B503CC" w:rsidRPr="00913C13">
        <w:rPr>
          <w:rFonts w:ascii="Times New Roman" w:hAnsi="Times New Roman"/>
          <w:sz w:val="24"/>
          <w:szCs w:val="24"/>
        </w:rPr>
        <w:t>.</w:t>
      </w:r>
    </w:p>
    <w:p w:rsidR="00B503CC" w:rsidRPr="00913C13" w:rsidRDefault="00617F85" w:rsidP="00F36AE6">
      <w:pPr>
        <w:widowControl w:val="0"/>
        <w:shd w:val="clear" w:color="auto" w:fill="FFFFFF"/>
        <w:tabs>
          <w:tab w:val="left" w:pos="1166"/>
        </w:tabs>
        <w:autoSpaceDE w:val="0"/>
        <w:autoSpaceDN w:val="0"/>
        <w:adjustRightInd w:val="0"/>
        <w:spacing w:after="0" w:line="240" w:lineRule="auto"/>
        <w:rPr>
          <w:rFonts w:ascii="Times New Roman" w:hAnsi="Times New Roman"/>
          <w:bCs/>
          <w:sz w:val="24"/>
          <w:szCs w:val="24"/>
        </w:rPr>
      </w:pPr>
      <w:r w:rsidRPr="00913C13">
        <w:rPr>
          <w:rFonts w:ascii="Times New Roman" w:hAnsi="Times New Roman"/>
          <w:sz w:val="24"/>
          <w:szCs w:val="24"/>
        </w:rPr>
        <w:t>8</w:t>
      </w:r>
      <w:r w:rsidR="00B503CC" w:rsidRPr="00913C13">
        <w:rPr>
          <w:rFonts w:ascii="Times New Roman" w:hAnsi="Times New Roman"/>
          <w:sz w:val="24"/>
          <w:szCs w:val="24"/>
        </w:rPr>
        <w:t xml:space="preserve">. Изменение правообладателями земельных участков и (или)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помещение уполномоченным органом администрации </w:t>
      </w:r>
      <w:r w:rsidR="0002530B" w:rsidRPr="00913C13">
        <w:rPr>
          <w:rFonts w:ascii="Times New Roman" w:hAnsi="Times New Roman"/>
          <w:sz w:val="24"/>
          <w:szCs w:val="24"/>
        </w:rPr>
        <w:t>Оренбургского</w:t>
      </w:r>
      <w:r w:rsidR="00FB725F" w:rsidRPr="00913C13">
        <w:rPr>
          <w:rFonts w:ascii="Times New Roman" w:hAnsi="Times New Roman"/>
          <w:sz w:val="24"/>
          <w:szCs w:val="24"/>
        </w:rPr>
        <w:t xml:space="preserve"> района</w:t>
      </w:r>
      <w:r w:rsidR="0002530B" w:rsidRPr="00913C13">
        <w:rPr>
          <w:rFonts w:ascii="Times New Roman" w:hAnsi="Times New Roman"/>
          <w:sz w:val="24"/>
          <w:szCs w:val="24"/>
        </w:rPr>
        <w:t xml:space="preserve"> (</w:t>
      </w:r>
      <w:r w:rsidR="0002530B" w:rsidRPr="00913C13">
        <w:rPr>
          <w:rFonts w:ascii="Times New Roman" w:hAnsi="Times New Roman"/>
          <w:bCs/>
          <w:sz w:val="24"/>
          <w:szCs w:val="24"/>
        </w:rPr>
        <w:t>отдел архитектуры и градостроительства администра</w:t>
      </w:r>
      <w:r w:rsidR="00565F9F" w:rsidRPr="00913C13">
        <w:rPr>
          <w:rFonts w:ascii="Times New Roman" w:hAnsi="Times New Roman"/>
          <w:bCs/>
          <w:sz w:val="24"/>
          <w:szCs w:val="24"/>
        </w:rPr>
        <w:t>ции муниципального образования О</w:t>
      </w:r>
      <w:r w:rsidR="0002530B" w:rsidRPr="00913C13">
        <w:rPr>
          <w:rFonts w:ascii="Times New Roman" w:hAnsi="Times New Roman"/>
          <w:bCs/>
          <w:sz w:val="24"/>
          <w:szCs w:val="24"/>
        </w:rPr>
        <w:t>ренбургский район</w:t>
      </w:r>
      <w:r w:rsidR="00565F9F" w:rsidRPr="00913C13">
        <w:rPr>
          <w:rFonts w:ascii="Times New Roman" w:hAnsi="Times New Roman"/>
          <w:bCs/>
          <w:sz w:val="24"/>
          <w:szCs w:val="24"/>
        </w:rPr>
        <w:t xml:space="preserve">), </w:t>
      </w:r>
      <w:r w:rsidR="00B503CC" w:rsidRPr="00913C13">
        <w:rPr>
          <w:rFonts w:ascii="Times New Roman" w:hAnsi="Times New Roman"/>
          <w:sz w:val="24"/>
          <w:szCs w:val="24"/>
        </w:rPr>
        <w:t xml:space="preserve"> с соблюдением условий такого перевода, установленных правовыми актами </w:t>
      </w:r>
      <w:r w:rsidR="00565F9F" w:rsidRPr="00913C13">
        <w:rPr>
          <w:rFonts w:ascii="Times New Roman" w:hAnsi="Times New Roman"/>
          <w:sz w:val="24"/>
          <w:szCs w:val="24"/>
        </w:rPr>
        <w:t>Оренбургского</w:t>
      </w:r>
      <w:r w:rsidR="007E4AFA" w:rsidRPr="00913C13">
        <w:rPr>
          <w:rFonts w:ascii="Times New Roman" w:hAnsi="Times New Roman"/>
          <w:sz w:val="24"/>
          <w:szCs w:val="24"/>
        </w:rPr>
        <w:t xml:space="preserve"> района</w:t>
      </w:r>
      <w:r w:rsidR="00B503CC" w:rsidRPr="00913C13">
        <w:rPr>
          <w:rFonts w:ascii="Times New Roman" w:hAnsi="Times New Roman"/>
          <w:sz w:val="24"/>
          <w:szCs w:val="24"/>
        </w:rPr>
        <w:t xml:space="preserve">,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w:t>
      </w:r>
      <w:r w:rsidR="00565F9F" w:rsidRPr="00913C13">
        <w:rPr>
          <w:rFonts w:ascii="Times New Roman" w:hAnsi="Times New Roman"/>
          <w:spacing w:val="-1"/>
          <w:sz w:val="24"/>
          <w:szCs w:val="24"/>
        </w:rPr>
        <w:t>настоящими Правилами</w:t>
      </w:r>
      <w:r w:rsidR="00B503CC" w:rsidRPr="00913C13">
        <w:rPr>
          <w:rFonts w:ascii="Times New Roman" w:hAnsi="Times New Roman"/>
          <w:spacing w:val="-1"/>
          <w:sz w:val="24"/>
          <w:szCs w:val="24"/>
        </w:rPr>
        <w:t xml:space="preserve"> для соответствующей территориальной зоны.</w:t>
      </w:r>
    </w:p>
    <w:p w:rsidR="00B503CC" w:rsidRPr="00913C13" w:rsidRDefault="00617F85" w:rsidP="00F36AE6">
      <w:pPr>
        <w:shd w:val="clear" w:color="auto" w:fill="FFFFFF"/>
        <w:tabs>
          <w:tab w:val="left" w:pos="1094"/>
        </w:tabs>
        <w:spacing w:after="0" w:line="240" w:lineRule="auto"/>
        <w:rPr>
          <w:rFonts w:ascii="Times New Roman" w:hAnsi="Times New Roman"/>
          <w:sz w:val="24"/>
          <w:szCs w:val="24"/>
        </w:rPr>
      </w:pPr>
      <w:r w:rsidRPr="00913C13">
        <w:rPr>
          <w:rFonts w:ascii="Times New Roman" w:hAnsi="Times New Roman"/>
          <w:sz w:val="24"/>
          <w:szCs w:val="24"/>
        </w:rPr>
        <w:t>9</w:t>
      </w:r>
      <w:r w:rsidR="00B503CC" w:rsidRPr="00913C13">
        <w:rPr>
          <w:rFonts w:ascii="Times New Roman" w:hAnsi="Times New Roman"/>
          <w:sz w:val="24"/>
          <w:szCs w:val="24"/>
        </w:rPr>
        <w:t>. Право на изменение вида разрешенного использования объектов</w:t>
      </w:r>
      <w:r w:rsidR="00B503CC" w:rsidRPr="00913C13">
        <w:rPr>
          <w:rFonts w:ascii="Times New Roman" w:hAnsi="Times New Roman"/>
          <w:sz w:val="24"/>
          <w:szCs w:val="24"/>
        </w:rPr>
        <w:br/>
      </w:r>
      <w:r w:rsidR="00B503CC" w:rsidRPr="00913C13">
        <w:rPr>
          <w:rFonts w:ascii="Times New Roman" w:hAnsi="Times New Roman"/>
          <w:spacing w:val="-1"/>
          <w:sz w:val="24"/>
          <w:szCs w:val="24"/>
        </w:rPr>
        <w:t>недвижимости, если изменение связано со строительством и реконструкцией</w:t>
      </w:r>
      <w:r w:rsidR="00B503CC" w:rsidRPr="00913C13">
        <w:rPr>
          <w:rFonts w:ascii="Times New Roman" w:hAnsi="Times New Roman"/>
          <w:spacing w:val="-1"/>
          <w:sz w:val="24"/>
          <w:szCs w:val="24"/>
        </w:rPr>
        <w:br/>
      </w:r>
      <w:r w:rsidR="00B503CC" w:rsidRPr="00913C13">
        <w:rPr>
          <w:rFonts w:ascii="Times New Roman" w:hAnsi="Times New Roman"/>
          <w:sz w:val="24"/>
          <w:szCs w:val="24"/>
        </w:rPr>
        <w:t>объектов капитального строительства, реализуется при условии получения</w:t>
      </w:r>
      <w:r w:rsidR="00B503CC" w:rsidRPr="00913C13">
        <w:rPr>
          <w:rFonts w:ascii="Times New Roman" w:hAnsi="Times New Roman"/>
          <w:sz w:val="24"/>
          <w:szCs w:val="24"/>
        </w:rPr>
        <w:br/>
      </w:r>
      <w:r w:rsidR="00B503CC" w:rsidRPr="00913C13">
        <w:rPr>
          <w:rFonts w:ascii="Times New Roman" w:hAnsi="Times New Roman"/>
          <w:spacing w:val="-1"/>
          <w:sz w:val="24"/>
          <w:szCs w:val="24"/>
        </w:rPr>
        <w:t xml:space="preserve">градостроительного плана земельного участка и разрешения на строительство, </w:t>
      </w:r>
      <w:r w:rsidR="00B503CC" w:rsidRPr="00913C13">
        <w:rPr>
          <w:rFonts w:ascii="Times New Roman" w:hAnsi="Times New Roman"/>
          <w:spacing w:val="-1"/>
          <w:sz w:val="24"/>
          <w:szCs w:val="24"/>
        </w:rPr>
        <w:lastRenderedPageBreak/>
        <w:t xml:space="preserve">реконструкцию </w:t>
      </w:r>
      <w:r w:rsidR="00B503CC" w:rsidRPr="00913C13">
        <w:rPr>
          <w:rFonts w:ascii="Times New Roman" w:hAnsi="Times New Roman"/>
          <w:sz w:val="24"/>
          <w:szCs w:val="24"/>
        </w:rPr>
        <w:t>(за исключением случаев, определенных законодательством Российской Федерации) в порядке, установленном действующим законодательством.</w:t>
      </w:r>
    </w:p>
    <w:p w:rsidR="00B503CC" w:rsidRPr="00913C13" w:rsidRDefault="00B503CC" w:rsidP="00F36AE6">
      <w:pPr>
        <w:pStyle w:val="3"/>
        <w:tabs>
          <w:tab w:val="clear" w:pos="720"/>
        </w:tabs>
        <w:spacing w:before="0" w:after="0"/>
        <w:rPr>
          <w:i/>
          <w:sz w:val="24"/>
          <w:szCs w:val="24"/>
        </w:rPr>
      </w:pPr>
      <w:bookmarkStart w:id="138" w:name="_Toc299896618"/>
      <w:bookmarkStart w:id="139" w:name="_Toc468365650"/>
      <w:r w:rsidRPr="00913C13">
        <w:rPr>
          <w:i/>
          <w:sz w:val="24"/>
          <w:szCs w:val="24"/>
        </w:rPr>
        <w:t>Статья 1</w:t>
      </w:r>
      <w:r w:rsidR="000B3789" w:rsidRPr="00913C13">
        <w:rPr>
          <w:i/>
          <w:sz w:val="24"/>
          <w:szCs w:val="24"/>
        </w:rPr>
        <w:t>4</w:t>
      </w:r>
      <w:r w:rsidRPr="00913C13">
        <w:rPr>
          <w:i/>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33"/>
      <w:bookmarkEnd w:id="134"/>
      <w:bookmarkEnd w:id="135"/>
      <w:bookmarkEnd w:id="136"/>
      <w:bookmarkEnd w:id="137"/>
      <w:bookmarkEnd w:id="138"/>
      <w:r w:rsidRPr="00913C13">
        <w:rPr>
          <w:i/>
          <w:sz w:val="24"/>
          <w:szCs w:val="24"/>
        </w:rPr>
        <w:t>.</w:t>
      </w:r>
      <w:bookmarkEnd w:id="139"/>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r>
      <w:r w:rsidR="00DD784C" w:rsidRPr="00913C13">
        <w:rPr>
          <w:rFonts w:ascii="Times New Roman" w:hAnsi="Times New Roman"/>
          <w:sz w:val="24"/>
          <w:szCs w:val="24"/>
        </w:rPr>
        <w:t>Лицо</w:t>
      </w:r>
      <w:r w:rsidRPr="00913C13">
        <w:rPr>
          <w:rFonts w:ascii="Times New Roman" w:hAnsi="Times New Roman"/>
          <w:sz w:val="24"/>
          <w:szCs w:val="24"/>
        </w:rPr>
        <w:t>,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w:t>
      </w:r>
      <w:r w:rsidR="00DD784C" w:rsidRPr="00913C13">
        <w:rPr>
          <w:rFonts w:ascii="Times New Roman" w:hAnsi="Times New Roman"/>
          <w:sz w:val="24"/>
          <w:szCs w:val="24"/>
        </w:rPr>
        <w:t>-</w:t>
      </w:r>
      <w:r w:rsidRPr="00913C13">
        <w:rPr>
          <w:rFonts w:ascii="Times New Roman" w:hAnsi="Times New Roman"/>
          <w:sz w:val="24"/>
          <w:szCs w:val="24"/>
        </w:rPr>
        <w:t xml:space="preserve">разрешенный вид использования) направляет заявление о предоставлении указанного разрешения в Комиссию по землепользованию и застройке. </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2.</w:t>
      </w:r>
      <w:r w:rsidRPr="00913C13">
        <w:rPr>
          <w:rFonts w:ascii="Times New Roman" w:eastAsia="MS Mincho" w:hAnsi="Times New Roman"/>
          <w:sz w:val="24"/>
          <w:szCs w:val="24"/>
        </w:rPr>
        <w:tab/>
        <w:t>Вопрос о предоставлении разрешения на условно разрешенный вид использования подлежит обсуждению на публичных слушаниях в соответствии с порядком, установленным статьей 39 Градостроительного кодекса Российской Федерации.</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Публичные слушания по вопросу предоставления разрешения на условно разрешенный вид использования проводятся с участием  правообладателей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 xml:space="preserve">Предметом публичных слушаний не может являться вопрос о предоставлении разрешения на условно разрешенный вид использования, установление которого противоречит нормам действующего законодательства, утвержденным документам территориального планирования, настоящим Правилам. </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3.</w:t>
      </w:r>
      <w:r w:rsidRPr="00913C13">
        <w:rPr>
          <w:rFonts w:ascii="Times New Roman" w:eastAsia="MS Mincho" w:hAnsi="Times New Roman"/>
          <w:sz w:val="24"/>
          <w:szCs w:val="24"/>
        </w:rPr>
        <w:tab/>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w:t>
      </w:r>
      <w:r w:rsidR="00FD3889" w:rsidRPr="00913C13">
        <w:rPr>
          <w:rFonts w:ascii="Times New Roman" w:eastAsia="MS Mincho" w:hAnsi="Times New Roman"/>
          <w:sz w:val="24"/>
          <w:szCs w:val="24"/>
        </w:rPr>
        <w:t>решения и  направляет их главе МО</w:t>
      </w:r>
      <w:r w:rsidRPr="00913C13">
        <w:rPr>
          <w:rFonts w:ascii="Times New Roman" w:eastAsia="MS Mincho" w:hAnsi="Times New Roman"/>
          <w:sz w:val="24"/>
          <w:szCs w:val="24"/>
        </w:rPr>
        <w:t xml:space="preserve"> </w:t>
      </w:r>
      <w:r w:rsidR="00FD3889" w:rsidRPr="00913C13">
        <w:rPr>
          <w:rFonts w:ascii="Times New Roman" w:eastAsia="MS Mincho" w:hAnsi="Times New Roman"/>
          <w:sz w:val="24"/>
          <w:szCs w:val="24"/>
        </w:rPr>
        <w:t>Нижнепавловский сельсовет.</w:t>
      </w:r>
    </w:p>
    <w:p w:rsidR="00B503CC" w:rsidRPr="00913C13" w:rsidRDefault="002C077F"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4.</w:t>
      </w:r>
      <w:r w:rsidRPr="00913C13">
        <w:rPr>
          <w:rFonts w:ascii="Times New Roman" w:eastAsia="MS Mincho" w:hAnsi="Times New Roman"/>
          <w:sz w:val="24"/>
          <w:szCs w:val="24"/>
        </w:rPr>
        <w:tab/>
        <w:t>Глава МО</w:t>
      </w:r>
      <w:r w:rsidR="00B503CC" w:rsidRPr="00913C13">
        <w:rPr>
          <w:rFonts w:ascii="Times New Roman" w:eastAsia="MS Mincho" w:hAnsi="Times New Roman"/>
          <w:sz w:val="24"/>
          <w:szCs w:val="24"/>
        </w:rPr>
        <w:t xml:space="preserve"> </w:t>
      </w:r>
      <w:r w:rsidRPr="00913C13">
        <w:rPr>
          <w:rFonts w:ascii="Times New Roman" w:eastAsia="MS Mincho" w:hAnsi="Times New Roman"/>
          <w:sz w:val="24"/>
          <w:szCs w:val="24"/>
        </w:rPr>
        <w:t>Нижнепавловский сельсовет</w:t>
      </w:r>
      <w:r w:rsidR="00B503CC" w:rsidRPr="00913C13">
        <w:rPr>
          <w:rFonts w:ascii="Times New Roman" w:eastAsia="MS Mincho" w:hAnsi="Times New Roman"/>
          <w:sz w:val="24"/>
          <w:szCs w:val="24"/>
        </w:rPr>
        <w:t xml:space="preserve"> в течение трех дней со дня поступления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5.</w:t>
      </w:r>
      <w:r w:rsidRPr="00913C13">
        <w:rPr>
          <w:rFonts w:ascii="Times New Roman" w:eastAsia="MS Mincho" w:hAnsi="Times New Roman"/>
          <w:sz w:val="24"/>
          <w:szCs w:val="24"/>
        </w:rPr>
        <w:tab/>
        <w:t>Расходы, связанные с организацией и проведением публичных слушаний несет физическое или юридическое лицо, заинтересованное в предоставлении такого разрешения.</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503CC" w:rsidRPr="00913C13" w:rsidRDefault="00B503CC"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По всем иным вопросам следует руководствоваться статьей 39 Градостроительного кодекса Российской Федерации.</w:t>
      </w:r>
      <w:bookmarkStart w:id="140" w:name="_Toc260296221"/>
    </w:p>
    <w:p w:rsidR="00B503CC" w:rsidRPr="00913C13" w:rsidRDefault="00B503CC" w:rsidP="00F36AE6">
      <w:pPr>
        <w:pStyle w:val="3"/>
        <w:tabs>
          <w:tab w:val="clear" w:pos="720"/>
        </w:tabs>
        <w:spacing w:before="0" w:after="0"/>
        <w:rPr>
          <w:i/>
          <w:sz w:val="24"/>
          <w:szCs w:val="24"/>
        </w:rPr>
      </w:pPr>
      <w:bookmarkStart w:id="141" w:name="_Toc251843462"/>
      <w:bookmarkStart w:id="142" w:name="_Toc251843916"/>
      <w:bookmarkStart w:id="143" w:name="_Toc264309277"/>
      <w:bookmarkStart w:id="144" w:name="_Toc264310038"/>
      <w:bookmarkStart w:id="145" w:name="_Toc264310131"/>
      <w:bookmarkStart w:id="146" w:name="_Toc299896619"/>
      <w:bookmarkStart w:id="147" w:name="_Toc468365651"/>
      <w:bookmarkEnd w:id="140"/>
      <w:r w:rsidRPr="00913C13">
        <w:rPr>
          <w:i/>
          <w:sz w:val="24"/>
          <w:szCs w:val="24"/>
        </w:rPr>
        <w:lastRenderedPageBreak/>
        <w:t>Статья 1</w:t>
      </w:r>
      <w:r w:rsidR="000B3789" w:rsidRPr="00913C13">
        <w:rPr>
          <w:i/>
          <w:sz w:val="24"/>
          <w:szCs w:val="24"/>
        </w:rPr>
        <w:t>5</w:t>
      </w:r>
      <w:r w:rsidRPr="00913C13">
        <w:rPr>
          <w:i/>
          <w:sz w:val="24"/>
          <w:szCs w:val="24"/>
        </w:rPr>
        <w:t>. Отклонения от предельных параметров разрешенного строительства, реконструкции объектов капитального строительства</w:t>
      </w:r>
      <w:bookmarkEnd w:id="141"/>
      <w:bookmarkEnd w:id="142"/>
      <w:bookmarkEnd w:id="143"/>
      <w:bookmarkEnd w:id="144"/>
      <w:bookmarkEnd w:id="145"/>
      <w:bookmarkEnd w:id="146"/>
      <w:r w:rsidRPr="00913C13">
        <w:rPr>
          <w:i/>
          <w:sz w:val="24"/>
          <w:szCs w:val="24"/>
        </w:rPr>
        <w:t>.</w:t>
      </w:r>
      <w:bookmarkEnd w:id="147"/>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Отклонением от предельных параметров разрешенного строительства, </w:t>
      </w:r>
      <w:hyperlink w:anchor="sub_1014" w:history="1">
        <w:r w:rsidRPr="00913C13">
          <w:rPr>
            <w:rStyle w:val="af"/>
            <w:rFonts w:ascii="Times New Roman" w:hAnsi="Times New Roman"/>
            <w:color w:val="auto"/>
            <w:sz w:val="24"/>
            <w:szCs w:val="24"/>
            <w:u w:val="none"/>
          </w:rPr>
          <w:t>реконструкции</w:t>
        </w:r>
      </w:hyperlink>
      <w:r w:rsidRPr="00913C13">
        <w:rPr>
          <w:rFonts w:ascii="Times New Roman" w:hAnsi="Times New Roman"/>
          <w:sz w:val="24"/>
          <w:szCs w:val="24"/>
        </w:rPr>
        <w:t xml:space="preserve"> объектов капитального строительства считается санкционированное для конкретного земельного участка отступление от предельных параметров строительных изменений, установленных регламентом разрешенного использования. Правообладатели земельных участков, размеры которых меньше установленных </w:t>
      </w:r>
      <w:hyperlink w:anchor="sub_109" w:history="1">
        <w:r w:rsidRPr="00913C13">
          <w:rPr>
            <w:rStyle w:val="af"/>
            <w:rFonts w:ascii="Times New Roman" w:hAnsi="Times New Roman"/>
            <w:color w:val="auto"/>
            <w:sz w:val="24"/>
            <w:szCs w:val="24"/>
            <w:u w:val="none"/>
          </w:rPr>
          <w:t>градостроительным регламентом</w:t>
        </w:r>
      </w:hyperlink>
      <w:r w:rsidRPr="00913C13">
        <w:rPr>
          <w:rFonts w:ascii="Times New Roman" w:hAnsi="Times New Roman"/>
          <w:sz w:val="24"/>
          <w:szCs w:val="24"/>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что не позволяет эффективно их исп</w:t>
      </w:r>
      <w:r w:rsidR="00EB6F5D" w:rsidRPr="00913C13">
        <w:rPr>
          <w:rFonts w:ascii="Times New Roman" w:hAnsi="Times New Roman"/>
          <w:sz w:val="24"/>
          <w:szCs w:val="24"/>
        </w:rPr>
        <w:t>ользовать в рамках действующих Правил</w:t>
      </w:r>
      <w:r w:rsidRPr="00913C13">
        <w:rPr>
          <w:rFonts w:ascii="Times New Roman" w:hAnsi="Times New Roman"/>
          <w:sz w:val="24"/>
          <w:szCs w:val="24"/>
        </w:rPr>
        <w:t xml:space="preserve">, вправе обратиться за разрешением на отклонение от предельных параметров разрешенного строительства, </w:t>
      </w:r>
      <w:hyperlink w:anchor="sub_1014" w:history="1">
        <w:r w:rsidRPr="00913C13">
          <w:rPr>
            <w:rStyle w:val="af"/>
            <w:rFonts w:ascii="Times New Roman" w:hAnsi="Times New Roman"/>
            <w:color w:val="auto"/>
            <w:sz w:val="24"/>
            <w:szCs w:val="24"/>
            <w:u w:val="none"/>
          </w:rPr>
          <w:t>реконструкции</w:t>
        </w:r>
      </w:hyperlink>
      <w:r w:rsidRPr="00913C13">
        <w:rPr>
          <w:rFonts w:ascii="Times New Roman" w:hAnsi="Times New Roman"/>
          <w:sz w:val="24"/>
          <w:szCs w:val="24"/>
        </w:rPr>
        <w:t xml:space="preserve"> объектов капитального строительства, направляя заявление в администрацию</w:t>
      </w:r>
      <w:r w:rsidR="00FD3889" w:rsidRPr="00913C13">
        <w:rPr>
          <w:rFonts w:ascii="Times New Roman" w:hAnsi="Times New Roman"/>
          <w:sz w:val="24"/>
          <w:szCs w:val="24"/>
        </w:rPr>
        <w:t xml:space="preserve"> МО</w:t>
      </w:r>
      <w:r w:rsidRPr="00913C13">
        <w:rPr>
          <w:rFonts w:ascii="Times New Roman" w:hAnsi="Times New Roman"/>
          <w:sz w:val="24"/>
          <w:szCs w:val="24"/>
        </w:rPr>
        <w:t xml:space="preserve"> </w:t>
      </w:r>
      <w:r w:rsidR="00FD3889"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для рассмотрения в Комиссии.</w:t>
      </w:r>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 xml:space="preserve">Заявление должно содержать обоснование необходимости отклонения от предельных параметров разрешенного строительства, </w:t>
      </w:r>
      <w:hyperlink w:anchor="sub_1014" w:history="1">
        <w:r w:rsidRPr="00913C13">
          <w:rPr>
            <w:rStyle w:val="af"/>
            <w:rFonts w:ascii="Times New Roman" w:hAnsi="Times New Roman"/>
            <w:color w:val="auto"/>
            <w:sz w:val="24"/>
            <w:szCs w:val="24"/>
            <w:u w:val="none"/>
          </w:rPr>
          <w:t>реконструкции</w:t>
        </w:r>
      </w:hyperlink>
      <w:r w:rsidRPr="00913C13">
        <w:rPr>
          <w:rFonts w:ascii="Times New Roman" w:hAnsi="Times New Roman"/>
          <w:sz w:val="24"/>
          <w:szCs w:val="24"/>
        </w:rPr>
        <w:t xml:space="preserve"> объектов капитального строительства по мотивам повышения эффективности использования земельного участка, при этом:</w:t>
      </w:r>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не ущемлять прав и интересов соседей;</w:t>
      </w:r>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не вступать в противоречия с общественными интересами </w:t>
      </w:r>
      <w:r w:rsidR="002753A9" w:rsidRPr="00913C13">
        <w:rPr>
          <w:rFonts w:ascii="Times New Roman" w:hAnsi="Times New Roman"/>
          <w:sz w:val="24"/>
          <w:szCs w:val="24"/>
        </w:rPr>
        <w:t>поселения</w:t>
      </w:r>
      <w:r w:rsidRPr="00913C13">
        <w:rPr>
          <w:rFonts w:ascii="Times New Roman" w:hAnsi="Times New Roman"/>
          <w:sz w:val="24"/>
          <w:szCs w:val="24"/>
        </w:rPr>
        <w:t>;</w:t>
      </w:r>
    </w:p>
    <w:p w:rsidR="00B503CC" w:rsidRPr="00913C13" w:rsidRDefault="00B503CC"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соблюдать требования санитарной и пожарной безопасности и экологии, условия охраны объектов культурного наследия и иные обязательные требования.</w:t>
      </w:r>
    </w:p>
    <w:p w:rsidR="00B503CC" w:rsidRPr="00913C13" w:rsidRDefault="00B503CC" w:rsidP="00F36AE6">
      <w:pPr>
        <w:numPr>
          <w:ilvl w:val="0"/>
          <w:numId w:val="175"/>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Вопрос о предоставлении разрешения на отклонение от предельных параметров разрешенного строительства, реконструкции объекта подлежит об</w:t>
      </w:r>
      <w:r w:rsidR="007E4AFA" w:rsidRPr="00913C13">
        <w:rPr>
          <w:rFonts w:ascii="Times New Roman" w:hAnsi="Times New Roman"/>
          <w:sz w:val="24"/>
          <w:szCs w:val="24"/>
        </w:rPr>
        <w:t>суждению на публичных слушаниях</w:t>
      </w:r>
      <w:r w:rsidRPr="00913C13">
        <w:rPr>
          <w:rFonts w:ascii="Times New Roman" w:hAnsi="Times New Roman"/>
          <w:sz w:val="24"/>
          <w:szCs w:val="24"/>
        </w:rPr>
        <w:t>. Расходы, связанные с организацией и проведением таких слушаний, несет физическое или юридическое лицо, заинтересованное в предоставлении такого разрешения.</w:t>
      </w:r>
    </w:p>
    <w:p w:rsidR="00B503CC" w:rsidRPr="00913C13" w:rsidRDefault="00B503CC" w:rsidP="00F36AE6">
      <w:pPr>
        <w:numPr>
          <w:ilvl w:val="0"/>
          <w:numId w:val="175"/>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На основании заключения о результатах публичных слушаний Комиссия готовит рекомендации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FD3889" w:rsidRPr="00913C13">
        <w:rPr>
          <w:rFonts w:ascii="Times New Roman" w:hAnsi="Times New Roman"/>
          <w:sz w:val="24"/>
          <w:szCs w:val="24"/>
        </w:rPr>
        <w:t>МО Нижнепавловский сельсовет</w:t>
      </w:r>
      <w:r w:rsidRPr="00913C13">
        <w:rPr>
          <w:rFonts w:ascii="Times New Roman" w:hAnsi="Times New Roman"/>
          <w:sz w:val="24"/>
          <w:szCs w:val="24"/>
        </w:rPr>
        <w:t>.</w:t>
      </w:r>
    </w:p>
    <w:p w:rsidR="00B503CC" w:rsidRPr="00913C13" w:rsidRDefault="002C077F" w:rsidP="00F36AE6">
      <w:pPr>
        <w:numPr>
          <w:ilvl w:val="0"/>
          <w:numId w:val="175"/>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Глава муниципального образования</w:t>
      </w:r>
      <w:r w:rsidR="00B503CC" w:rsidRPr="00913C13">
        <w:rPr>
          <w:rFonts w:ascii="Times New Roman" w:hAnsi="Times New Roman"/>
          <w:sz w:val="24"/>
          <w:szCs w:val="24"/>
        </w:rPr>
        <w:t xml:space="preserve"> </w:t>
      </w:r>
      <w:r w:rsidRPr="00913C13">
        <w:rPr>
          <w:rFonts w:ascii="Times New Roman" w:hAnsi="Times New Roman"/>
          <w:sz w:val="24"/>
          <w:szCs w:val="24"/>
        </w:rPr>
        <w:t>Нижнепавловский сельсовет</w:t>
      </w:r>
      <w:r w:rsidR="007E4AFA" w:rsidRPr="00913C13">
        <w:rPr>
          <w:rFonts w:ascii="Times New Roman" w:hAnsi="Times New Roman"/>
          <w:sz w:val="24"/>
          <w:szCs w:val="24"/>
        </w:rPr>
        <w:t xml:space="preserve"> </w:t>
      </w:r>
      <w:r w:rsidR="00B503CC" w:rsidRPr="00913C13">
        <w:rPr>
          <w:rFonts w:ascii="Times New Roman" w:hAnsi="Times New Roman"/>
          <w:sz w:val="24"/>
          <w:szCs w:val="24"/>
        </w:rPr>
        <w:t>в течение семи дней со дня поступления указанных в пункте 3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B503CC" w:rsidRPr="00913C13" w:rsidRDefault="00B503CC" w:rsidP="00F36AE6">
      <w:pPr>
        <w:numPr>
          <w:ilvl w:val="0"/>
          <w:numId w:val="175"/>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Физическое или юридическое лицо вправе оспорить в судебном порядке принятое главой </w:t>
      </w:r>
      <w:r w:rsidR="00FD3889" w:rsidRPr="00913C13">
        <w:rPr>
          <w:rFonts w:ascii="Times New Roman" w:hAnsi="Times New Roman"/>
          <w:sz w:val="24"/>
          <w:szCs w:val="24"/>
        </w:rPr>
        <w:t xml:space="preserve">МО </w:t>
      </w:r>
      <w:r w:rsidR="002C077F" w:rsidRPr="00913C13">
        <w:rPr>
          <w:rFonts w:ascii="Times New Roman" w:hAnsi="Times New Roman"/>
          <w:sz w:val="24"/>
          <w:szCs w:val="24"/>
        </w:rPr>
        <w:t>Нижнепавловский сельсовет</w:t>
      </w:r>
      <w:r w:rsidR="007E4AFA" w:rsidRPr="00913C13">
        <w:rPr>
          <w:rFonts w:ascii="Times New Roman" w:hAnsi="Times New Roman"/>
          <w:sz w:val="24"/>
          <w:szCs w:val="24"/>
        </w:rPr>
        <w:t xml:space="preserve"> </w:t>
      </w:r>
      <w:r w:rsidRPr="00913C13">
        <w:rPr>
          <w:rFonts w:ascii="Times New Roman" w:hAnsi="Times New Roman"/>
          <w:sz w:val="24"/>
          <w:szCs w:val="24"/>
        </w:rPr>
        <w:t>решение о предоставлении разрешения на отклонение от предельных параметров разрешенного строительства или реконструкции объекта капитального строительства или об отказе в предоставлении такого разрешения.</w:t>
      </w:r>
    </w:p>
    <w:p w:rsidR="00162DF0" w:rsidRPr="00913C13" w:rsidRDefault="00162DF0" w:rsidP="00F36AE6">
      <w:pPr>
        <w:suppressAutoHyphens/>
        <w:spacing w:after="0" w:line="240" w:lineRule="auto"/>
        <w:rPr>
          <w:rFonts w:ascii="Times New Roman" w:hAnsi="Times New Roman"/>
          <w:sz w:val="24"/>
          <w:szCs w:val="24"/>
        </w:rPr>
      </w:pPr>
    </w:p>
    <w:p w:rsidR="000E69AF" w:rsidRPr="00913C13" w:rsidRDefault="000E69AF" w:rsidP="00F36AE6">
      <w:pPr>
        <w:suppressAutoHyphens/>
        <w:spacing w:after="0" w:line="240" w:lineRule="auto"/>
        <w:rPr>
          <w:rFonts w:ascii="Times New Roman" w:hAnsi="Times New Roman"/>
          <w:sz w:val="24"/>
          <w:szCs w:val="24"/>
        </w:rPr>
      </w:pPr>
    </w:p>
    <w:p w:rsidR="000E69AF" w:rsidRPr="00913C13" w:rsidRDefault="000E69AF"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81440D" w:rsidRPr="00913C13" w:rsidRDefault="0081440D" w:rsidP="00F36AE6">
      <w:pPr>
        <w:suppressAutoHyphens/>
        <w:spacing w:after="0" w:line="240" w:lineRule="auto"/>
        <w:rPr>
          <w:rFonts w:ascii="Times New Roman" w:hAnsi="Times New Roman"/>
          <w:sz w:val="24"/>
          <w:szCs w:val="24"/>
        </w:rPr>
      </w:pPr>
    </w:p>
    <w:p w:rsidR="000E69AF" w:rsidRPr="00913C13" w:rsidRDefault="000E69AF" w:rsidP="00F36AE6">
      <w:pPr>
        <w:suppressAutoHyphens/>
        <w:spacing w:after="0" w:line="240" w:lineRule="auto"/>
        <w:rPr>
          <w:rFonts w:ascii="Times New Roman" w:hAnsi="Times New Roman"/>
          <w:sz w:val="24"/>
          <w:szCs w:val="24"/>
        </w:rPr>
      </w:pPr>
    </w:p>
    <w:p w:rsidR="000E69AF" w:rsidRPr="00913C13" w:rsidRDefault="000E69AF" w:rsidP="00F36AE6">
      <w:pPr>
        <w:suppressAutoHyphens/>
        <w:spacing w:after="0" w:line="240" w:lineRule="auto"/>
        <w:rPr>
          <w:rFonts w:ascii="Times New Roman" w:hAnsi="Times New Roman"/>
          <w:sz w:val="24"/>
          <w:szCs w:val="24"/>
        </w:rPr>
      </w:pPr>
    </w:p>
    <w:p w:rsidR="00162DF0" w:rsidRPr="00913C13" w:rsidRDefault="00341616" w:rsidP="00F36AE6">
      <w:pPr>
        <w:pStyle w:val="10"/>
        <w:spacing w:before="0" w:after="0"/>
        <w:jc w:val="left"/>
        <w:rPr>
          <w:color w:val="auto"/>
          <w:sz w:val="24"/>
          <w:szCs w:val="24"/>
        </w:rPr>
      </w:pPr>
      <w:bookmarkStart w:id="148" w:name="_Toc251843463"/>
      <w:bookmarkStart w:id="149" w:name="_Toc251843917"/>
      <w:bookmarkStart w:id="150" w:name="_Toc264309278"/>
      <w:bookmarkStart w:id="151" w:name="_Toc264310039"/>
      <w:bookmarkStart w:id="152" w:name="_Toc264310132"/>
      <w:bookmarkStart w:id="153" w:name="_Toc299896620"/>
      <w:r w:rsidRPr="00913C13">
        <w:rPr>
          <w:color w:val="auto"/>
          <w:sz w:val="24"/>
          <w:szCs w:val="24"/>
        </w:rPr>
        <w:br w:type="page"/>
      </w:r>
      <w:bookmarkStart w:id="154" w:name="_Toc468365652"/>
      <w:r w:rsidR="00162DF0" w:rsidRPr="00913C13">
        <w:rPr>
          <w:color w:val="auto"/>
          <w:sz w:val="24"/>
          <w:szCs w:val="24"/>
        </w:rPr>
        <w:lastRenderedPageBreak/>
        <w:t>Глава 4. Подготовка документации по план</w:t>
      </w:r>
      <w:r w:rsidR="00EB74F4" w:rsidRPr="00913C13">
        <w:rPr>
          <w:color w:val="auto"/>
          <w:sz w:val="24"/>
          <w:szCs w:val="24"/>
        </w:rPr>
        <w:t>и</w:t>
      </w:r>
      <w:r w:rsidR="00162DF0" w:rsidRPr="00913C13">
        <w:rPr>
          <w:color w:val="auto"/>
          <w:sz w:val="24"/>
          <w:szCs w:val="24"/>
        </w:rPr>
        <w:t>ровке территории, образование земельных участков</w:t>
      </w:r>
      <w:bookmarkEnd w:id="148"/>
      <w:bookmarkEnd w:id="149"/>
      <w:bookmarkEnd w:id="150"/>
      <w:bookmarkEnd w:id="151"/>
      <w:bookmarkEnd w:id="152"/>
      <w:bookmarkEnd w:id="153"/>
      <w:bookmarkEnd w:id="154"/>
    </w:p>
    <w:p w:rsidR="00162DF0" w:rsidRPr="00913C13" w:rsidRDefault="00162DF0" w:rsidP="00F36AE6">
      <w:pPr>
        <w:pStyle w:val="3"/>
        <w:tabs>
          <w:tab w:val="clear" w:pos="720"/>
        </w:tabs>
        <w:spacing w:before="0" w:after="0"/>
        <w:rPr>
          <w:i/>
          <w:sz w:val="24"/>
          <w:szCs w:val="24"/>
        </w:rPr>
      </w:pPr>
      <w:bookmarkStart w:id="155" w:name="_Toc251843464"/>
      <w:bookmarkStart w:id="156" w:name="_Toc251843918"/>
      <w:bookmarkStart w:id="157" w:name="_Toc264309279"/>
      <w:bookmarkStart w:id="158" w:name="_Toc264310040"/>
      <w:bookmarkStart w:id="159" w:name="_Toc264310133"/>
      <w:bookmarkStart w:id="160" w:name="_Toc299896621"/>
      <w:bookmarkStart w:id="161" w:name="_Toc468365653"/>
      <w:r w:rsidRPr="00913C13">
        <w:rPr>
          <w:i/>
          <w:sz w:val="24"/>
          <w:szCs w:val="24"/>
        </w:rPr>
        <w:t>Статья 1</w:t>
      </w:r>
      <w:r w:rsidR="000B3789" w:rsidRPr="00913C13">
        <w:rPr>
          <w:i/>
          <w:sz w:val="24"/>
          <w:szCs w:val="24"/>
        </w:rPr>
        <w:t>6</w:t>
      </w:r>
      <w:r w:rsidRPr="00913C13">
        <w:rPr>
          <w:i/>
          <w:sz w:val="24"/>
          <w:szCs w:val="24"/>
        </w:rPr>
        <w:t xml:space="preserve">.  Общие положения о документации по планировке территории </w:t>
      </w:r>
      <w:bookmarkEnd w:id="155"/>
      <w:bookmarkEnd w:id="156"/>
      <w:bookmarkEnd w:id="157"/>
      <w:bookmarkEnd w:id="158"/>
      <w:bookmarkEnd w:id="159"/>
      <w:bookmarkEnd w:id="160"/>
      <w:r w:rsidR="00AE4E62" w:rsidRPr="00913C13">
        <w:rPr>
          <w:i/>
          <w:sz w:val="24"/>
          <w:szCs w:val="24"/>
        </w:rPr>
        <w:t xml:space="preserve">МО </w:t>
      </w:r>
      <w:r w:rsidR="00DE0E15" w:rsidRPr="00913C13">
        <w:rPr>
          <w:i/>
          <w:sz w:val="24"/>
          <w:szCs w:val="24"/>
        </w:rPr>
        <w:t>Нижнепавловский</w:t>
      </w:r>
      <w:r w:rsidR="004A6263" w:rsidRPr="00913C13">
        <w:rPr>
          <w:i/>
          <w:sz w:val="24"/>
          <w:szCs w:val="24"/>
        </w:rPr>
        <w:t xml:space="preserve"> сельсовет</w:t>
      </w:r>
      <w:r w:rsidR="002C077F" w:rsidRPr="00913C13">
        <w:rPr>
          <w:i/>
          <w:sz w:val="24"/>
          <w:szCs w:val="24"/>
        </w:rPr>
        <w:t>.</w:t>
      </w:r>
      <w:bookmarkEnd w:id="161"/>
    </w:p>
    <w:p w:rsidR="00162DF0" w:rsidRPr="00913C13" w:rsidRDefault="00162DF0" w:rsidP="00F36AE6">
      <w:pPr>
        <w:numPr>
          <w:ilvl w:val="0"/>
          <w:numId w:val="178"/>
        </w:numPr>
        <w:suppressAutoHyphens/>
        <w:spacing w:after="0" w:line="240" w:lineRule="auto"/>
        <w:ind w:left="0" w:firstLine="0"/>
        <w:rPr>
          <w:rFonts w:ascii="Times New Roman" w:hAnsi="Times New Roman"/>
          <w:bCs/>
          <w:sz w:val="24"/>
          <w:szCs w:val="24"/>
        </w:rPr>
      </w:pPr>
      <w:r w:rsidRPr="00913C13">
        <w:rPr>
          <w:rFonts w:ascii="Times New Roman" w:hAnsi="Times New Roman"/>
          <w:sz w:val="24"/>
          <w:szCs w:val="24"/>
        </w:rPr>
        <w:t xml:space="preserve">Подготовка документации по планировке территории </w:t>
      </w:r>
      <w:r w:rsidR="00794761" w:rsidRPr="00913C13">
        <w:rPr>
          <w:rFonts w:ascii="Times New Roman" w:hAnsi="Times New Roman"/>
          <w:sz w:val="24"/>
          <w:szCs w:val="24"/>
        </w:rPr>
        <w:t xml:space="preserve">поселения </w:t>
      </w:r>
      <w:r w:rsidRPr="00913C13">
        <w:rPr>
          <w:rFonts w:ascii="Times New Roman" w:hAnsi="Times New Roman"/>
          <w:sz w:val="24"/>
          <w:szCs w:val="24"/>
        </w:rPr>
        <w:t xml:space="preserve">осуществляется в целях выделения элементов планировочной структуры, </w:t>
      </w:r>
      <w:r w:rsidRPr="00913C13">
        <w:rPr>
          <w:rFonts w:ascii="Times New Roman" w:hAnsi="Times New Roman"/>
          <w:bCs/>
          <w:sz w:val="24"/>
          <w:szCs w:val="24"/>
        </w:rPr>
        <w:t xml:space="preserve">установления параметров планируемого развития элементов планировочной структуры </w:t>
      </w:r>
      <w:r w:rsidRPr="00913C13">
        <w:rPr>
          <w:rFonts w:ascii="Times New Roman" w:hAnsi="Times New Roman"/>
          <w:sz w:val="24"/>
          <w:szCs w:val="24"/>
        </w:rPr>
        <w:t xml:space="preserve">и установления (или уточнения) границ земельных участков для размещения объектов капитального строительства, </w:t>
      </w:r>
      <w:r w:rsidRPr="00913C13">
        <w:rPr>
          <w:rFonts w:ascii="Times New Roman" w:hAnsi="Times New Roman"/>
          <w:bCs/>
          <w:sz w:val="24"/>
          <w:szCs w:val="24"/>
        </w:rPr>
        <w:t>границ земельных участков, предназначенных для строительства и размещения линейных объектов</w:t>
      </w:r>
      <w:r w:rsidRPr="00913C13">
        <w:rPr>
          <w:rFonts w:ascii="Times New Roman" w:hAnsi="Times New Roman"/>
          <w:sz w:val="24"/>
          <w:szCs w:val="24"/>
        </w:rPr>
        <w:t xml:space="preserve">, как на свободных территориях, подлежащих застройке, так и при развитии застроенных территорий и реконструкции. </w:t>
      </w:r>
      <w:r w:rsidRPr="00913C13">
        <w:rPr>
          <w:rFonts w:ascii="Times New Roman" w:hAnsi="Times New Roman"/>
          <w:bCs/>
          <w:sz w:val="24"/>
          <w:szCs w:val="24"/>
        </w:rPr>
        <w:t>Посредством проектов планировки осуществляется выделение зон планируемого размещения объектов федерального значения, объектов регионального значения, объектов местного значения.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Подготовка документации по планировке территории муниципал</w:t>
      </w:r>
      <w:r w:rsidR="00EB6F5D" w:rsidRPr="00913C13">
        <w:rPr>
          <w:rFonts w:ascii="Times New Roman" w:hAnsi="Times New Roman"/>
          <w:sz w:val="24"/>
          <w:szCs w:val="24"/>
        </w:rPr>
        <w:t xml:space="preserve">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осуществляется по решению администрации</w:t>
      </w:r>
      <w:r w:rsidR="00EB6F5D" w:rsidRPr="00913C13">
        <w:rPr>
          <w:rFonts w:ascii="Times New Roman" w:hAnsi="Times New Roman"/>
          <w:sz w:val="24"/>
          <w:szCs w:val="24"/>
        </w:rPr>
        <w:t xml:space="preserve"> </w:t>
      </w:r>
      <w:r w:rsidR="002C077F" w:rsidRPr="00913C13">
        <w:rPr>
          <w:rFonts w:ascii="Times New Roman" w:hAnsi="Times New Roman"/>
          <w:sz w:val="24"/>
          <w:szCs w:val="24"/>
        </w:rPr>
        <w:t>МО Нижнепавловский сельсовет</w:t>
      </w:r>
      <w:r w:rsidRPr="00913C13">
        <w:rPr>
          <w:rFonts w:ascii="Times New Roman" w:hAnsi="Times New Roman"/>
          <w:sz w:val="24"/>
          <w:szCs w:val="24"/>
        </w:rPr>
        <w:t xml:space="preserve"> на основе и с учетом генерального плана </w:t>
      </w:r>
      <w:r w:rsidR="002753A9" w:rsidRPr="00913C13">
        <w:rPr>
          <w:rFonts w:ascii="Times New Roman" w:hAnsi="Times New Roman"/>
          <w:sz w:val="24"/>
          <w:szCs w:val="24"/>
        </w:rPr>
        <w:t>поселения</w:t>
      </w:r>
      <w:r w:rsidRPr="00913C13">
        <w:rPr>
          <w:rFonts w:ascii="Times New Roman" w:hAnsi="Times New Roman"/>
          <w:sz w:val="24"/>
          <w:szCs w:val="24"/>
        </w:rPr>
        <w:t>, карты градостроительного зонирования и градостро</w:t>
      </w:r>
      <w:r w:rsidR="00EB6F5D" w:rsidRPr="00913C13">
        <w:rPr>
          <w:rFonts w:ascii="Times New Roman" w:hAnsi="Times New Roman"/>
          <w:sz w:val="24"/>
          <w:szCs w:val="24"/>
        </w:rPr>
        <w:t>ительных регламентов настоящих Правил</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Документация по планировке территории включает:</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проекты планировки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проекты межевания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градостроительные планы земельных участков.</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Состав документации по планировке территории и предоставляемых для ее разработки исходных данных, порядок ее подготовки, согласования, обсуждения и утверждения определяется Градостроительным кодексом Российской Федерации</w:t>
      </w:r>
      <w:r w:rsidR="002753A9" w:rsidRPr="00913C13">
        <w:rPr>
          <w:rFonts w:ascii="Times New Roman" w:hAnsi="Times New Roman"/>
          <w:sz w:val="24"/>
          <w:szCs w:val="24"/>
        </w:rPr>
        <w:t>, нормативными правовыми актами Оренбургской области, местными правовыми актами</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Исходные данные для проектов планировки и межевания территорий по запросу заказчика документации предоставляются </w:t>
      </w:r>
      <w:r w:rsidR="001B41FB" w:rsidRPr="00913C13">
        <w:rPr>
          <w:rFonts w:ascii="Times New Roman" w:hAnsi="Times New Roman"/>
          <w:sz w:val="24"/>
          <w:szCs w:val="24"/>
        </w:rPr>
        <w:t>администрацией</w:t>
      </w:r>
      <w:r w:rsidR="002C077F" w:rsidRPr="00913C13">
        <w:rPr>
          <w:rFonts w:ascii="Times New Roman" w:hAnsi="Times New Roman"/>
          <w:sz w:val="24"/>
          <w:szCs w:val="24"/>
        </w:rPr>
        <w:t xml:space="preserve"> МО </w:t>
      </w:r>
      <w:r w:rsidR="001B41FB"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w:t>
      </w:r>
      <w:r w:rsidR="00D5463E" w:rsidRPr="00913C13">
        <w:rPr>
          <w:rFonts w:ascii="Times New Roman" w:hAnsi="Times New Roman"/>
          <w:sz w:val="24"/>
          <w:szCs w:val="24"/>
        </w:rPr>
        <w:t xml:space="preserve"> </w:t>
      </w:r>
      <w:r w:rsidR="002C077F" w:rsidRPr="00913C13">
        <w:rPr>
          <w:rFonts w:ascii="Times New Roman" w:hAnsi="Times New Roman"/>
          <w:sz w:val="24"/>
          <w:szCs w:val="24"/>
        </w:rPr>
        <w:t>сельсовет</w:t>
      </w:r>
      <w:r w:rsidR="007E4AFA" w:rsidRPr="00913C13">
        <w:rPr>
          <w:rFonts w:ascii="Times New Roman" w:hAnsi="Times New Roman"/>
          <w:sz w:val="24"/>
          <w:szCs w:val="24"/>
        </w:rPr>
        <w:t xml:space="preserve">, администрацией </w:t>
      </w:r>
      <w:r w:rsidR="00EB6F5D" w:rsidRPr="00913C13">
        <w:rPr>
          <w:rFonts w:ascii="Times New Roman" w:hAnsi="Times New Roman"/>
          <w:sz w:val="24"/>
          <w:szCs w:val="24"/>
        </w:rPr>
        <w:t>Оренбургского</w:t>
      </w:r>
      <w:r w:rsidR="001B41FB" w:rsidRPr="00913C13">
        <w:rPr>
          <w:rFonts w:ascii="Times New Roman" w:hAnsi="Times New Roman"/>
          <w:sz w:val="24"/>
          <w:szCs w:val="24"/>
        </w:rPr>
        <w:t xml:space="preserve"> района</w:t>
      </w:r>
      <w:r w:rsidRPr="00913C13">
        <w:rPr>
          <w:rFonts w:ascii="Times New Roman" w:hAnsi="Times New Roman"/>
          <w:sz w:val="24"/>
          <w:szCs w:val="24"/>
        </w:rPr>
        <w:t xml:space="preserve">, </w:t>
      </w:r>
      <w:r w:rsidR="001B41FB" w:rsidRPr="00913C13">
        <w:rPr>
          <w:rFonts w:ascii="Times New Roman" w:hAnsi="Times New Roman"/>
          <w:sz w:val="24"/>
          <w:szCs w:val="24"/>
        </w:rPr>
        <w:t>иными органами и организация</w:t>
      </w:r>
      <w:r w:rsidR="00FD06A8" w:rsidRPr="00913C13">
        <w:rPr>
          <w:rFonts w:ascii="Times New Roman" w:hAnsi="Times New Roman"/>
          <w:sz w:val="24"/>
          <w:szCs w:val="24"/>
        </w:rPr>
        <w:t>ми, обладающим</w:t>
      </w:r>
      <w:r w:rsidR="00EB6F5D" w:rsidRPr="00913C13">
        <w:rPr>
          <w:rFonts w:ascii="Times New Roman" w:hAnsi="Times New Roman"/>
          <w:sz w:val="24"/>
          <w:szCs w:val="24"/>
        </w:rPr>
        <w:t>и</w:t>
      </w:r>
      <w:r w:rsidR="00FD06A8" w:rsidRPr="00913C13">
        <w:rPr>
          <w:rFonts w:ascii="Times New Roman" w:hAnsi="Times New Roman"/>
          <w:sz w:val="24"/>
          <w:szCs w:val="24"/>
        </w:rPr>
        <w:t xml:space="preserve"> необходимой инфо</w:t>
      </w:r>
      <w:r w:rsidR="001B41FB" w:rsidRPr="00913C13">
        <w:rPr>
          <w:rFonts w:ascii="Times New Roman" w:hAnsi="Times New Roman"/>
          <w:sz w:val="24"/>
          <w:szCs w:val="24"/>
        </w:rPr>
        <w:t>р</w:t>
      </w:r>
      <w:r w:rsidR="00FD06A8" w:rsidRPr="00913C13">
        <w:rPr>
          <w:rFonts w:ascii="Times New Roman" w:hAnsi="Times New Roman"/>
          <w:sz w:val="24"/>
          <w:szCs w:val="24"/>
        </w:rPr>
        <w:t>м</w:t>
      </w:r>
      <w:r w:rsidR="001B41FB" w:rsidRPr="00913C13">
        <w:rPr>
          <w:rFonts w:ascii="Times New Roman" w:hAnsi="Times New Roman"/>
          <w:sz w:val="24"/>
          <w:szCs w:val="24"/>
        </w:rPr>
        <w:t>ацией</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Условия подключения объектов капитального строительства к системам инженерно-технического обеспечения определяются в соответствии с «Правилами определения и предоставления технических условий подключения объекта капитального строительства к сетям инженерно- технического обеспечения», утвержденными Постановлением Правительства РФ от 13.02.2006г. № 83 и  статьей 2</w:t>
      </w:r>
      <w:r w:rsidR="000B3789" w:rsidRPr="00913C13">
        <w:rPr>
          <w:rFonts w:ascii="Times New Roman" w:hAnsi="Times New Roman"/>
          <w:sz w:val="24"/>
          <w:szCs w:val="24"/>
        </w:rPr>
        <w:t>3</w:t>
      </w:r>
      <w:r w:rsidRPr="00913C13">
        <w:rPr>
          <w:rFonts w:ascii="Times New Roman" w:hAnsi="Times New Roman"/>
          <w:sz w:val="24"/>
          <w:szCs w:val="24"/>
        </w:rPr>
        <w:t xml:space="preserve"> </w:t>
      </w:r>
      <w:r w:rsidR="00EB6F5D" w:rsidRPr="00913C13">
        <w:rPr>
          <w:rFonts w:ascii="Times New Roman" w:hAnsi="Times New Roman"/>
          <w:sz w:val="24"/>
          <w:szCs w:val="24"/>
        </w:rPr>
        <w:t>настоящих Правил</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Срок предоставления </w:t>
      </w:r>
      <w:r w:rsidR="00794761" w:rsidRPr="00913C13">
        <w:rPr>
          <w:rFonts w:ascii="Times New Roman" w:hAnsi="Times New Roman"/>
          <w:sz w:val="24"/>
          <w:szCs w:val="24"/>
        </w:rPr>
        <w:t xml:space="preserve">исходной информации </w:t>
      </w:r>
      <w:r w:rsidRPr="00913C13">
        <w:rPr>
          <w:rFonts w:ascii="Times New Roman" w:hAnsi="Times New Roman"/>
          <w:sz w:val="24"/>
          <w:szCs w:val="24"/>
        </w:rPr>
        <w:t xml:space="preserve">органами администрации </w:t>
      </w:r>
      <w:r w:rsidR="00EB6F5D" w:rsidRPr="00913C13">
        <w:rPr>
          <w:rFonts w:ascii="Times New Roman" w:hAnsi="Times New Roman"/>
          <w:sz w:val="24"/>
          <w:szCs w:val="24"/>
        </w:rPr>
        <w:t>Оренбургского</w:t>
      </w:r>
      <w:r w:rsidR="00441301" w:rsidRPr="00913C13">
        <w:rPr>
          <w:rFonts w:ascii="Times New Roman" w:hAnsi="Times New Roman"/>
          <w:sz w:val="24"/>
          <w:szCs w:val="24"/>
        </w:rPr>
        <w:t xml:space="preserve"> района</w:t>
      </w:r>
      <w:r w:rsidR="00EB6F5D" w:rsidRPr="00913C13">
        <w:rPr>
          <w:rFonts w:ascii="Times New Roman" w:hAnsi="Times New Roman"/>
          <w:sz w:val="24"/>
          <w:szCs w:val="24"/>
        </w:rPr>
        <w:t xml:space="preserve"> и администрацией</w:t>
      </w:r>
      <w:r w:rsidR="002C077F" w:rsidRPr="00913C13">
        <w:rPr>
          <w:rFonts w:ascii="Times New Roman" w:hAnsi="Times New Roman"/>
          <w:sz w:val="24"/>
          <w:szCs w:val="24"/>
        </w:rPr>
        <w:t xml:space="preserve"> МО </w:t>
      </w:r>
      <w:r w:rsidR="00EB6F5D"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не может превышать тридцати дней со дня получения запроса заказчика документации по планировке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4. Проекты планировки и проекты межевания разрабатываются в соответствии со следующими нормативно-техническими документами: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СНиП 11-04-2003 «Инструкция о порядке разработки, согласования, экспертизы и утверждения градостроительной документации»</w:t>
      </w:r>
      <w:r w:rsidR="00DD784C" w:rsidRPr="00913C13">
        <w:rPr>
          <w:rFonts w:ascii="Times New Roman" w:hAnsi="Times New Roman"/>
          <w:sz w:val="24"/>
          <w:szCs w:val="24"/>
        </w:rPr>
        <w:t xml:space="preserve"> - в части, не противоречащей Градостроительному кодексу РФ</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Свод правил СП 42.13330.2011 «СНиП 2.07.01-89* Градостроительство. Планировка городских и сельских поселений»;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РДС 30-201-98 от 06.04.1998 № 18-30, а также с учетом требований местных, региональных и федеральных нормативов и технических регламентов по организации территории, размещению, проектированию, строительству и эксплуатации зданий и сооружений, а при их отсутствии – в соответствии с Федеральным законом от 27.12.2002 № 184-ФЗ «О техническом регулировании» с учетом границ территорий объектов культурного наследия и границ зон с особыми условиями использования территорий.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5.</w:t>
      </w:r>
      <w:r w:rsidRPr="00913C13">
        <w:rPr>
          <w:rFonts w:ascii="Times New Roman" w:hAnsi="Times New Roman"/>
          <w:sz w:val="24"/>
          <w:szCs w:val="24"/>
        </w:rPr>
        <w:tab/>
        <w:t>При подготовке документации по планировке территорий, включающих не застроенные и не предназначенные для застройки земельные участки (леса, водоемы, открытые ландшафты и т.п.) следует руководствоваться земельным, водным, лесным и иным законодательством.</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6.</w:t>
      </w:r>
      <w:r w:rsidRPr="00913C13">
        <w:rPr>
          <w:rFonts w:ascii="Times New Roman" w:hAnsi="Times New Roman"/>
          <w:sz w:val="24"/>
          <w:szCs w:val="24"/>
        </w:rPr>
        <w:tab/>
        <w:t>Решения о разработке того или иного вида документации по планировке территории</w:t>
      </w:r>
      <w:r w:rsidR="00794761" w:rsidRPr="00913C13">
        <w:rPr>
          <w:rFonts w:ascii="Times New Roman" w:hAnsi="Times New Roman"/>
          <w:sz w:val="24"/>
          <w:szCs w:val="24"/>
        </w:rPr>
        <w:t xml:space="preserve"> поселения</w:t>
      </w:r>
      <w:r w:rsidR="007A64D4" w:rsidRPr="00913C13">
        <w:rPr>
          <w:rFonts w:ascii="Times New Roman" w:hAnsi="Times New Roman"/>
          <w:sz w:val="24"/>
          <w:szCs w:val="24"/>
        </w:rPr>
        <w:t xml:space="preserve"> (за исключением случаев, предусмотренных частями 2, 3, 4, 5.1 ст. 45 Градостроительного кодекса РФ)</w:t>
      </w:r>
      <w:r w:rsidRPr="00913C13">
        <w:rPr>
          <w:rFonts w:ascii="Times New Roman" w:hAnsi="Times New Roman"/>
          <w:sz w:val="24"/>
          <w:szCs w:val="24"/>
        </w:rPr>
        <w:t xml:space="preserve"> </w:t>
      </w:r>
      <w:r w:rsidR="002C077F" w:rsidRPr="00913C13">
        <w:rPr>
          <w:rFonts w:ascii="Times New Roman" w:hAnsi="Times New Roman"/>
          <w:sz w:val="24"/>
          <w:szCs w:val="24"/>
        </w:rPr>
        <w:t>принимаются главой МО</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00441301" w:rsidRPr="00913C13">
        <w:rPr>
          <w:rFonts w:ascii="Times New Roman" w:hAnsi="Times New Roman"/>
          <w:sz w:val="24"/>
          <w:szCs w:val="24"/>
        </w:rPr>
        <w:t xml:space="preserve"> </w:t>
      </w:r>
      <w:r w:rsidRPr="00913C13">
        <w:rPr>
          <w:rFonts w:ascii="Times New Roman" w:hAnsi="Times New Roman"/>
          <w:sz w:val="24"/>
          <w:szCs w:val="24"/>
        </w:rPr>
        <w:t>с учетом характеристик планируемого развития конкретной территории, а также следующих особенностей: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проекты планировки разрабатываются в случаях, когда посредством красных линий необходимо определить, изменить:</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границы планировочных элементов территории (кварталов, микрорайонов, комплексов);</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границы земельных участков общего пользования и линейных объектов без определения границ иных земельных участков;</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Проект планировки территории является основой для разработки проектов межевания территорий.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 </w:t>
      </w:r>
      <w:r w:rsidR="007A64D4" w:rsidRPr="00913C13">
        <w:rPr>
          <w:rFonts w:ascii="Times New Roman" w:hAnsi="Times New Roman"/>
          <w:sz w:val="24"/>
          <w:szCs w:val="24"/>
        </w:rPr>
        <w:t>проекты</w:t>
      </w:r>
      <w:r w:rsidRPr="00913C13">
        <w:rPr>
          <w:rFonts w:ascii="Times New Roman" w:hAnsi="Times New Roman"/>
          <w:sz w:val="24"/>
          <w:szCs w:val="24"/>
        </w:rPr>
        <w:t xml:space="preserve"> межевания разрабатываются в случаях, когда помимо задач, перечисленных в пункте 1 данной части настоящей статьи, необходимо определить, изменить:</w:t>
      </w:r>
    </w:p>
    <w:p w:rsidR="00162DF0" w:rsidRPr="00913C13" w:rsidRDefault="007A64D4" w:rsidP="00F36AE6">
      <w:pPr>
        <w:spacing w:after="0" w:line="240" w:lineRule="auto"/>
        <w:rPr>
          <w:rFonts w:ascii="Times New Roman" w:hAnsi="Times New Roman"/>
          <w:sz w:val="24"/>
          <w:szCs w:val="24"/>
        </w:rPr>
      </w:pPr>
      <w:r w:rsidRPr="00913C13">
        <w:rPr>
          <w:rFonts w:ascii="Times New Roman" w:hAnsi="Times New Roman"/>
          <w:sz w:val="24"/>
          <w:szCs w:val="24"/>
        </w:rPr>
        <w:t>а</w:t>
      </w:r>
      <w:r w:rsidR="00162DF0" w:rsidRPr="00913C13">
        <w:rPr>
          <w:rFonts w:ascii="Times New Roman" w:hAnsi="Times New Roman"/>
          <w:sz w:val="24"/>
          <w:szCs w:val="24"/>
        </w:rPr>
        <w:t>) границы застроенных земельных участков;</w:t>
      </w:r>
    </w:p>
    <w:p w:rsidR="00162DF0" w:rsidRPr="00913C13" w:rsidRDefault="007A64D4" w:rsidP="00F36AE6">
      <w:pPr>
        <w:spacing w:after="0" w:line="240" w:lineRule="auto"/>
        <w:rPr>
          <w:rFonts w:ascii="Times New Roman" w:hAnsi="Times New Roman"/>
          <w:sz w:val="24"/>
          <w:szCs w:val="24"/>
        </w:rPr>
      </w:pPr>
      <w:r w:rsidRPr="00913C13">
        <w:rPr>
          <w:rFonts w:ascii="Times New Roman" w:hAnsi="Times New Roman"/>
          <w:sz w:val="24"/>
          <w:szCs w:val="24"/>
        </w:rPr>
        <w:t>б</w:t>
      </w:r>
      <w:r w:rsidR="00162DF0" w:rsidRPr="00913C13">
        <w:rPr>
          <w:rFonts w:ascii="Times New Roman" w:hAnsi="Times New Roman"/>
          <w:sz w:val="24"/>
          <w:szCs w:val="24"/>
        </w:rPr>
        <w:t>) границы формируемых земельных участков, планируемых для предоставления физическим и юридическим лицам для строительства</w:t>
      </w:r>
    </w:p>
    <w:p w:rsidR="00162DF0" w:rsidRPr="00913C13" w:rsidRDefault="007A64D4" w:rsidP="00F36AE6">
      <w:pPr>
        <w:spacing w:after="0" w:line="240" w:lineRule="auto"/>
        <w:rPr>
          <w:rFonts w:ascii="Times New Roman" w:hAnsi="Times New Roman"/>
          <w:sz w:val="24"/>
          <w:szCs w:val="24"/>
        </w:rPr>
      </w:pPr>
      <w:r w:rsidRPr="00913C13">
        <w:rPr>
          <w:rFonts w:ascii="Times New Roman" w:hAnsi="Times New Roman"/>
          <w:sz w:val="24"/>
          <w:szCs w:val="24"/>
        </w:rPr>
        <w:t>в</w:t>
      </w:r>
      <w:r w:rsidR="00162DF0" w:rsidRPr="00913C13">
        <w:rPr>
          <w:rFonts w:ascii="Times New Roman" w:hAnsi="Times New Roman"/>
          <w:sz w:val="24"/>
          <w:szCs w:val="24"/>
        </w:rPr>
        <w:t>)</w:t>
      </w:r>
      <w:r w:rsidR="00162DF0" w:rsidRPr="00913C13">
        <w:rPr>
          <w:rFonts w:ascii="Times New Roman" w:hAnsi="Times New Roman"/>
          <w:sz w:val="24"/>
          <w:szCs w:val="24"/>
        </w:rPr>
        <w:tab/>
        <w:t>границы земельных участков для размещения объектов капитального строительства федерального, регионального или местного значения;</w:t>
      </w:r>
    </w:p>
    <w:p w:rsidR="00162DF0" w:rsidRPr="00913C13" w:rsidRDefault="007A64D4" w:rsidP="00F36AE6">
      <w:pPr>
        <w:spacing w:after="0" w:line="240" w:lineRule="auto"/>
        <w:rPr>
          <w:rFonts w:ascii="Times New Roman" w:hAnsi="Times New Roman"/>
          <w:sz w:val="24"/>
          <w:szCs w:val="24"/>
        </w:rPr>
      </w:pPr>
      <w:r w:rsidRPr="00913C13">
        <w:rPr>
          <w:rFonts w:ascii="Times New Roman" w:hAnsi="Times New Roman"/>
          <w:sz w:val="24"/>
          <w:szCs w:val="24"/>
        </w:rPr>
        <w:t>г</w:t>
      </w:r>
      <w:r w:rsidR="00162DF0" w:rsidRPr="00913C13">
        <w:rPr>
          <w:rFonts w:ascii="Times New Roman" w:hAnsi="Times New Roman"/>
          <w:sz w:val="24"/>
          <w:szCs w:val="24"/>
        </w:rPr>
        <w:t>) границы зон действия публичных сервитутов для обеспечения проездов, проходов по соответствующей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проекты межевания как самостоятельные документы (вне состава проектов планировки) с возможным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7.</w:t>
      </w:r>
      <w:r w:rsidRPr="00913C13">
        <w:rPr>
          <w:rFonts w:ascii="Times New Roman" w:hAnsi="Times New Roman"/>
          <w:sz w:val="24"/>
          <w:szCs w:val="24"/>
        </w:rPr>
        <w:tab/>
        <w:t>Посредством документации по планировке территории определяются: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характеристики и параметры планируемого развития, строительного освоения и реконструкции территорий, включая характеристики и параметры необходимых для такого развития систем социального, транспортного обслуживания и инженерно-технического обеспечения;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линии градостроительного регулирования застройки, в том числе:</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обозначающие границы кварталов, микрорайонов, иных планировочных элементов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б)</w:t>
      </w:r>
      <w:r w:rsidRPr="00913C13">
        <w:rPr>
          <w:rFonts w:ascii="Times New Roman" w:hAnsi="Times New Roman"/>
          <w:sz w:val="24"/>
          <w:szCs w:val="24"/>
        </w:rPr>
        <w:tab/>
        <w:t>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в)</w:t>
      </w:r>
      <w:r w:rsidRPr="00913C13">
        <w:rPr>
          <w:rFonts w:ascii="Times New Roman" w:hAnsi="Times New Roman"/>
          <w:sz w:val="24"/>
          <w:szCs w:val="24"/>
        </w:rPr>
        <w:tab/>
        <w:t xml:space="preserve">границы зон действия ограничений вокруг охраняемых объектов, а также вокруг объектов, являющихся источниками </w:t>
      </w:r>
      <w:r w:rsidR="00441301" w:rsidRPr="00913C13">
        <w:rPr>
          <w:rFonts w:ascii="Times New Roman" w:hAnsi="Times New Roman"/>
          <w:sz w:val="24"/>
          <w:szCs w:val="24"/>
        </w:rPr>
        <w:t>негативного воздействия;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иные линии регулирования застройки, если они не определены градостроительными регламентами в составе настоящих Правил;</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расположенных в составе земель, находящихся в государственной или муниципальной собственности;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границы земельных участков на территориях существующей застройки, не разделенных на земельные участки в предусмотренном законодательством порядке;</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8.</w:t>
      </w:r>
      <w:r w:rsidRPr="00913C13">
        <w:rPr>
          <w:rFonts w:ascii="Times New Roman" w:hAnsi="Times New Roman"/>
          <w:sz w:val="24"/>
          <w:szCs w:val="24"/>
        </w:rPr>
        <w:tab/>
        <w:t xml:space="preserve">Проекты планировки территории и проекты межевания территории, подготовленные на основании решения администрации </w:t>
      </w:r>
      <w:r w:rsidR="002C077F" w:rsidRPr="00913C13">
        <w:rPr>
          <w:rFonts w:ascii="Times New Roman" w:hAnsi="Times New Roman"/>
          <w:sz w:val="24"/>
          <w:szCs w:val="24"/>
        </w:rPr>
        <w:t xml:space="preserve"> МО Нижнепавловский сельсовет</w:t>
      </w:r>
      <w:r w:rsidRPr="00913C13">
        <w:rPr>
          <w:rFonts w:ascii="Times New Roman" w:hAnsi="Times New Roman"/>
          <w:sz w:val="24"/>
          <w:szCs w:val="24"/>
        </w:rPr>
        <w:t xml:space="preserve">, подлежат </w:t>
      </w:r>
      <w:r w:rsidR="002C077F" w:rsidRPr="00913C13">
        <w:rPr>
          <w:rFonts w:ascii="Times New Roman" w:hAnsi="Times New Roman"/>
          <w:sz w:val="24"/>
          <w:szCs w:val="24"/>
        </w:rPr>
        <w:t>утверждению главой МО</w:t>
      </w:r>
      <w:r w:rsidRPr="00913C13">
        <w:rPr>
          <w:rFonts w:ascii="Times New Roman" w:hAnsi="Times New Roman"/>
          <w:sz w:val="24"/>
          <w:szCs w:val="24"/>
        </w:rPr>
        <w:t xml:space="preserve"> </w:t>
      </w:r>
      <w:r w:rsidR="00DE0E15" w:rsidRPr="00913C13">
        <w:rPr>
          <w:rFonts w:ascii="Times New Roman" w:hAnsi="Times New Roman"/>
          <w:sz w:val="24"/>
          <w:szCs w:val="24"/>
        </w:rPr>
        <w:t>Нижнепав</w:t>
      </w:r>
      <w:r w:rsidR="002C077F" w:rsidRPr="00913C13">
        <w:rPr>
          <w:rFonts w:ascii="Times New Roman" w:hAnsi="Times New Roman"/>
          <w:sz w:val="24"/>
          <w:szCs w:val="24"/>
        </w:rPr>
        <w:t>ловский сельсовет</w:t>
      </w:r>
      <w:r w:rsidR="002A4EBE" w:rsidRPr="00913C13">
        <w:rPr>
          <w:rFonts w:ascii="Times New Roman" w:hAnsi="Times New Roman"/>
          <w:sz w:val="24"/>
          <w:szCs w:val="24"/>
        </w:rPr>
        <w:t xml:space="preserve"> </w:t>
      </w:r>
      <w:r w:rsidRPr="00913C13">
        <w:rPr>
          <w:rFonts w:ascii="Times New Roman" w:hAnsi="Times New Roman"/>
          <w:sz w:val="24"/>
          <w:szCs w:val="24"/>
        </w:rPr>
        <w:t>с обязательным предварительным рассм</w:t>
      </w:r>
      <w:r w:rsidR="002A4EBE" w:rsidRPr="00913C13">
        <w:rPr>
          <w:rFonts w:ascii="Times New Roman" w:hAnsi="Times New Roman"/>
          <w:sz w:val="24"/>
          <w:szCs w:val="24"/>
        </w:rPr>
        <w:t>отрением на публичных слушаниях.</w:t>
      </w:r>
    </w:p>
    <w:p w:rsidR="00162DF0" w:rsidRPr="00913C13" w:rsidRDefault="00162DF0" w:rsidP="00F36AE6">
      <w:pPr>
        <w:pStyle w:val="3"/>
        <w:tabs>
          <w:tab w:val="clear" w:pos="720"/>
        </w:tabs>
        <w:spacing w:before="0" w:after="0"/>
        <w:rPr>
          <w:i/>
          <w:sz w:val="24"/>
          <w:szCs w:val="24"/>
        </w:rPr>
      </w:pPr>
      <w:r w:rsidRPr="00913C13">
        <w:rPr>
          <w:sz w:val="24"/>
          <w:szCs w:val="24"/>
        </w:rPr>
        <w:t xml:space="preserve"> </w:t>
      </w:r>
      <w:bookmarkStart w:id="162" w:name="_Toc251843465"/>
      <w:bookmarkStart w:id="163" w:name="_Toc251843919"/>
      <w:bookmarkStart w:id="164" w:name="_Toc264309280"/>
      <w:bookmarkStart w:id="165" w:name="_Toc264310041"/>
      <w:bookmarkStart w:id="166" w:name="_Toc264310134"/>
      <w:bookmarkStart w:id="167" w:name="_Toc299896622"/>
      <w:bookmarkStart w:id="168" w:name="_Toc468365654"/>
      <w:r w:rsidRPr="00913C13">
        <w:rPr>
          <w:i/>
          <w:sz w:val="24"/>
          <w:szCs w:val="24"/>
        </w:rPr>
        <w:t>Статья 1</w:t>
      </w:r>
      <w:r w:rsidR="000B3789" w:rsidRPr="00913C13">
        <w:rPr>
          <w:i/>
          <w:sz w:val="24"/>
          <w:szCs w:val="24"/>
        </w:rPr>
        <w:t>7</w:t>
      </w:r>
      <w:r w:rsidRPr="00913C13">
        <w:rPr>
          <w:i/>
          <w:sz w:val="24"/>
          <w:szCs w:val="24"/>
        </w:rPr>
        <w:t>. Подготовка градостроительных планов земельных участков</w:t>
      </w:r>
      <w:bookmarkEnd w:id="162"/>
      <w:bookmarkEnd w:id="163"/>
      <w:r w:rsidRPr="00913C13">
        <w:rPr>
          <w:i/>
          <w:sz w:val="24"/>
          <w:szCs w:val="24"/>
        </w:rPr>
        <w:t>.</w:t>
      </w:r>
      <w:bookmarkEnd w:id="164"/>
      <w:bookmarkEnd w:id="165"/>
      <w:bookmarkEnd w:id="166"/>
      <w:bookmarkEnd w:id="167"/>
      <w:bookmarkEnd w:id="168"/>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1. Градостроительные планы земельных участков утверждаются в установленном порядке: </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а)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б) в качестве самостоятельного документа – в отношении застроенных земельных участков, а также в случаях планирования строительства и реконструкции зданий, строений, сооружений (за исключением линейных объектов)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утверждаются Главным архитектором </w:t>
      </w:r>
      <w:r w:rsidR="00F47E47" w:rsidRPr="00913C13">
        <w:rPr>
          <w:rFonts w:ascii="Times New Roman" w:hAnsi="Times New Roman"/>
          <w:sz w:val="24"/>
          <w:szCs w:val="24"/>
        </w:rPr>
        <w:t>Оренбургского</w:t>
      </w:r>
      <w:r w:rsidR="00441301" w:rsidRPr="00913C13">
        <w:rPr>
          <w:rFonts w:ascii="Times New Roman" w:hAnsi="Times New Roman"/>
          <w:sz w:val="24"/>
          <w:szCs w:val="24"/>
        </w:rPr>
        <w:t xml:space="preserve"> района </w:t>
      </w:r>
      <w:r w:rsidRPr="00913C13">
        <w:rPr>
          <w:rFonts w:ascii="Times New Roman" w:hAnsi="Times New Roman"/>
          <w:sz w:val="24"/>
          <w:szCs w:val="24"/>
        </w:rPr>
        <w:t>и предоставляются в течение 30 дней со дня поступления заявлений правообладателей земельных участков.</w:t>
      </w:r>
    </w:p>
    <w:bookmarkStart w:id="169" w:name="_Toc251843466"/>
    <w:bookmarkStart w:id="170" w:name="_Toc251843920"/>
    <w:bookmarkStart w:id="171" w:name="_Toc264309281"/>
    <w:bookmarkStart w:id="172" w:name="_Toc264310042"/>
    <w:bookmarkStart w:id="173" w:name="_Toc264310135"/>
    <w:bookmarkStart w:id="174" w:name="_Toc299896623"/>
    <w:p w:rsidR="000D67C7" w:rsidRPr="00913C13" w:rsidRDefault="00D35E8F" w:rsidP="00F36AE6">
      <w:pPr>
        <w:spacing w:after="0" w:line="240" w:lineRule="auto"/>
        <w:rPr>
          <w:rFonts w:ascii="Times New Roman" w:hAnsi="Times New Roman"/>
          <w:sz w:val="24"/>
          <w:szCs w:val="24"/>
          <w:lang w:eastAsia="ru-RU"/>
        </w:rPr>
      </w:pPr>
      <w:r w:rsidRPr="00913C13">
        <w:rPr>
          <w:rFonts w:ascii="Times New Roman" w:hAnsi="Times New Roman"/>
          <w:sz w:val="24"/>
          <w:szCs w:val="24"/>
          <w:lang w:eastAsia="ru-RU"/>
        </w:rPr>
        <w:fldChar w:fldCharType="begin"/>
      </w:r>
      <w:r w:rsidR="000D67C7" w:rsidRPr="00913C13">
        <w:rPr>
          <w:rFonts w:ascii="Times New Roman" w:hAnsi="Times New Roman"/>
          <w:sz w:val="24"/>
          <w:szCs w:val="24"/>
          <w:lang w:eastAsia="ru-RU"/>
        </w:rPr>
        <w:instrText>HYPERLINK consultantplus://offline/ref=98878A1157728594C00A1BB6B50AFA16DADE81A13CE66BB0261EB415AAC8CADB0CC6E272DDE7CC69HEl7M</w:instrText>
      </w:r>
      <w:r w:rsidRPr="00913C13">
        <w:rPr>
          <w:rFonts w:ascii="Times New Roman" w:hAnsi="Times New Roman"/>
          <w:sz w:val="24"/>
          <w:szCs w:val="24"/>
          <w:lang w:eastAsia="ru-RU"/>
        </w:rPr>
        <w:fldChar w:fldCharType="separate"/>
      </w:r>
      <w:r w:rsidR="000D67C7" w:rsidRPr="00913C13">
        <w:rPr>
          <w:rFonts w:ascii="Times New Roman" w:hAnsi="Times New Roman"/>
          <w:sz w:val="24"/>
          <w:szCs w:val="24"/>
          <w:lang w:eastAsia="ru-RU"/>
        </w:rPr>
        <w:t>Форма</w:t>
      </w:r>
      <w:r w:rsidRPr="00913C13">
        <w:rPr>
          <w:rFonts w:ascii="Times New Roman" w:hAnsi="Times New Roman"/>
          <w:sz w:val="24"/>
          <w:szCs w:val="24"/>
          <w:lang w:eastAsia="ru-RU"/>
        </w:rPr>
        <w:fldChar w:fldCharType="end"/>
      </w:r>
      <w:r w:rsidR="000D67C7" w:rsidRPr="00913C13">
        <w:rPr>
          <w:rFonts w:ascii="Times New Roman" w:hAnsi="Times New Roman"/>
          <w:sz w:val="24"/>
          <w:szCs w:val="24"/>
          <w:lang w:eastAsia="ru-RU"/>
        </w:rPr>
        <w:t xml:space="preserve">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62DF0" w:rsidRPr="00913C13" w:rsidRDefault="000D67C7" w:rsidP="00F36AE6">
      <w:pPr>
        <w:pStyle w:val="3"/>
        <w:tabs>
          <w:tab w:val="clear" w:pos="720"/>
        </w:tabs>
        <w:spacing w:before="0" w:after="0"/>
        <w:rPr>
          <w:i/>
          <w:sz w:val="24"/>
          <w:szCs w:val="24"/>
        </w:rPr>
      </w:pPr>
      <w:r w:rsidRPr="00913C13">
        <w:rPr>
          <w:i/>
          <w:sz w:val="24"/>
          <w:szCs w:val="24"/>
        </w:rPr>
        <w:t xml:space="preserve"> </w:t>
      </w:r>
      <w:bookmarkStart w:id="175" w:name="_Toc468365655"/>
      <w:r w:rsidR="00162DF0" w:rsidRPr="00913C13">
        <w:rPr>
          <w:i/>
          <w:sz w:val="24"/>
          <w:szCs w:val="24"/>
        </w:rPr>
        <w:t>Статья 1</w:t>
      </w:r>
      <w:r w:rsidR="000B3789" w:rsidRPr="00913C13">
        <w:rPr>
          <w:i/>
          <w:sz w:val="24"/>
          <w:szCs w:val="24"/>
        </w:rPr>
        <w:t>8</w:t>
      </w:r>
      <w:r w:rsidR="00162DF0" w:rsidRPr="00913C13">
        <w:rPr>
          <w:i/>
          <w:sz w:val="24"/>
          <w:szCs w:val="24"/>
        </w:rPr>
        <w:t xml:space="preserve">. Основные правила </w:t>
      </w:r>
      <w:r w:rsidR="001234C3" w:rsidRPr="00913C13">
        <w:rPr>
          <w:i/>
          <w:sz w:val="24"/>
          <w:szCs w:val="24"/>
        </w:rPr>
        <w:t>планировки</w:t>
      </w:r>
      <w:r w:rsidR="00162DF0" w:rsidRPr="00913C13">
        <w:rPr>
          <w:i/>
          <w:sz w:val="24"/>
          <w:szCs w:val="24"/>
        </w:rPr>
        <w:t xml:space="preserve"> территорий и образования земельных участков</w:t>
      </w:r>
      <w:bookmarkEnd w:id="169"/>
      <w:bookmarkEnd w:id="170"/>
      <w:bookmarkEnd w:id="171"/>
      <w:bookmarkEnd w:id="172"/>
      <w:bookmarkEnd w:id="173"/>
      <w:bookmarkEnd w:id="174"/>
      <w:r w:rsidR="00162DF0" w:rsidRPr="00913C13">
        <w:rPr>
          <w:i/>
          <w:sz w:val="24"/>
          <w:szCs w:val="24"/>
        </w:rPr>
        <w:t>.</w:t>
      </w:r>
      <w:bookmarkEnd w:id="175"/>
    </w:p>
    <w:p w:rsidR="00162DF0" w:rsidRPr="00913C13" w:rsidRDefault="001234C3" w:rsidP="00F36AE6">
      <w:pPr>
        <w:numPr>
          <w:ilvl w:val="0"/>
          <w:numId w:val="176"/>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Планировка</w:t>
      </w:r>
      <w:r w:rsidR="00162DF0" w:rsidRPr="00913C13">
        <w:rPr>
          <w:rFonts w:ascii="Times New Roman" w:hAnsi="Times New Roman"/>
          <w:sz w:val="24"/>
          <w:szCs w:val="24"/>
        </w:rPr>
        <w:t xml:space="preserve"> территорий, образование земельных участков – действия, осуществляемые в соответствии с градостроительным, земельным законодательством, применительно к:</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элементам планировочной структуры посредством подготовки документации по планировке территории – проектов планировки и проектов межевания;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проектируемым земельным участкам посредством подготовки  градостроительных планов земельных участков в составе проектов межевания, используемых для проведения землеустроительных работ, принятия решений о предоставлении свободных от прав третьих лиц образованных земельных участков физическим и юридическим лицам, подготовке проектной документации.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в)</w:t>
      </w:r>
      <w:r w:rsidRPr="00913C13">
        <w:rPr>
          <w:rFonts w:ascii="Times New Roman" w:hAnsi="Times New Roman"/>
          <w:sz w:val="24"/>
          <w:szCs w:val="24"/>
        </w:rPr>
        <w:tab/>
        <w:t>ранее образованным, прошедшим государственный кадастровый учет земельным участкам путем подготовки градостроительных планов земельных участков (в виде отдельного документа – вне состава проекта межевания) с использованием таких планов для подготовки проектной документации.</w:t>
      </w:r>
    </w:p>
    <w:p w:rsidR="00162DF0" w:rsidRPr="00913C13" w:rsidRDefault="00162DF0" w:rsidP="00F36AE6">
      <w:pPr>
        <w:numPr>
          <w:ilvl w:val="0"/>
          <w:numId w:val="176"/>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Из состава земель, находящихся в государственной или муниципальной собственности, физическим и юридическим лицам могут предоставляться только образованные земельные участки. Образованным для целей предоставления физическим, юридическим лицам является земельный участок, в отношении которого:</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выполнены кадастровые работы в соответствии с требованиями, установленными Федеральным </w:t>
      </w:r>
      <w:hyperlink r:id="rId13" w:history="1">
        <w:r w:rsidRPr="00913C13">
          <w:rPr>
            <w:rFonts w:ascii="Times New Roman" w:hAnsi="Times New Roman"/>
            <w:sz w:val="24"/>
            <w:szCs w:val="24"/>
          </w:rPr>
          <w:t>законом</w:t>
        </w:r>
      </w:hyperlink>
      <w:r w:rsidRPr="00913C13">
        <w:rPr>
          <w:rFonts w:ascii="Times New Roman" w:hAnsi="Times New Roman"/>
          <w:sz w:val="24"/>
          <w:szCs w:val="24"/>
        </w:rPr>
        <w:t xml:space="preserve"> от 24 июля 2007 года № 221-ФЗ «О государственном кадастре недвижимости», установлены границы земельного участка на местности, осуществлен государственный кадастровый учет;</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w:t>
      </w:r>
      <w:r w:rsidR="002A5AA2" w:rsidRPr="00913C13">
        <w:rPr>
          <w:rFonts w:ascii="Times New Roman" w:hAnsi="Times New Roman"/>
          <w:sz w:val="24"/>
          <w:szCs w:val="24"/>
        </w:rPr>
        <w:t>поселения</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в)</w:t>
      </w:r>
      <w:r w:rsidRPr="00913C13">
        <w:rPr>
          <w:rFonts w:ascii="Times New Roman" w:hAnsi="Times New Roman"/>
          <w:sz w:val="24"/>
          <w:szCs w:val="24"/>
        </w:rPr>
        <w:tab/>
        <w:t xml:space="preserve">определены технические условия подключения объекта капитального строительства к сетям инженерно-технического обеспечения (по </w:t>
      </w:r>
      <w:proofErr w:type="spellStart"/>
      <w:r w:rsidRPr="00913C13">
        <w:rPr>
          <w:rFonts w:ascii="Times New Roman" w:hAnsi="Times New Roman"/>
          <w:sz w:val="24"/>
          <w:szCs w:val="24"/>
        </w:rPr>
        <w:t>канализованию</w:t>
      </w:r>
      <w:proofErr w:type="spellEnd"/>
      <w:r w:rsidRPr="00913C13">
        <w:rPr>
          <w:rFonts w:ascii="Times New Roman" w:hAnsi="Times New Roman"/>
          <w:sz w:val="24"/>
          <w:szCs w:val="24"/>
        </w:rPr>
        <w:t>, водо-, тепло-, электроснабжению и связи) и плата за подключение к сетям инженерно-технического обеспечения;</w:t>
      </w:r>
    </w:p>
    <w:p w:rsidR="00162DF0" w:rsidRPr="00913C13" w:rsidRDefault="00162DF0" w:rsidP="00F36AE6">
      <w:pPr>
        <w:numPr>
          <w:ilvl w:val="0"/>
          <w:numId w:val="176"/>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Действия по </w:t>
      </w:r>
      <w:r w:rsidR="001234C3" w:rsidRPr="00913C13">
        <w:rPr>
          <w:rFonts w:ascii="Times New Roman" w:hAnsi="Times New Roman"/>
          <w:sz w:val="24"/>
          <w:szCs w:val="24"/>
        </w:rPr>
        <w:t>планировке</w:t>
      </w:r>
      <w:r w:rsidRPr="00913C13">
        <w:rPr>
          <w:rFonts w:ascii="Times New Roman" w:hAnsi="Times New Roman"/>
          <w:sz w:val="24"/>
          <w:szCs w:val="24"/>
        </w:rPr>
        <w:t xml:space="preserve"> территорий и образованию земельных участков из состава земель, находящихся в государственной или муниципальной собственности, включают две последовательные стадии: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выделение земельных участков посредством подготовки документации по планировке территории, осуществляемой в соответствии с законодательством о градостроите</w:t>
      </w:r>
      <w:r w:rsidR="00F47E47" w:rsidRPr="00913C13">
        <w:rPr>
          <w:rFonts w:ascii="Times New Roman" w:hAnsi="Times New Roman"/>
          <w:sz w:val="24"/>
          <w:szCs w:val="24"/>
        </w:rPr>
        <w:t>льной деятельности, настоящими Правилами</w:t>
      </w:r>
      <w:r w:rsidRPr="00913C13">
        <w:rPr>
          <w:rFonts w:ascii="Times New Roman" w:hAnsi="Times New Roman"/>
          <w:sz w:val="24"/>
          <w:szCs w:val="24"/>
        </w:rPr>
        <w:t>, иными муниципальными правовыми актами;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образование земельных участков посредством землеустроительных работ, осуществляемых в соответствии с земельным законодательством и местными правовыми актами.</w:t>
      </w:r>
    </w:p>
    <w:p w:rsidR="00162DF0" w:rsidRPr="00913C13" w:rsidRDefault="00162DF0" w:rsidP="00F36AE6">
      <w:pPr>
        <w:pStyle w:val="3"/>
        <w:tabs>
          <w:tab w:val="clear" w:pos="720"/>
        </w:tabs>
        <w:spacing w:before="0" w:after="0"/>
        <w:rPr>
          <w:i/>
          <w:sz w:val="24"/>
          <w:szCs w:val="24"/>
        </w:rPr>
      </w:pPr>
      <w:bookmarkStart w:id="176" w:name="_Toc251843467"/>
      <w:bookmarkStart w:id="177" w:name="_Toc251843921"/>
      <w:bookmarkStart w:id="178" w:name="_Toc264309282"/>
      <w:bookmarkStart w:id="179" w:name="_Toc264310043"/>
      <w:bookmarkStart w:id="180" w:name="_Toc264310136"/>
      <w:bookmarkStart w:id="181" w:name="_Toc299896624"/>
      <w:bookmarkStart w:id="182" w:name="_Toc468365656"/>
      <w:r w:rsidRPr="00913C13">
        <w:rPr>
          <w:i/>
          <w:sz w:val="24"/>
          <w:szCs w:val="24"/>
        </w:rPr>
        <w:t xml:space="preserve">Статья </w:t>
      </w:r>
      <w:r w:rsidR="000B3789" w:rsidRPr="00913C13">
        <w:rPr>
          <w:i/>
          <w:sz w:val="24"/>
          <w:szCs w:val="24"/>
        </w:rPr>
        <w:t>19</w:t>
      </w:r>
      <w:r w:rsidRPr="00913C13">
        <w:rPr>
          <w:i/>
          <w:sz w:val="24"/>
          <w:szCs w:val="24"/>
        </w:rPr>
        <w:t xml:space="preserve">. </w:t>
      </w:r>
      <w:r w:rsidR="001234C3" w:rsidRPr="00913C13">
        <w:rPr>
          <w:i/>
          <w:sz w:val="24"/>
          <w:szCs w:val="24"/>
        </w:rPr>
        <w:t>Планировка</w:t>
      </w:r>
      <w:r w:rsidRPr="00913C13">
        <w:rPr>
          <w:i/>
          <w:sz w:val="24"/>
          <w:szCs w:val="24"/>
        </w:rPr>
        <w:t xml:space="preserve"> территорий</w:t>
      </w:r>
      <w:bookmarkEnd w:id="176"/>
      <w:bookmarkEnd w:id="177"/>
      <w:bookmarkEnd w:id="178"/>
      <w:bookmarkEnd w:id="179"/>
      <w:bookmarkEnd w:id="180"/>
      <w:bookmarkEnd w:id="181"/>
      <w:bookmarkEnd w:id="182"/>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1. </w:t>
      </w:r>
      <w:r w:rsidR="001234C3" w:rsidRPr="00913C13">
        <w:rPr>
          <w:rFonts w:ascii="Times New Roman" w:hAnsi="Times New Roman"/>
          <w:sz w:val="24"/>
          <w:szCs w:val="24"/>
        </w:rPr>
        <w:t>Планировка</w:t>
      </w:r>
      <w:r w:rsidRPr="00913C13">
        <w:rPr>
          <w:rFonts w:ascii="Times New Roman" w:hAnsi="Times New Roman"/>
          <w:sz w:val="24"/>
          <w:szCs w:val="24"/>
        </w:rPr>
        <w:t xml:space="preserve"> территорий проводится по процедурам, установленным законодательством о градостроите</w:t>
      </w:r>
      <w:r w:rsidR="00F47E47" w:rsidRPr="00913C13">
        <w:rPr>
          <w:rFonts w:ascii="Times New Roman" w:hAnsi="Times New Roman"/>
          <w:sz w:val="24"/>
          <w:szCs w:val="24"/>
        </w:rPr>
        <w:t>льной деятельности, настоящими Правилами</w:t>
      </w:r>
      <w:r w:rsidRPr="00913C13">
        <w:rPr>
          <w:rFonts w:ascii="Times New Roman" w:hAnsi="Times New Roman"/>
          <w:sz w:val="24"/>
          <w:szCs w:val="24"/>
        </w:rPr>
        <w:t>, иными правовыми актами органов местного самоуправления применительно к следующим случаям:</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r>
      <w:r w:rsidR="001234C3" w:rsidRPr="00913C13">
        <w:rPr>
          <w:rFonts w:ascii="Times New Roman" w:hAnsi="Times New Roman"/>
          <w:sz w:val="24"/>
          <w:szCs w:val="24"/>
        </w:rPr>
        <w:t>планировка</w:t>
      </w:r>
      <w:r w:rsidRPr="00913C13">
        <w:rPr>
          <w:rFonts w:ascii="Times New Roman" w:hAnsi="Times New Roman"/>
          <w:sz w:val="24"/>
          <w:szCs w:val="24"/>
        </w:rPr>
        <w:t xml:space="preserve"> территорий существующей застройки - осуществляется с целью установления (при отсутствии ранее установленных) или изменения (корректировки) границ существующих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w:t>
      </w:r>
      <w:r w:rsidR="00F47E47" w:rsidRPr="00913C13">
        <w:rPr>
          <w:rFonts w:ascii="Times New Roman" w:hAnsi="Times New Roman"/>
          <w:sz w:val="24"/>
          <w:szCs w:val="24"/>
        </w:rPr>
        <w:t xml:space="preserve"> </w:t>
      </w:r>
      <w:r w:rsidRPr="00913C13">
        <w:rPr>
          <w:rFonts w:ascii="Times New Roman" w:hAnsi="Times New Roman"/>
          <w:sz w:val="24"/>
          <w:szCs w:val="24"/>
        </w:rPr>
        <w:t xml:space="preserve"> Генеральным планом </w:t>
      </w:r>
      <w:r w:rsidR="000D67C7" w:rsidRPr="00913C13">
        <w:rPr>
          <w:rFonts w:ascii="Times New Roman" w:hAnsi="Times New Roman"/>
          <w:sz w:val="24"/>
          <w:szCs w:val="24"/>
        </w:rPr>
        <w:t xml:space="preserve">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для изменения функционального назначения территорий, для развития линейных объектов транспортной и инженерной инфраструктуры и для проведения реконструкции территории существующих элементов планировочной структуры, в том числе, в случае принятия органом местного самоуправления решения о развитии застроенной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б) </w:t>
      </w:r>
      <w:r w:rsidR="001234C3" w:rsidRPr="00913C13">
        <w:rPr>
          <w:rFonts w:ascii="Times New Roman" w:hAnsi="Times New Roman"/>
          <w:sz w:val="24"/>
          <w:szCs w:val="24"/>
        </w:rPr>
        <w:t>планировка</w:t>
      </w:r>
      <w:r w:rsidRPr="00913C13">
        <w:rPr>
          <w:rFonts w:ascii="Times New Roman" w:hAnsi="Times New Roman"/>
          <w:sz w:val="24"/>
          <w:szCs w:val="24"/>
        </w:rPr>
        <w:t xml:space="preserve"> подлежащей застройке территории - осуществляется с целью выделения новых элементов планировочной структуры (кварталов, микрорайонов, линейных объектов, иных элементов) и параметров их планируемого развития в случаях, когда это необходимо в соответствии с </w:t>
      </w:r>
      <w:r w:rsidR="000D67C7" w:rsidRPr="00913C13">
        <w:rPr>
          <w:rFonts w:ascii="Times New Roman" w:hAnsi="Times New Roman"/>
          <w:sz w:val="24"/>
          <w:szCs w:val="24"/>
        </w:rPr>
        <w:t xml:space="preserve">Генеральным планом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0D67C7" w:rsidRPr="00913C13">
        <w:rPr>
          <w:rFonts w:ascii="Times New Roman" w:hAnsi="Times New Roman"/>
          <w:sz w:val="24"/>
          <w:szCs w:val="24"/>
        </w:rPr>
        <w:t xml:space="preserve"> </w:t>
      </w:r>
      <w:r w:rsidRPr="00913C13">
        <w:rPr>
          <w:rFonts w:ascii="Times New Roman" w:hAnsi="Times New Roman"/>
          <w:sz w:val="24"/>
          <w:szCs w:val="24"/>
        </w:rPr>
        <w:t>для освоения под застройку новых территорий, а также для развития линейных объектов транспортной и инженерной инфраструктуры, в том числе, в рамках комплексного освоения в целях жилищного строительства</w:t>
      </w:r>
      <w:bookmarkStart w:id="183" w:name="_Toc299896625"/>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2.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End w:id="183"/>
      <w:r w:rsidRPr="00913C13">
        <w:rPr>
          <w:rFonts w:ascii="Times New Roman" w:hAnsi="Times New Roman"/>
          <w:sz w:val="24"/>
          <w:szCs w:val="24"/>
        </w:rPr>
        <w:t xml:space="preserve"> </w:t>
      </w:r>
      <w:bookmarkStart w:id="184" w:name="_Toc299896626"/>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bookmarkEnd w:id="184"/>
    </w:p>
    <w:p w:rsidR="00162DF0" w:rsidRPr="00913C13" w:rsidRDefault="00162DF0" w:rsidP="00F36AE6">
      <w:pPr>
        <w:pStyle w:val="3"/>
        <w:tabs>
          <w:tab w:val="clear" w:pos="720"/>
        </w:tabs>
        <w:spacing w:before="0" w:after="0"/>
        <w:rPr>
          <w:i/>
          <w:sz w:val="24"/>
          <w:szCs w:val="24"/>
        </w:rPr>
      </w:pPr>
      <w:bookmarkStart w:id="185" w:name="_Toc251843471"/>
      <w:bookmarkStart w:id="186" w:name="_Toc251843925"/>
      <w:bookmarkStart w:id="187" w:name="_Toc264309286"/>
      <w:bookmarkStart w:id="188" w:name="_Toc264310047"/>
      <w:bookmarkStart w:id="189" w:name="_Toc264310140"/>
      <w:bookmarkStart w:id="190" w:name="_Toc299896627"/>
      <w:bookmarkStart w:id="191" w:name="_Toc468365657"/>
      <w:r w:rsidRPr="00913C13">
        <w:rPr>
          <w:i/>
          <w:sz w:val="24"/>
          <w:szCs w:val="24"/>
        </w:rPr>
        <w:t>Статья 2</w:t>
      </w:r>
      <w:r w:rsidR="000B3789" w:rsidRPr="00913C13">
        <w:rPr>
          <w:i/>
          <w:sz w:val="24"/>
          <w:szCs w:val="24"/>
        </w:rPr>
        <w:t>0</w:t>
      </w:r>
      <w:r w:rsidRPr="00913C13">
        <w:rPr>
          <w:i/>
          <w:sz w:val="24"/>
          <w:szCs w:val="24"/>
        </w:rPr>
        <w:t xml:space="preserve">. </w:t>
      </w:r>
      <w:r w:rsidR="00FA0F49" w:rsidRPr="00913C13">
        <w:rPr>
          <w:i/>
          <w:sz w:val="24"/>
          <w:szCs w:val="24"/>
        </w:rPr>
        <w:t>Планировка</w:t>
      </w:r>
      <w:r w:rsidRPr="00913C13">
        <w:rPr>
          <w:i/>
          <w:sz w:val="24"/>
          <w:szCs w:val="24"/>
        </w:rPr>
        <w:t xml:space="preserve"> территорий существующей застройки с целью развития застроенных территорий</w:t>
      </w:r>
      <w:bookmarkEnd w:id="185"/>
      <w:bookmarkEnd w:id="186"/>
      <w:bookmarkEnd w:id="187"/>
      <w:bookmarkEnd w:id="188"/>
      <w:bookmarkEnd w:id="189"/>
      <w:bookmarkEnd w:id="190"/>
      <w:r w:rsidRPr="00913C13">
        <w:rPr>
          <w:i/>
          <w:sz w:val="24"/>
          <w:szCs w:val="24"/>
        </w:rPr>
        <w:t>.</w:t>
      </w:r>
      <w:bookmarkEnd w:id="191"/>
    </w:p>
    <w:p w:rsidR="00162DF0" w:rsidRPr="00913C13" w:rsidRDefault="00162DF0" w:rsidP="00F36AE6">
      <w:pPr>
        <w:spacing w:after="0" w:line="240" w:lineRule="auto"/>
        <w:rPr>
          <w:rFonts w:ascii="Times New Roman" w:hAnsi="Times New Roman"/>
          <w:spacing w:val="-2"/>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Физические и юридические лица могут проявлять инициативу по </w:t>
      </w:r>
      <w:r w:rsidR="001234C3" w:rsidRPr="00913C13">
        <w:rPr>
          <w:rFonts w:ascii="Times New Roman" w:hAnsi="Times New Roman"/>
          <w:sz w:val="24"/>
          <w:szCs w:val="24"/>
        </w:rPr>
        <w:t>планировке</w:t>
      </w:r>
      <w:r w:rsidRPr="00913C13">
        <w:rPr>
          <w:rFonts w:ascii="Times New Roman" w:hAnsi="Times New Roman"/>
          <w:sz w:val="24"/>
          <w:szCs w:val="24"/>
        </w:rPr>
        <w:t xml:space="preserve"> застроенных, обремененных правами третьих лиц территорий, путем подготовки и п</w:t>
      </w:r>
      <w:r w:rsidR="002C077F" w:rsidRPr="00913C13">
        <w:rPr>
          <w:rFonts w:ascii="Times New Roman" w:hAnsi="Times New Roman"/>
          <w:sz w:val="24"/>
          <w:szCs w:val="24"/>
        </w:rPr>
        <w:t>редставления главе МО</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w:t>
      </w:r>
      <w:r w:rsidR="00BF0353" w:rsidRPr="00913C13">
        <w:rPr>
          <w:rFonts w:ascii="Times New Roman" w:hAnsi="Times New Roman"/>
          <w:sz w:val="24"/>
          <w:szCs w:val="24"/>
        </w:rPr>
        <w:t xml:space="preserve"> сельсовет</w:t>
      </w:r>
      <w:r w:rsidRPr="00913C13">
        <w:rPr>
          <w:rFonts w:ascii="Times New Roman" w:hAnsi="Times New Roman"/>
          <w:sz w:val="24"/>
          <w:szCs w:val="24"/>
        </w:rPr>
        <w:t xml:space="preserve"> предложений о внесении изменений в настоящие </w:t>
      </w:r>
      <w:r w:rsidR="005B3DC7" w:rsidRPr="00913C13">
        <w:rPr>
          <w:rFonts w:ascii="Times New Roman" w:hAnsi="Times New Roman"/>
          <w:sz w:val="24"/>
          <w:szCs w:val="24"/>
        </w:rPr>
        <w:t>Правила</w:t>
      </w:r>
      <w:r w:rsidRPr="00913C13">
        <w:rPr>
          <w:rFonts w:ascii="Times New Roman" w:hAnsi="Times New Roman"/>
          <w:sz w:val="24"/>
          <w:szCs w:val="24"/>
        </w:rPr>
        <w:t xml:space="preserve"> в части изменения состава и содержания градостроительных регламентов применительно к территориальным зонам с приложением </w:t>
      </w:r>
      <w:r w:rsidRPr="00913C13">
        <w:rPr>
          <w:rFonts w:ascii="Times New Roman" w:hAnsi="Times New Roman"/>
          <w:spacing w:val="-2"/>
          <w:sz w:val="24"/>
          <w:szCs w:val="24"/>
        </w:rPr>
        <w:t xml:space="preserve"> обосновывающих материалов, проектов документов, в том числе в форме проектов, обосновывающих границы территории, в отношении которой предлагается принять решение о развитии, с применением определённых Градостроительным кодексом Российской Федерации процедур. Проект границ территории, подлежащей развитию,  должен содержать сведения о ее местоположении и площади, перечень адресов зданий, строений и сооружений, подлежащих сносу, реконструкции, и выполняется на основе имеющихся проектов планировки, проектов межевания</w:t>
      </w:r>
      <w:r w:rsidR="001234C3" w:rsidRPr="00913C13">
        <w:rPr>
          <w:rFonts w:ascii="Times New Roman" w:hAnsi="Times New Roman"/>
          <w:spacing w:val="-2"/>
          <w:sz w:val="24"/>
          <w:szCs w:val="24"/>
        </w:rPr>
        <w:t xml:space="preserve"> (при наличии)</w:t>
      </w:r>
      <w:r w:rsidRPr="00913C13">
        <w:rPr>
          <w:rFonts w:ascii="Times New Roman" w:hAnsi="Times New Roman"/>
          <w:spacing w:val="-2"/>
          <w:sz w:val="24"/>
          <w:szCs w:val="24"/>
        </w:rPr>
        <w:t xml:space="preserve">. </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Решение о развитии застроенной территории </w:t>
      </w:r>
      <w:r w:rsidR="002C077F" w:rsidRPr="00913C13">
        <w:rPr>
          <w:rFonts w:ascii="Times New Roman" w:hAnsi="Times New Roman"/>
          <w:sz w:val="24"/>
          <w:szCs w:val="24"/>
        </w:rPr>
        <w:t>принимается главой МО</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Pr="00913C13">
        <w:rPr>
          <w:rFonts w:ascii="Times New Roman" w:hAnsi="Times New Roman"/>
          <w:sz w:val="24"/>
          <w:szCs w:val="24"/>
        </w:rPr>
        <w:t>, в том числе с учётом предложений, определённых пунктом 1 настоящей статьи, а также при наличии документального подтверждения, что создание объектов на застроенной территории содержит признаки точечного строительства.</w:t>
      </w:r>
    </w:p>
    <w:p w:rsidR="00162DF0" w:rsidRPr="00913C13" w:rsidRDefault="00F47E47" w:rsidP="00F36AE6">
      <w:pPr>
        <w:spacing w:after="0" w:line="240" w:lineRule="auto"/>
        <w:rPr>
          <w:rFonts w:ascii="Times New Roman" w:hAnsi="Times New Roman"/>
          <w:sz w:val="24"/>
          <w:szCs w:val="24"/>
        </w:rPr>
      </w:pPr>
      <w:r w:rsidRPr="00913C13">
        <w:rPr>
          <w:rFonts w:ascii="Times New Roman" w:hAnsi="Times New Roman"/>
          <w:sz w:val="24"/>
          <w:szCs w:val="24"/>
        </w:rPr>
        <w:t>Для целей настоящих Правил</w:t>
      </w:r>
      <w:r w:rsidR="00162DF0" w:rsidRPr="00913C13">
        <w:rPr>
          <w:rFonts w:ascii="Times New Roman" w:hAnsi="Times New Roman"/>
          <w:sz w:val="24"/>
          <w:szCs w:val="24"/>
        </w:rPr>
        <w:t xml:space="preserve"> под «точечным строительством» в сформировавшейся градостроительной среде понимается: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создание</w:t>
      </w:r>
      <w:r w:rsidR="00FA0F49" w:rsidRPr="00913C13">
        <w:rPr>
          <w:rFonts w:ascii="Times New Roman" w:hAnsi="Times New Roman"/>
          <w:sz w:val="24"/>
          <w:szCs w:val="24"/>
        </w:rPr>
        <w:t xml:space="preserve"> </w:t>
      </w:r>
      <w:r w:rsidRPr="00913C13">
        <w:rPr>
          <w:rFonts w:ascii="Times New Roman" w:hAnsi="Times New Roman"/>
          <w:sz w:val="24"/>
          <w:szCs w:val="24"/>
        </w:rPr>
        <w:t>отдельно стоящих и (или) пристроенных объектов капитального строительства;</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если создание указанных объектов не планировалась при разработке градостроительной документации (в том числе при утверждении проекта планировки территории), приводят к уплотнению существующей застройки, увеличению нагрузки на объекты социального и культурно-бытового обслуживания населения (школы, детские сады и др.), а также к увеличению нагрузки на инженерные сети.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Размещение отдельных объектов капитального строительства на застроенных территориях допускается в исключительных случаях, при соблюдении совокупности следующих условий: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наличие необходимости создания объекта капитального строительства в соответствии с программами развития </w:t>
      </w:r>
      <w:r w:rsidR="000D67C7" w:rsidRPr="00913C13">
        <w:rPr>
          <w:rFonts w:ascii="Times New Roman" w:hAnsi="Times New Roman"/>
          <w:sz w:val="24"/>
          <w:szCs w:val="24"/>
        </w:rPr>
        <w:t>поселения</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наличие резервных мощностей объектов инженерной инфраструктуры;</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в)</w:t>
      </w:r>
      <w:r w:rsidRPr="00913C13">
        <w:rPr>
          <w:rFonts w:ascii="Times New Roman" w:hAnsi="Times New Roman"/>
          <w:sz w:val="24"/>
          <w:szCs w:val="24"/>
        </w:rPr>
        <w:tab/>
        <w:t>обеспеченность планируемого к созданию</w:t>
      </w:r>
      <w:r w:rsidR="00E47036" w:rsidRPr="00913C13">
        <w:rPr>
          <w:rFonts w:ascii="Times New Roman" w:hAnsi="Times New Roman"/>
          <w:sz w:val="24"/>
          <w:szCs w:val="24"/>
        </w:rPr>
        <w:t>, реконструкции</w:t>
      </w:r>
      <w:r w:rsidRPr="00913C13">
        <w:rPr>
          <w:rFonts w:ascii="Times New Roman" w:hAnsi="Times New Roman"/>
          <w:sz w:val="24"/>
          <w:szCs w:val="24"/>
        </w:rPr>
        <w:t xml:space="preserve"> объекта капитального строительства социальной инфраструктурой;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г)</w:t>
      </w:r>
      <w:r w:rsidRPr="00913C13">
        <w:rPr>
          <w:rFonts w:ascii="Times New Roman" w:hAnsi="Times New Roman"/>
          <w:sz w:val="24"/>
          <w:szCs w:val="24"/>
        </w:rPr>
        <w:tab/>
        <w:t>наличие свободной территории для обслуживания планируемого к созданию объекта капитального строительства;</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д)</w:t>
      </w:r>
      <w:r w:rsidRPr="00913C13">
        <w:rPr>
          <w:rFonts w:ascii="Times New Roman" w:hAnsi="Times New Roman"/>
          <w:sz w:val="24"/>
          <w:szCs w:val="24"/>
        </w:rPr>
        <w:tab/>
        <w:t>соответствие планируемого к созданию объекта капитального строительства архитектурному облику существующей застройки.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4.</w:t>
      </w:r>
      <w:r w:rsidRPr="00913C13">
        <w:rPr>
          <w:rFonts w:ascii="Times New Roman" w:hAnsi="Times New Roman"/>
          <w:sz w:val="24"/>
          <w:szCs w:val="24"/>
        </w:rPr>
        <w:tab/>
        <w:t>Условием для принятия решения о развитии застроенной территории является наличие:</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градостроительных регламентов, действие которых распространяется на такую территорию;</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местных нормативов градостроительного проектирования </w:t>
      </w:r>
      <w:r w:rsidRPr="00913C13">
        <w:rPr>
          <w:rFonts w:ascii="Times New Roman" w:hAnsi="Times New Roman"/>
          <w:bCs/>
          <w:sz w:val="24"/>
          <w:szCs w:val="24"/>
        </w:rPr>
        <w:t>(при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в)</w:t>
      </w:r>
      <w:r w:rsidRPr="00913C13">
        <w:rPr>
          <w:rFonts w:ascii="Times New Roman" w:hAnsi="Times New Roman"/>
          <w:sz w:val="24"/>
          <w:szCs w:val="24"/>
        </w:rPr>
        <w:tab/>
        <w:t>проекта границ территории, в отношении которой подготавливается решение о развитии застроенной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г)</w:t>
      </w:r>
      <w:r w:rsidRPr="00913C13">
        <w:rPr>
          <w:rFonts w:ascii="Times New Roman" w:hAnsi="Times New Roman"/>
          <w:sz w:val="24"/>
          <w:szCs w:val="24"/>
        </w:rPr>
        <w:tab/>
        <w:t>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pacing w:val="-2"/>
          <w:sz w:val="24"/>
          <w:szCs w:val="24"/>
        </w:rPr>
        <w:t>д)</w:t>
      </w:r>
      <w:r w:rsidRPr="00913C13">
        <w:rPr>
          <w:rFonts w:ascii="Times New Roman" w:hAnsi="Times New Roman"/>
          <w:spacing w:val="-2"/>
          <w:sz w:val="24"/>
          <w:szCs w:val="24"/>
        </w:rPr>
        <w:tab/>
        <w:t>утверждённой муниципальной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5.</w:t>
      </w:r>
      <w:r w:rsidRPr="00913C13">
        <w:rPr>
          <w:rFonts w:ascii="Times New Roman" w:hAnsi="Times New Roman"/>
          <w:sz w:val="24"/>
          <w:szCs w:val="24"/>
        </w:rPr>
        <w:tab/>
        <w:t>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определённых подпунктами г) и д) пункта 4 настоящей статьи), вид разрешенного использования и предельные параметры которых не соответствуют градостроительному регламенту.</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6. 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определённых пунктами 4 и 5 настоящей статьи.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7.</w:t>
      </w:r>
      <w:r w:rsidRPr="00913C13">
        <w:rPr>
          <w:rFonts w:ascii="Times New Roman" w:hAnsi="Times New Roman"/>
          <w:sz w:val="24"/>
          <w:szCs w:val="24"/>
        </w:rPr>
        <w:tab/>
        <w:t>После принятия в установленном порядке решения о развитии застроенной территории осуществляются действия в соответствии со статьями 46</w:t>
      </w:r>
      <w:r w:rsidRPr="00913C13">
        <w:rPr>
          <w:rFonts w:ascii="Times New Roman" w:hAnsi="Times New Roman"/>
          <w:sz w:val="24"/>
          <w:szCs w:val="24"/>
          <w:vertAlign w:val="superscript"/>
        </w:rPr>
        <w:t>1</w:t>
      </w:r>
      <w:r w:rsidRPr="00913C13">
        <w:rPr>
          <w:rFonts w:ascii="Times New Roman" w:hAnsi="Times New Roman"/>
          <w:sz w:val="24"/>
          <w:szCs w:val="24"/>
        </w:rPr>
        <w:t>, 46</w:t>
      </w:r>
      <w:r w:rsidRPr="00913C13">
        <w:rPr>
          <w:rFonts w:ascii="Times New Roman" w:hAnsi="Times New Roman"/>
          <w:sz w:val="24"/>
          <w:szCs w:val="24"/>
          <w:vertAlign w:val="superscript"/>
        </w:rPr>
        <w:t xml:space="preserve">2 </w:t>
      </w:r>
      <w:r w:rsidRPr="00913C13">
        <w:rPr>
          <w:rFonts w:ascii="Times New Roman" w:hAnsi="Times New Roman"/>
          <w:sz w:val="24"/>
          <w:szCs w:val="24"/>
        </w:rPr>
        <w:t>и 46</w:t>
      </w:r>
      <w:r w:rsidRPr="00913C13">
        <w:rPr>
          <w:rFonts w:ascii="Times New Roman" w:hAnsi="Times New Roman"/>
          <w:sz w:val="24"/>
          <w:szCs w:val="24"/>
          <w:vertAlign w:val="superscript"/>
        </w:rPr>
        <w:t>3</w:t>
      </w:r>
      <w:r w:rsidRPr="00913C13">
        <w:rPr>
          <w:rFonts w:ascii="Times New Roman" w:hAnsi="Times New Roman"/>
          <w:sz w:val="24"/>
          <w:szCs w:val="24"/>
        </w:rPr>
        <w:t xml:space="preserve"> Градостроительного кодекса Российской Федерации.</w:t>
      </w:r>
    </w:p>
    <w:p w:rsidR="00162DF0" w:rsidRPr="00913C13" w:rsidRDefault="00162DF0" w:rsidP="00F36AE6">
      <w:pPr>
        <w:pStyle w:val="3"/>
        <w:tabs>
          <w:tab w:val="clear" w:pos="720"/>
        </w:tabs>
        <w:spacing w:before="0" w:after="0"/>
        <w:rPr>
          <w:i/>
          <w:sz w:val="24"/>
          <w:szCs w:val="24"/>
        </w:rPr>
      </w:pPr>
      <w:bookmarkStart w:id="192" w:name="_Toc251843472"/>
      <w:bookmarkStart w:id="193" w:name="_Toc251843926"/>
      <w:bookmarkStart w:id="194" w:name="_Toc264309287"/>
      <w:bookmarkStart w:id="195" w:name="_Toc264310048"/>
      <w:bookmarkStart w:id="196" w:name="_Toc264310141"/>
      <w:bookmarkStart w:id="197" w:name="_Toc299896628"/>
      <w:bookmarkStart w:id="198" w:name="_Toc468365658"/>
      <w:r w:rsidRPr="00913C13">
        <w:rPr>
          <w:i/>
          <w:sz w:val="24"/>
          <w:szCs w:val="24"/>
        </w:rPr>
        <w:t>Статья 2</w:t>
      </w:r>
      <w:r w:rsidR="00CA5002" w:rsidRPr="00913C13">
        <w:rPr>
          <w:i/>
          <w:sz w:val="24"/>
          <w:szCs w:val="24"/>
        </w:rPr>
        <w:t>1</w:t>
      </w:r>
      <w:r w:rsidRPr="00913C13">
        <w:rPr>
          <w:i/>
          <w:sz w:val="24"/>
          <w:szCs w:val="24"/>
        </w:rPr>
        <w:t xml:space="preserve">. </w:t>
      </w:r>
      <w:r w:rsidR="00E47036" w:rsidRPr="00913C13">
        <w:rPr>
          <w:i/>
          <w:sz w:val="24"/>
          <w:szCs w:val="24"/>
        </w:rPr>
        <w:t>Планировка</w:t>
      </w:r>
      <w:r w:rsidRPr="00913C13">
        <w:rPr>
          <w:i/>
          <w:sz w:val="24"/>
          <w:szCs w:val="24"/>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bookmarkEnd w:id="192"/>
      <w:bookmarkEnd w:id="193"/>
      <w:bookmarkEnd w:id="194"/>
      <w:bookmarkEnd w:id="195"/>
      <w:bookmarkEnd w:id="196"/>
      <w:bookmarkEnd w:id="197"/>
      <w:r w:rsidRPr="00913C13">
        <w:rPr>
          <w:i/>
          <w:sz w:val="24"/>
          <w:szCs w:val="24"/>
        </w:rPr>
        <w:t>.</w:t>
      </w:r>
      <w:bookmarkEnd w:id="198"/>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Физические,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образования земельных участков (в границах вновь образуемых элементов планировочной структуры – кварталов, микрорайонов)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в обеспечении и осуществлении строительства на обустроенной и разделенной на земельных участках территории, подают соответствующее заявление в </w:t>
      </w:r>
      <w:r w:rsidR="00CA5002" w:rsidRPr="00913C13">
        <w:rPr>
          <w:rFonts w:ascii="Times New Roman" w:hAnsi="Times New Roman"/>
          <w:sz w:val="24"/>
          <w:szCs w:val="24"/>
        </w:rPr>
        <w:t>администрацию</w:t>
      </w:r>
      <w:r w:rsidR="002C077F" w:rsidRPr="00913C13">
        <w:rPr>
          <w:rFonts w:ascii="Times New Roman" w:hAnsi="Times New Roman"/>
          <w:sz w:val="24"/>
          <w:szCs w:val="24"/>
        </w:rPr>
        <w:t xml:space="preserve"> МО</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Pr="00913C13">
        <w:rPr>
          <w:rFonts w:ascii="Times New Roman" w:hAnsi="Times New Roman"/>
          <w:sz w:val="24"/>
          <w:szCs w:val="24"/>
        </w:rPr>
        <w:t>.</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Заявление составляется в произвольной форме, если иное не установлено муниципальным правовым актом. В приложении к заявлению указываются: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месторасположение соответствующей территории в виде схемы с указанием предложений по ее планировочной организации;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б)</w:t>
      </w:r>
      <w:r w:rsidRPr="00913C13">
        <w:rPr>
          <w:rFonts w:ascii="Times New Roman" w:hAnsi="Times New Roman"/>
          <w:sz w:val="24"/>
          <w:szCs w:val="24"/>
        </w:rPr>
        <w:tab/>
        <w:t xml:space="preserve">расчетные показатели предлагаемого освоения территории, характеристики, позволяющие оценить соответствие предложений заявителя генеральному плану </w:t>
      </w:r>
      <w:r w:rsidR="00B20795" w:rsidRPr="00913C13">
        <w:rPr>
          <w:rFonts w:ascii="Times New Roman" w:hAnsi="Times New Roman"/>
          <w:sz w:val="24"/>
          <w:szCs w:val="24"/>
        </w:rPr>
        <w:t>поселения</w:t>
      </w:r>
      <w:r w:rsidRPr="00913C13">
        <w:rPr>
          <w:rFonts w:ascii="Times New Roman" w:hAnsi="Times New Roman"/>
          <w:sz w:val="24"/>
          <w:szCs w:val="24"/>
        </w:rPr>
        <w:t>, настоящим Правилам и составить заключение о целесообразности реализации предложений заявителя.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В течение 30 дней со дня регистрации заявки отраслевой (функциональный) орган подготавливает и направляет заявителю заключение о возможности реализации заявления в части соответствия инвестиционных намерений заявителя генеральному плану </w:t>
      </w:r>
      <w:r w:rsidR="00B20795" w:rsidRPr="00913C13">
        <w:rPr>
          <w:rFonts w:ascii="Times New Roman" w:hAnsi="Times New Roman"/>
          <w:sz w:val="24"/>
          <w:szCs w:val="24"/>
        </w:rPr>
        <w:t>поселения</w:t>
      </w:r>
      <w:r w:rsidR="00F47E47" w:rsidRPr="00913C13">
        <w:rPr>
          <w:rFonts w:ascii="Times New Roman" w:hAnsi="Times New Roman"/>
          <w:sz w:val="24"/>
          <w:szCs w:val="24"/>
        </w:rPr>
        <w:t>, настоящим Правилам</w:t>
      </w:r>
      <w:r w:rsidRPr="00913C13">
        <w:rPr>
          <w:rFonts w:ascii="Times New Roman" w:hAnsi="Times New Roman"/>
          <w:sz w:val="24"/>
          <w:szCs w:val="24"/>
        </w:rPr>
        <w:t>, в котором должно содержаться одно из следующих решений: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отклонить заявление – по причине его несоответствия генеральному плану </w:t>
      </w:r>
      <w:r w:rsidR="00B20795" w:rsidRPr="00913C13">
        <w:rPr>
          <w:rFonts w:ascii="Times New Roman" w:hAnsi="Times New Roman"/>
          <w:sz w:val="24"/>
          <w:szCs w:val="24"/>
        </w:rPr>
        <w:t>поселения</w:t>
      </w:r>
      <w:r w:rsidRPr="00913C13">
        <w:rPr>
          <w:rFonts w:ascii="Times New Roman" w:hAnsi="Times New Roman"/>
          <w:sz w:val="24"/>
          <w:szCs w:val="24"/>
        </w:rPr>
        <w:t>, настоя</w:t>
      </w:r>
      <w:r w:rsidR="00F47E47" w:rsidRPr="00913C13">
        <w:rPr>
          <w:rFonts w:ascii="Times New Roman" w:hAnsi="Times New Roman"/>
          <w:sz w:val="24"/>
          <w:szCs w:val="24"/>
        </w:rPr>
        <w:t>щим Правилам</w:t>
      </w:r>
      <w:r w:rsidRPr="00913C13">
        <w:rPr>
          <w:rFonts w:ascii="Times New Roman" w:hAnsi="Times New Roman"/>
          <w:sz w:val="24"/>
          <w:szCs w:val="24"/>
        </w:rPr>
        <w:t xml:space="preserve"> либо по причине того, что предлагаемая для освоения территория не является свободной от застройки и прав третьих лиц или несоответствия установленным требованиям;</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поддержать инициативу заявителя. Предоставление земельного участка заявителю осуществляется в соответствии со статьей 2</w:t>
      </w:r>
      <w:r w:rsidR="00CA5002" w:rsidRPr="00913C13">
        <w:rPr>
          <w:rFonts w:ascii="Times New Roman" w:hAnsi="Times New Roman"/>
          <w:sz w:val="24"/>
          <w:szCs w:val="24"/>
        </w:rPr>
        <w:t>5</w:t>
      </w:r>
      <w:r w:rsidR="00F47E47" w:rsidRPr="00913C13">
        <w:rPr>
          <w:rFonts w:ascii="Times New Roman" w:hAnsi="Times New Roman"/>
          <w:sz w:val="24"/>
          <w:szCs w:val="24"/>
        </w:rPr>
        <w:t xml:space="preserve"> настоящих Правил</w:t>
      </w:r>
      <w:r w:rsidRPr="00913C13">
        <w:rPr>
          <w:rFonts w:ascii="Times New Roman" w:hAnsi="Times New Roman"/>
          <w:spacing w:val="-8"/>
          <w:sz w:val="24"/>
          <w:szCs w:val="24"/>
        </w:rPr>
        <w:t>.</w:t>
      </w:r>
    </w:p>
    <w:p w:rsidR="00162DF0" w:rsidRPr="00913C13" w:rsidRDefault="00162DF0" w:rsidP="00F36AE6">
      <w:pPr>
        <w:pStyle w:val="3"/>
        <w:tabs>
          <w:tab w:val="clear" w:pos="720"/>
        </w:tabs>
        <w:spacing w:before="0" w:after="0"/>
        <w:rPr>
          <w:i/>
          <w:sz w:val="24"/>
          <w:szCs w:val="24"/>
        </w:rPr>
      </w:pPr>
      <w:bookmarkStart w:id="199" w:name="_Toc251843473"/>
      <w:bookmarkStart w:id="200" w:name="_Toc251843927"/>
      <w:bookmarkStart w:id="201" w:name="_Toc264309288"/>
      <w:bookmarkStart w:id="202" w:name="_Toc264310049"/>
      <w:bookmarkStart w:id="203" w:name="_Toc264310142"/>
      <w:bookmarkStart w:id="204" w:name="_Toc299896629"/>
      <w:bookmarkStart w:id="205" w:name="_Toc468365659"/>
      <w:r w:rsidRPr="00913C13">
        <w:rPr>
          <w:i/>
          <w:sz w:val="24"/>
          <w:szCs w:val="24"/>
        </w:rPr>
        <w:t>Статья 2</w:t>
      </w:r>
      <w:r w:rsidR="00CA5002" w:rsidRPr="00913C13">
        <w:rPr>
          <w:i/>
          <w:sz w:val="24"/>
          <w:szCs w:val="24"/>
        </w:rPr>
        <w:t>2</w:t>
      </w:r>
      <w:r w:rsidRPr="00913C13">
        <w:rPr>
          <w:i/>
          <w:sz w:val="24"/>
          <w:szCs w:val="24"/>
        </w:rPr>
        <w:t xml:space="preserve">. </w:t>
      </w:r>
      <w:r w:rsidR="00E47036" w:rsidRPr="00913C13">
        <w:rPr>
          <w:i/>
          <w:sz w:val="24"/>
          <w:szCs w:val="24"/>
        </w:rPr>
        <w:t>Планировка</w:t>
      </w:r>
      <w:r w:rsidRPr="00913C13">
        <w:rPr>
          <w:i/>
          <w:sz w:val="24"/>
          <w:szCs w:val="24"/>
        </w:rPr>
        <w:t xml:space="preserve">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w:t>
      </w:r>
      <w:bookmarkEnd w:id="199"/>
      <w:bookmarkEnd w:id="200"/>
      <w:bookmarkEnd w:id="201"/>
      <w:bookmarkEnd w:id="202"/>
      <w:bookmarkEnd w:id="203"/>
      <w:bookmarkEnd w:id="204"/>
      <w:r w:rsidR="007C132F" w:rsidRPr="00913C13">
        <w:rPr>
          <w:i/>
          <w:sz w:val="24"/>
          <w:szCs w:val="24"/>
        </w:rPr>
        <w:t>органов местного самоуправления</w:t>
      </w:r>
      <w:r w:rsidRPr="00913C13">
        <w:rPr>
          <w:i/>
          <w:sz w:val="24"/>
          <w:szCs w:val="24"/>
        </w:rPr>
        <w:t>.</w:t>
      </w:r>
      <w:bookmarkEnd w:id="205"/>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Администрация </w:t>
      </w:r>
      <w:r w:rsidR="00571AB0" w:rsidRPr="00913C13">
        <w:rPr>
          <w:rFonts w:ascii="Times New Roman" w:hAnsi="Times New Roman"/>
          <w:sz w:val="24"/>
          <w:szCs w:val="24"/>
        </w:rPr>
        <w:t xml:space="preserve">Оренбургского </w:t>
      </w:r>
      <w:r w:rsidR="00B20795" w:rsidRPr="00913C13">
        <w:rPr>
          <w:rFonts w:ascii="Times New Roman" w:hAnsi="Times New Roman"/>
          <w:sz w:val="24"/>
          <w:szCs w:val="24"/>
        </w:rPr>
        <w:t>района</w:t>
      </w:r>
      <w:r w:rsidR="007C132F" w:rsidRPr="00913C13">
        <w:rPr>
          <w:rFonts w:ascii="Times New Roman" w:hAnsi="Times New Roman"/>
          <w:sz w:val="24"/>
          <w:szCs w:val="24"/>
        </w:rPr>
        <w:t xml:space="preserve"> совместно с администрацией</w:t>
      </w:r>
      <w:r w:rsidR="002C077F" w:rsidRPr="00913C13">
        <w:rPr>
          <w:rFonts w:ascii="Times New Roman" w:hAnsi="Times New Roman"/>
          <w:sz w:val="24"/>
          <w:szCs w:val="24"/>
        </w:rPr>
        <w:t xml:space="preserve"> МО</w:t>
      </w:r>
      <w:r w:rsidR="007C132F"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w:t>
      </w:r>
      <w:r w:rsidR="00571AB0" w:rsidRPr="00913C13">
        <w:rPr>
          <w:rFonts w:ascii="Times New Roman" w:hAnsi="Times New Roman"/>
          <w:sz w:val="24"/>
          <w:szCs w:val="24"/>
        </w:rPr>
        <w:t xml:space="preserve"> </w:t>
      </w:r>
      <w:r w:rsidR="002C077F" w:rsidRPr="00913C13">
        <w:rPr>
          <w:rFonts w:ascii="Times New Roman" w:hAnsi="Times New Roman"/>
          <w:sz w:val="24"/>
          <w:szCs w:val="24"/>
        </w:rPr>
        <w:t>сельсовет</w:t>
      </w:r>
      <w:r w:rsidR="007C132F" w:rsidRPr="00913C13">
        <w:rPr>
          <w:rFonts w:ascii="Times New Roman" w:hAnsi="Times New Roman"/>
          <w:sz w:val="24"/>
          <w:szCs w:val="24"/>
        </w:rPr>
        <w:t xml:space="preserve"> в рамках своих полномочий</w:t>
      </w:r>
      <w:r w:rsidR="00B20795" w:rsidRPr="00913C13">
        <w:rPr>
          <w:rFonts w:ascii="Times New Roman" w:hAnsi="Times New Roman"/>
          <w:sz w:val="24"/>
          <w:szCs w:val="24"/>
        </w:rPr>
        <w:t xml:space="preserve"> </w:t>
      </w:r>
      <w:r w:rsidRPr="00913C13">
        <w:rPr>
          <w:rFonts w:ascii="Times New Roman" w:hAnsi="Times New Roman"/>
          <w:sz w:val="24"/>
          <w:szCs w:val="24"/>
        </w:rPr>
        <w:t>участву</w:t>
      </w:r>
      <w:r w:rsidR="007C132F" w:rsidRPr="00913C13">
        <w:rPr>
          <w:rFonts w:ascii="Times New Roman" w:hAnsi="Times New Roman"/>
          <w:sz w:val="24"/>
          <w:szCs w:val="24"/>
        </w:rPr>
        <w:t>ю</w:t>
      </w:r>
      <w:r w:rsidRPr="00913C13">
        <w:rPr>
          <w:rFonts w:ascii="Times New Roman" w:hAnsi="Times New Roman"/>
          <w:sz w:val="24"/>
          <w:szCs w:val="24"/>
        </w:rPr>
        <w:t xml:space="preserve">т в </w:t>
      </w:r>
      <w:r w:rsidR="00E47036" w:rsidRPr="00913C13">
        <w:rPr>
          <w:rFonts w:ascii="Times New Roman" w:hAnsi="Times New Roman"/>
          <w:sz w:val="24"/>
          <w:szCs w:val="24"/>
        </w:rPr>
        <w:t>планировке</w:t>
      </w:r>
      <w:r w:rsidRPr="00913C13">
        <w:rPr>
          <w:rFonts w:ascii="Times New Roman" w:hAnsi="Times New Roman"/>
          <w:sz w:val="24"/>
          <w:szCs w:val="24"/>
        </w:rPr>
        <w:t xml:space="preserve"> территорий с выделением для образования земельных участков из состава земель, находящихся в государственной или муниципальной собственности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в ответ на инициативу заявителей, реализуемую в порядке статьи 2</w:t>
      </w:r>
      <w:r w:rsidR="00CA5002" w:rsidRPr="00913C13">
        <w:rPr>
          <w:rFonts w:ascii="Times New Roman" w:hAnsi="Times New Roman"/>
          <w:sz w:val="24"/>
          <w:szCs w:val="24"/>
        </w:rPr>
        <w:t>1</w:t>
      </w:r>
      <w:r w:rsidRPr="00913C13">
        <w:rPr>
          <w:rFonts w:ascii="Times New Roman" w:hAnsi="Times New Roman"/>
          <w:sz w:val="24"/>
          <w:szCs w:val="24"/>
        </w:rPr>
        <w:t xml:space="preserve"> настоящих Правил;</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в порядке выполнения </w:t>
      </w:r>
      <w:r w:rsidR="00F4131A" w:rsidRPr="00913C13">
        <w:rPr>
          <w:rFonts w:ascii="Times New Roman" w:hAnsi="Times New Roman"/>
          <w:sz w:val="24"/>
          <w:szCs w:val="24"/>
        </w:rPr>
        <w:t xml:space="preserve">своих </w:t>
      </w:r>
      <w:r w:rsidRPr="00913C13">
        <w:rPr>
          <w:rFonts w:ascii="Times New Roman" w:hAnsi="Times New Roman"/>
          <w:sz w:val="24"/>
          <w:szCs w:val="24"/>
        </w:rPr>
        <w:t>полномочий и функциональных обязанностей.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r>
      <w:r w:rsidR="00F4131A" w:rsidRPr="00913C13">
        <w:rPr>
          <w:rFonts w:ascii="Times New Roman" w:hAnsi="Times New Roman"/>
          <w:sz w:val="24"/>
          <w:szCs w:val="24"/>
        </w:rPr>
        <w:t>Органы местного самоуправления в</w:t>
      </w:r>
      <w:r w:rsidRPr="00913C13">
        <w:rPr>
          <w:rFonts w:ascii="Times New Roman" w:hAnsi="Times New Roman"/>
          <w:sz w:val="24"/>
          <w:szCs w:val="24"/>
        </w:rPr>
        <w:t xml:space="preserve"> рамках выполнения своих полномочий и функциональных обязанностей, руководствуясь </w:t>
      </w:r>
      <w:r w:rsidR="00FE0988" w:rsidRPr="00913C13">
        <w:rPr>
          <w:rFonts w:ascii="Times New Roman" w:hAnsi="Times New Roman"/>
          <w:sz w:val="24"/>
          <w:szCs w:val="24"/>
        </w:rPr>
        <w:t xml:space="preserve">разработанными в целях </w:t>
      </w:r>
      <w:r w:rsidRPr="00913C13">
        <w:rPr>
          <w:rFonts w:ascii="Times New Roman" w:hAnsi="Times New Roman"/>
          <w:sz w:val="24"/>
          <w:szCs w:val="24"/>
        </w:rPr>
        <w:t>реализации документов территориа</w:t>
      </w:r>
      <w:r w:rsidR="00571AB0" w:rsidRPr="00913C13">
        <w:rPr>
          <w:rFonts w:ascii="Times New Roman" w:hAnsi="Times New Roman"/>
          <w:sz w:val="24"/>
          <w:szCs w:val="24"/>
        </w:rPr>
        <w:t>льного планирования, настоящих Правил</w:t>
      </w:r>
      <w:r w:rsidR="00F4131A" w:rsidRPr="00913C13">
        <w:rPr>
          <w:rFonts w:ascii="Times New Roman" w:hAnsi="Times New Roman"/>
          <w:sz w:val="24"/>
          <w:szCs w:val="24"/>
        </w:rPr>
        <w:t xml:space="preserve"> программам</w:t>
      </w:r>
      <w:r w:rsidR="00FE0988" w:rsidRPr="00913C13">
        <w:rPr>
          <w:rFonts w:ascii="Times New Roman" w:hAnsi="Times New Roman"/>
          <w:sz w:val="24"/>
          <w:szCs w:val="24"/>
        </w:rPr>
        <w:t>и</w:t>
      </w:r>
      <w:r w:rsidRPr="00913C13">
        <w:rPr>
          <w:rFonts w:ascii="Times New Roman" w:hAnsi="Times New Roman"/>
          <w:sz w:val="24"/>
          <w:szCs w:val="24"/>
        </w:rPr>
        <w:t xml:space="preserve">, вправе обеспечивать подготовку комплекта документов и материалов путем размещения муниципального заказа на проведение работ по </w:t>
      </w:r>
      <w:r w:rsidR="00E47036" w:rsidRPr="00913C13">
        <w:rPr>
          <w:rFonts w:ascii="Times New Roman" w:hAnsi="Times New Roman"/>
          <w:sz w:val="24"/>
          <w:szCs w:val="24"/>
        </w:rPr>
        <w:t>планировке</w:t>
      </w:r>
      <w:r w:rsidRPr="00913C13">
        <w:rPr>
          <w:rFonts w:ascii="Times New Roman" w:hAnsi="Times New Roman"/>
          <w:sz w:val="24"/>
          <w:szCs w:val="24"/>
        </w:rPr>
        <w:t xml:space="preserve"> территорий в соответствии с законодательством Российской Федерации.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статьями 30.2. и 38.2. Земельного кодекса Российской Федерации.</w:t>
      </w:r>
    </w:p>
    <w:p w:rsidR="00162DF0" w:rsidRPr="00913C13" w:rsidRDefault="00162DF0" w:rsidP="00F36AE6">
      <w:pPr>
        <w:pStyle w:val="3"/>
        <w:tabs>
          <w:tab w:val="clear" w:pos="720"/>
        </w:tabs>
        <w:spacing w:before="0" w:after="0"/>
        <w:rPr>
          <w:i/>
          <w:sz w:val="24"/>
          <w:szCs w:val="24"/>
        </w:rPr>
      </w:pPr>
      <w:bookmarkStart w:id="206" w:name="_Toc251843476"/>
      <w:bookmarkStart w:id="207" w:name="_Toc251843930"/>
      <w:bookmarkStart w:id="208" w:name="_Toc264309291"/>
      <w:bookmarkStart w:id="209" w:name="_Toc264310052"/>
      <w:bookmarkStart w:id="210" w:name="_Toc264310145"/>
      <w:bookmarkStart w:id="211" w:name="_Toc299896630"/>
      <w:bookmarkStart w:id="212" w:name="_Toc468365660"/>
      <w:r w:rsidRPr="00913C13">
        <w:rPr>
          <w:i/>
          <w:sz w:val="24"/>
          <w:szCs w:val="24"/>
        </w:rPr>
        <w:t>Статья 2</w:t>
      </w:r>
      <w:r w:rsidR="00CA5002" w:rsidRPr="00913C13">
        <w:rPr>
          <w:i/>
          <w:sz w:val="24"/>
          <w:szCs w:val="24"/>
        </w:rPr>
        <w:t>3</w:t>
      </w:r>
      <w:r w:rsidRPr="00913C13">
        <w:rPr>
          <w:i/>
          <w:sz w:val="24"/>
          <w:szCs w:val="24"/>
        </w:rPr>
        <w:t xml:space="preserve">. </w:t>
      </w:r>
      <w:r w:rsidR="006765E4" w:rsidRPr="00913C13">
        <w:rPr>
          <w:i/>
          <w:sz w:val="24"/>
          <w:szCs w:val="24"/>
        </w:rPr>
        <w:t>Планировка</w:t>
      </w:r>
      <w:r w:rsidRPr="00913C13">
        <w:rPr>
          <w:i/>
          <w:sz w:val="24"/>
          <w:szCs w:val="24"/>
        </w:rPr>
        <w:t xml:space="preserve"> территорий и образование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bookmarkEnd w:id="206"/>
      <w:bookmarkEnd w:id="207"/>
      <w:bookmarkEnd w:id="208"/>
      <w:bookmarkEnd w:id="209"/>
      <w:bookmarkEnd w:id="210"/>
      <w:bookmarkEnd w:id="211"/>
      <w:r w:rsidRPr="00913C13">
        <w:rPr>
          <w:i/>
          <w:sz w:val="24"/>
          <w:szCs w:val="24"/>
        </w:rPr>
        <w:t>.</w:t>
      </w:r>
      <w:bookmarkEnd w:id="212"/>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Порядок </w:t>
      </w:r>
      <w:r w:rsidR="006765E4" w:rsidRPr="00913C13">
        <w:rPr>
          <w:rFonts w:ascii="Times New Roman" w:hAnsi="Times New Roman"/>
          <w:sz w:val="24"/>
          <w:szCs w:val="24"/>
        </w:rPr>
        <w:t>планировки</w:t>
      </w:r>
      <w:r w:rsidRPr="00913C13">
        <w:rPr>
          <w:rFonts w:ascii="Times New Roman" w:hAnsi="Times New Roman"/>
          <w:sz w:val="24"/>
          <w:szCs w:val="24"/>
        </w:rPr>
        <w:t xml:space="preserve"> территорий и </w:t>
      </w:r>
      <w:r w:rsidR="006765E4" w:rsidRPr="00913C13">
        <w:rPr>
          <w:rFonts w:ascii="Times New Roman" w:hAnsi="Times New Roman"/>
          <w:sz w:val="24"/>
          <w:szCs w:val="24"/>
        </w:rPr>
        <w:t xml:space="preserve">образования </w:t>
      </w:r>
      <w:r w:rsidRPr="00913C13">
        <w:rPr>
          <w:rFonts w:ascii="Times New Roman" w:hAnsi="Times New Roman"/>
          <w:sz w:val="24"/>
          <w:szCs w:val="24"/>
        </w:rPr>
        <w:t xml:space="preserve">земельных участков в части </w:t>
      </w:r>
      <w:r w:rsidR="006765E4" w:rsidRPr="00913C13">
        <w:rPr>
          <w:rFonts w:ascii="Times New Roman" w:hAnsi="Times New Roman"/>
          <w:sz w:val="24"/>
          <w:szCs w:val="24"/>
        </w:rPr>
        <w:t xml:space="preserve">получения </w:t>
      </w:r>
      <w:r w:rsidRPr="00913C13">
        <w:rPr>
          <w:rFonts w:ascii="Times New Roman" w:hAnsi="Times New Roman"/>
          <w:sz w:val="24"/>
          <w:szCs w:val="24"/>
        </w:rPr>
        <w:t>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действующим законодательством и в с</w:t>
      </w:r>
      <w:r w:rsidR="00571AB0" w:rsidRPr="00913C13">
        <w:rPr>
          <w:rFonts w:ascii="Times New Roman" w:hAnsi="Times New Roman"/>
          <w:sz w:val="24"/>
          <w:szCs w:val="24"/>
        </w:rPr>
        <w:t>оответствии с ним – настоящими Правилами</w:t>
      </w:r>
      <w:r w:rsidRPr="00913C13">
        <w:rPr>
          <w:rFonts w:ascii="Times New Roman" w:hAnsi="Times New Roman"/>
          <w:sz w:val="24"/>
          <w:szCs w:val="24"/>
        </w:rPr>
        <w:t>, иными нормативными правовыми актами.</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Технические условия определяются: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а)</w:t>
      </w:r>
      <w:r w:rsidRPr="00913C13">
        <w:rPr>
          <w:rFonts w:ascii="Times New Roman" w:hAnsi="Times New Roman"/>
          <w:sz w:val="24"/>
          <w:szCs w:val="24"/>
        </w:rPr>
        <w:tab/>
        <w:t xml:space="preserve">на стадии </w:t>
      </w:r>
      <w:r w:rsidR="00602560" w:rsidRPr="00913C13">
        <w:rPr>
          <w:rFonts w:ascii="Times New Roman" w:hAnsi="Times New Roman"/>
          <w:sz w:val="24"/>
          <w:szCs w:val="24"/>
        </w:rPr>
        <w:t>планировки</w:t>
      </w:r>
      <w:r w:rsidRPr="00913C13">
        <w:rPr>
          <w:rFonts w:ascii="Times New Roman" w:hAnsi="Times New Roman"/>
          <w:sz w:val="24"/>
          <w:szCs w:val="24"/>
        </w:rPr>
        <w:t xml:space="preserve"> территории с выделением земельных участков из состава земель, находящихся в государственной или муниципальной собственности, для предоставления физическим и юридическим лицам;</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162DF0" w:rsidRPr="00913C13" w:rsidRDefault="00162DF0" w:rsidP="00F36AE6">
      <w:pPr>
        <w:autoSpaceDE w:val="0"/>
        <w:spacing w:after="0" w:line="240" w:lineRule="auto"/>
        <w:rPr>
          <w:rFonts w:ascii="Times New Roman" w:hAnsi="Times New Roman"/>
          <w:sz w:val="24"/>
          <w:szCs w:val="24"/>
        </w:rPr>
      </w:pPr>
      <w:r w:rsidRPr="00913C13">
        <w:rPr>
          <w:rFonts w:ascii="Times New Roman" w:hAnsi="Times New Roman"/>
          <w:sz w:val="24"/>
          <w:szCs w:val="24"/>
        </w:rPr>
        <w:t xml:space="preserve">3. Технические условия определяются и предоставляются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и Правилами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w:t>
      </w:r>
      <w:smartTag w:uri="urn:schemas-microsoft-com:office:smarttags" w:element="metricconverter">
        <w:smartTagPr>
          <w:attr w:name="ProductID" w:val="2006 г"/>
        </w:smartTagPr>
        <w:r w:rsidRPr="00913C13">
          <w:rPr>
            <w:rFonts w:ascii="Times New Roman" w:hAnsi="Times New Roman"/>
            <w:sz w:val="24"/>
            <w:szCs w:val="24"/>
          </w:rPr>
          <w:t>2006 г</w:t>
        </w:r>
      </w:smartTag>
      <w:r w:rsidRPr="00913C13">
        <w:rPr>
          <w:rFonts w:ascii="Times New Roman" w:hAnsi="Times New Roman"/>
          <w:sz w:val="24"/>
          <w:szCs w:val="24"/>
        </w:rPr>
        <w:t>. № 83.</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4.</w:t>
      </w:r>
      <w:r w:rsidRPr="00913C13">
        <w:rPr>
          <w:rFonts w:ascii="Times New Roman" w:hAnsi="Times New Roman"/>
          <w:sz w:val="24"/>
          <w:szCs w:val="24"/>
        </w:rPr>
        <w:tab/>
        <w:t>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w:t>
      </w:r>
      <w:r w:rsidR="00571AB0" w:rsidRPr="00913C13">
        <w:rPr>
          <w:rFonts w:ascii="Times New Roman" w:hAnsi="Times New Roman"/>
          <w:sz w:val="24"/>
          <w:szCs w:val="24"/>
        </w:rPr>
        <w:t xml:space="preserve"> законодательством, настоящими Правилами</w:t>
      </w:r>
      <w:r w:rsidRPr="00913C13">
        <w:rPr>
          <w:rFonts w:ascii="Times New Roman" w:hAnsi="Times New Roman"/>
          <w:sz w:val="24"/>
          <w:szCs w:val="24"/>
        </w:rPr>
        <w:t xml:space="preserve"> и иными муниципальными правовыми актами.</w:t>
      </w:r>
    </w:p>
    <w:p w:rsidR="00162DF0" w:rsidRPr="00913C13" w:rsidRDefault="00162DF0"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t xml:space="preserve">Администрация </w:t>
      </w:r>
      <w:r w:rsidR="00571AB0" w:rsidRPr="00913C13">
        <w:rPr>
          <w:rFonts w:ascii="Times New Roman" w:hAnsi="Times New Roman"/>
          <w:spacing w:val="-2"/>
          <w:sz w:val="24"/>
          <w:szCs w:val="24"/>
        </w:rPr>
        <w:t xml:space="preserve">Оренбургского </w:t>
      </w:r>
      <w:r w:rsidR="00FE0988" w:rsidRPr="00913C13">
        <w:rPr>
          <w:rFonts w:ascii="Times New Roman" w:hAnsi="Times New Roman"/>
          <w:spacing w:val="-2"/>
          <w:sz w:val="24"/>
          <w:szCs w:val="24"/>
        </w:rPr>
        <w:t>района</w:t>
      </w:r>
      <w:r w:rsidRPr="00913C13">
        <w:rPr>
          <w:rFonts w:ascii="Times New Roman" w:hAnsi="Times New Roman"/>
          <w:spacing w:val="-2"/>
          <w:sz w:val="24"/>
          <w:szCs w:val="24"/>
        </w:rPr>
        <w:t xml:space="preserve">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162DF0" w:rsidRPr="00913C13" w:rsidRDefault="00FA0C51" w:rsidP="00F36AE6">
      <w:pPr>
        <w:spacing w:after="0" w:line="240" w:lineRule="auto"/>
        <w:rPr>
          <w:rFonts w:ascii="Times New Roman" w:hAnsi="Times New Roman"/>
          <w:sz w:val="24"/>
          <w:szCs w:val="24"/>
        </w:rPr>
      </w:pPr>
      <w:r w:rsidRPr="00913C13">
        <w:rPr>
          <w:rFonts w:ascii="Times New Roman" w:hAnsi="Times New Roman"/>
          <w:sz w:val="24"/>
          <w:szCs w:val="24"/>
        </w:rPr>
        <w:t>5</w:t>
      </w:r>
      <w:r w:rsidR="00162DF0" w:rsidRPr="00913C13">
        <w:rPr>
          <w:rFonts w:ascii="Times New Roman" w:hAnsi="Times New Roman"/>
          <w:sz w:val="24"/>
          <w:szCs w:val="24"/>
        </w:rPr>
        <w:t>.</w:t>
      </w:r>
      <w:r w:rsidR="00162DF0" w:rsidRPr="00913C13">
        <w:rPr>
          <w:rFonts w:ascii="Times New Roman" w:hAnsi="Times New Roman"/>
          <w:sz w:val="24"/>
          <w:szCs w:val="24"/>
        </w:rPr>
        <w:tab/>
        <w:t>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162DF0" w:rsidRPr="00913C13" w:rsidRDefault="00FA0C51" w:rsidP="00F36AE6">
      <w:pPr>
        <w:spacing w:after="0" w:line="240" w:lineRule="auto"/>
        <w:rPr>
          <w:rFonts w:ascii="Times New Roman" w:hAnsi="Times New Roman"/>
          <w:sz w:val="24"/>
          <w:szCs w:val="24"/>
        </w:rPr>
      </w:pPr>
      <w:r w:rsidRPr="00913C13">
        <w:rPr>
          <w:rFonts w:ascii="Times New Roman" w:hAnsi="Times New Roman"/>
          <w:sz w:val="24"/>
          <w:szCs w:val="24"/>
        </w:rPr>
        <w:t>6</w:t>
      </w:r>
      <w:r w:rsidR="00162DF0" w:rsidRPr="00913C13">
        <w:rPr>
          <w:rFonts w:ascii="Times New Roman" w:hAnsi="Times New Roman"/>
          <w:sz w:val="24"/>
          <w:szCs w:val="24"/>
        </w:rPr>
        <w:t>.</w:t>
      </w:r>
      <w:r w:rsidR="00162DF0" w:rsidRPr="00913C13">
        <w:rPr>
          <w:rFonts w:ascii="Times New Roman" w:hAnsi="Times New Roman"/>
          <w:sz w:val="24"/>
          <w:szCs w:val="24"/>
        </w:rPr>
        <w:tab/>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r w:rsidRPr="00913C13">
        <w:rPr>
          <w:rFonts w:ascii="Times New Roman" w:hAnsi="Times New Roman"/>
          <w:sz w:val="24"/>
          <w:szCs w:val="24"/>
        </w:rPr>
        <w:t xml:space="preserve"> </w:t>
      </w:r>
      <w:r w:rsidR="00162DF0" w:rsidRPr="00913C13">
        <w:rPr>
          <w:rFonts w:ascii="Times New Roman" w:hAnsi="Times New Roman"/>
          <w:sz w:val="24"/>
          <w:szCs w:val="24"/>
        </w:rPr>
        <w:t>в организации, ответственные за эксплуатацию соответствующих внеплощадочных сетей инж</w:t>
      </w:r>
      <w:r w:rsidRPr="00913C13">
        <w:rPr>
          <w:rFonts w:ascii="Times New Roman" w:hAnsi="Times New Roman"/>
          <w:sz w:val="24"/>
          <w:szCs w:val="24"/>
        </w:rPr>
        <w:t>енерно-технического обеспечения.</w:t>
      </w:r>
    </w:p>
    <w:p w:rsidR="00162DF0" w:rsidRPr="00913C13" w:rsidRDefault="00FA0C51" w:rsidP="00F36AE6">
      <w:pPr>
        <w:spacing w:after="0" w:line="240" w:lineRule="auto"/>
        <w:rPr>
          <w:rFonts w:ascii="Times New Roman" w:hAnsi="Times New Roman"/>
          <w:sz w:val="24"/>
          <w:szCs w:val="24"/>
        </w:rPr>
      </w:pPr>
      <w:r w:rsidRPr="00913C13">
        <w:rPr>
          <w:rFonts w:ascii="Times New Roman" w:hAnsi="Times New Roman"/>
          <w:sz w:val="24"/>
          <w:szCs w:val="24"/>
        </w:rPr>
        <w:t>7</w:t>
      </w:r>
      <w:r w:rsidR="00162DF0" w:rsidRPr="00913C13">
        <w:rPr>
          <w:rFonts w:ascii="Times New Roman" w:hAnsi="Times New Roman"/>
          <w:sz w:val="24"/>
          <w:szCs w:val="24"/>
        </w:rPr>
        <w:t>.</w:t>
      </w:r>
      <w:r w:rsidR="00162DF0" w:rsidRPr="00913C13">
        <w:rPr>
          <w:rFonts w:ascii="Times New Roman" w:hAnsi="Times New Roman"/>
          <w:sz w:val="24"/>
          <w:szCs w:val="24"/>
        </w:rPr>
        <w:tab/>
        <w:t xml:space="preserve">Лица, не являющиеся собственниками земельных участков, объектов капитального строительства, которые обеспечивают действия по </w:t>
      </w:r>
      <w:r w:rsidRPr="00913C13">
        <w:rPr>
          <w:rFonts w:ascii="Times New Roman" w:hAnsi="Times New Roman"/>
          <w:sz w:val="24"/>
          <w:szCs w:val="24"/>
        </w:rPr>
        <w:t>планировке</w:t>
      </w:r>
      <w:r w:rsidR="00162DF0" w:rsidRPr="00913C13">
        <w:rPr>
          <w:rFonts w:ascii="Times New Roman" w:hAnsi="Times New Roman"/>
          <w:sz w:val="24"/>
          <w:szCs w:val="24"/>
        </w:rPr>
        <w:t xml:space="preserve"> территорий с выделением земельных участков из состава земель, находящихся в государственной или муниципальной собственности, для предоставления образованных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уполномоченный орган о получении технических условий на подключение к внеплощадочным сетям инженерно-технического обеспечения.</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Уполномоченный орган самостоятельно или через другой ответственный за данный вопрос орган администрации </w:t>
      </w:r>
      <w:r w:rsidR="00571AB0" w:rsidRPr="00913C13">
        <w:rPr>
          <w:rFonts w:ascii="Times New Roman" w:eastAsia="MS Mincho" w:hAnsi="Times New Roman"/>
          <w:sz w:val="24"/>
          <w:szCs w:val="24"/>
        </w:rPr>
        <w:t xml:space="preserve">Оренбургского </w:t>
      </w:r>
      <w:r w:rsidR="002A5AA2" w:rsidRPr="00913C13">
        <w:rPr>
          <w:rFonts w:ascii="Times New Roman" w:eastAsia="MS Mincho" w:hAnsi="Times New Roman"/>
          <w:sz w:val="24"/>
          <w:szCs w:val="24"/>
        </w:rPr>
        <w:t xml:space="preserve">района </w:t>
      </w:r>
      <w:r w:rsidRPr="00913C13">
        <w:rPr>
          <w:rFonts w:ascii="Times New Roman" w:hAnsi="Times New Roman"/>
          <w:sz w:val="24"/>
          <w:szCs w:val="24"/>
        </w:rPr>
        <w:t>обеспечивает подготовку, согласование и предоставление заявителю технических условий.</w:t>
      </w:r>
    </w:p>
    <w:p w:rsidR="00162DF0" w:rsidRPr="00913C13" w:rsidRDefault="00162DF0" w:rsidP="00F36AE6">
      <w:pPr>
        <w:spacing w:after="0" w:line="240" w:lineRule="auto"/>
        <w:rPr>
          <w:rFonts w:ascii="Times New Roman" w:hAnsi="Times New Roman"/>
          <w:sz w:val="24"/>
          <w:szCs w:val="24"/>
        </w:rPr>
      </w:pPr>
      <w:r w:rsidRPr="00913C13">
        <w:rPr>
          <w:rFonts w:ascii="Times New Roman" w:hAnsi="Times New Roman"/>
          <w:sz w:val="24"/>
          <w:szCs w:val="24"/>
        </w:rPr>
        <w:t xml:space="preserve">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w:t>
      </w:r>
      <w:r w:rsidRPr="00913C13">
        <w:rPr>
          <w:rFonts w:ascii="Times New Roman" w:hAnsi="Times New Roman"/>
          <w:sz w:val="24"/>
          <w:szCs w:val="24"/>
        </w:rPr>
        <w:lastRenderedPageBreak/>
        <w:t>предоставлению земельных участков, сформированных из состава земель, находящихся в государственной или муниципальной собственности.</w:t>
      </w:r>
    </w:p>
    <w:p w:rsidR="00162DF0" w:rsidRPr="00913C13" w:rsidRDefault="00162DF0" w:rsidP="00F36AE6">
      <w:pPr>
        <w:pStyle w:val="3"/>
        <w:tabs>
          <w:tab w:val="clear" w:pos="720"/>
        </w:tabs>
        <w:spacing w:before="0" w:after="0"/>
        <w:rPr>
          <w:i/>
          <w:sz w:val="24"/>
          <w:szCs w:val="24"/>
        </w:rPr>
      </w:pPr>
      <w:bookmarkStart w:id="213" w:name="_Toc251843477"/>
      <w:bookmarkStart w:id="214" w:name="_Toc251843931"/>
      <w:bookmarkStart w:id="215" w:name="_Toc264309292"/>
      <w:bookmarkStart w:id="216" w:name="_Toc264310053"/>
      <w:bookmarkStart w:id="217" w:name="_Toc264310146"/>
      <w:bookmarkStart w:id="218" w:name="_Toc299896631"/>
      <w:bookmarkStart w:id="219" w:name="_Toc468365661"/>
      <w:r w:rsidRPr="00913C13">
        <w:rPr>
          <w:i/>
          <w:sz w:val="24"/>
          <w:szCs w:val="24"/>
        </w:rPr>
        <w:t>Статья 2</w:t>
      </w:r>
      <w:r w:rsidR="00CA5002" w:rsidRPr="00913C13">
        <w:rPr>
          <w:i/>
          <w:sz w:val="24"/>
          <w:szCs w:val="24"/>
        </w:rPr>
        <w:t>4</w:t>
      </w:r>
      <w:r w:rsidRPr="00913C13">
        <w:rPr>
          <w:i/>
          <w:sz w:val="24"/>
          <w:szCs w:val="24"/>
        </w:rPr>
        <w:t>. Порядок образования земельных участков как объектов недвижимости</w:t>
      </w:r>
      <w:bookmarkEnd w:id="213"/>
      <w:bookmarkEnd w:id="214"/>
      <w:bookmarkEnd w:id="215"/>
      <w:bookmarkEnd w:id="216"/>
      <w:bookmarkEnd w:id="217"/>
      <w:bookmarkEnd w:id="218"/>
      <w:r w:rsidRPr="00913C13">
        <w:rPr>
          <w:i/>
          <w:sz w:val="24"/>
          <w:szCs w:val="24"/>
        </w:rPr>
        <w:t>.</w:t>
      </w:r>
      <w:bookmarkEnd w:id="219"/>
    </w:p>
    <w:p w:rsidR="00162DF0" w:rsidRPr="00913C13" w:rsidRDefault="00162DF0"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находящиеся в границах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могут быть переданы администрацией </w:t>
      </w:r>
      <w:r w:rsidR="00571AB0" w:rsidRPr="00913C13">
        <w:rPr>
          <w:rFonts w:ascii="Times New Roman" w:hAnsi="Times New Roman"/>
          <w:sz w:val="24"/>
          <w:szCs w:val="24"/>
        </w:rPr>
        <w:t xml:space="preserve">Оренбургского </w:t>
      </w:r>
      <w:r w:rsidR="00BD7075" w:rsidRPr="00913C13">
        <w:rPr>
          <w:rFonts w:ascii="Times New Roman" w:hAnsi="Times New Roman"/>
          <w:sz w:val="24"/>
          <w:szCs w:val="24"/>
        </w:rPr>
        <w:t>района</w:t>
      </w:r>
      <w:r w:rsidR="00FE0988" w:rsidRPr="00913C13">
        <w:rPr>
          <w:rFonts w:ascii="Times New Roman" w:hAnsi="Times New Roman"/>
          <w:sz w:val="24"/>
          <w:szCs w:val="24"/>
        </w:rPr>
        <w:t xml:space="preserve"> </w:t>
      </w:r>
      <w:r w:rsidRPr="00913C13">
        <w:rPr>
          <w:rFonts w:ascii="Times New Roman" w:hAnsi="Times New Roman"/>
          <w:sz w:val="24"/>
          <w:szCs w:val="24"/>
        </w:rPr>
        <w:t>физическим и юридическим лицам для строительства в собственность, в аренду, безвозмездное (срочное) пользование, постоянное (бессрочное) пользование при условии, что на момент передачи указанных прав участки образованы как объекты недвижимости.</w:t>
      </w:r>
    </w:p>
    <w:p w:rsidR="00162DF0" w:rsidRPr="00913C13" w:rsidRDefault="00FA0C51"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w:t>
      </w:r>
      <w:r w:rsidR="00162DF0" w:rsidRPr="00913C13">
        <w:rPr>
          <w:rFonts w:ascii="Times New Roman" w:hAnsi="Times New Roman"/>
          <w:sz w:val="24"/>
          <w:szCs w:val="24"/>
        </w:rPr>
        <w:t>аботы по образованию земельных участков как объектов недвижимости из состава земель</w:t>
      </w:r>
      <w:r w:rsidR="00BD7075" w:rsidRPr="00913C13">
        <w:rPr>
          <w:rFonts w:ascii="Times New Roman" w:hAnsi="Times New Roman"/>
          <w:sz w:val="24"/>
          <w:szCs w:val="24"/>
        </w:rPr>
        <w:t>, собственность на которые не разграничена,</w:t>
      </w:r>
      <w:r w:rsidR="00162DF0" w:rsidRPr="00913C13">
        <w:rPr>
          <w:rFonts w:ascii="Times New Roman" w:hAnsi="Times New Roman"/>
          <w:sz w:val="24"/>
          <w:szCs w:val="24"/>
        </w:rPr>
        <w:t xml:space="preserve"> проводятся </w:t>
      </w:r>
      <w:r w:rsidR="00622C84" w:rsidRPr="00913C13">
        <w:rPr>
          <w:rFonts w:ascii="Times New Roman" w:hAnsi="Times New Roman"/>
          <w:sz w:val="24"/>
          <w:szCs w:val="24"/>
        </w:rPr>
        <w:t>отделом по управлению муниципальным имуществом и земельным отношениям,</w:t>
      </w:r>
      <w:r w:rsidR="00622C84" w:rsidRPr="00913C13">
        <w:rPr>
          <w:rFonts w:ascii="Times New Roman" w:eastAsia="Times New Roman" w:hAnsi="Times New Roman"/>
          <w:sz w:val="24"/>
          <w:szCs w:val="24"/>
          <w:lang w:eastAsia="ru-RU"/>
        </w:rPr>
        <w:t xml:space="preserve"> </w:t>
      </w:r>
      <w:r w:rsidR="00622C84" w:rsidRPr="00913C13">
        <w:rPr>
          <w:rFonts w:ascii="Times New Roman" w:hAnsi="Times New Roman"/>
          <w:sz w:val="24"/>
          <w:szCs w:val="24"/>
        </w:rPr>
        <w:t xml:space="preserve">Отделом капитального строительства, ремонта,            жилищно-коммунального и дорожного хозяйства, </w:t>
      </w:r>
      <w:r w:rsidR="00622C84" w:rsidRPr="00913C13">
        <w:rPr>
          <w:rFonts w:ascii="Times New Roman" w:hAnsi="Times New Roman"/>
          <w:sz w:val="24"/>
          <w:szCs w:val="24"/>
          <w:lang w:bidi="en-US"/>
        </w:rPr>
        <w:t xml:space="preserve">отделом архитектуры и градостроительства </w:t>
      </w:r>
      <w:r w:rsidR="00622C84" w:rsidRPr="00913C13">
        <w:rPr>
          <w:rFonts w:ascii="Times New Roman" w:hAnsi="Times New Roman"/>
          <w:sz w:val="24"/>
          <w:szCs w:val="24"/>
        </w:rPr>
        <w:t xml:space="preserve">Оренбургского </w:t>
      </w:r>
      <w:r w:rsidR="005A2E6A" w:rsidRPr="00913C13">
        <w:rPr>
          <w:rFonts w:ascii="Times New Roman" w:hAnsi="Times New Roman"/>
          <w:sz w:val="24"/>
          <w:szCs w:val="24"/>
        </w:rPr>
        <w:t xml:space="preserve">района </w:t>
      </w:r>
      <w:r w:rsidR="00BD7075" w:rsidRPr="00913C13">
        <w:rPr>
          <w:rFonts w:ascii="Times New Roman" w:hAnsi="Times New Roman"/>
          <w:sz w:val="24"/>
          <w:szCs w:val="24"/>
        </w:rPr>
        <w:t>при содействии</w:t>
      </w:r>
      <w:r w:rsidR="005A2E6A" w:rsidRPr="00913C13">
        <w:rPr>
          <w:rFonts w:ascii="Times New Roman" w:hAnsi="Times New Roman"/>
          <w:sz w:val="24"/>
          <w:szCs w:val="24"/>
        </w:rPr>
        <w:t xml:space="preserve"> специалист</w:t>
      </w:r>
      <w:r w:rsidR="00BD7075" w:rsidRPr="00913C13">
        <w:rPr>
          <w:rFonts w:ascii="Times New Roman" w:hAnsi="Times New Roman"/>
          <w:sz w:val="24"/>
          <w:szCs w:val="24"/>
        </w:rPr>
        <w:t xml:space="preserve">ов </w:t>
      </w:r>
      <w:r w:rsidR="00622C84" w:rsidRPr="00913C13">
        <w:rPr>
          <w:rFonts w:ascii="Times New Roman" w:hAnsi="Times New Roman"/>
          <w:sz w:val="24"/>
          <w:szCs w:val="24"/>
        </w:rPr>
        <w:t>администрации</w:t>
      </w:r>
      <w:r w:rsidR="002C077F" w:rsidRPr="00913C13">
        <w:rPr>
          <w:rFonts w:ascii="Times New Roman" w:hAnsi="Times New Roman"/>
          <w:sz w:val="24"/>
          <w:szCs w:val="24"/>
        </w:rPr>
        <w:t xml:space="preserve"> МО</w:t>
      </w:r>
      <w:r w:rsidR="00622C84"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00162DF0" w:rsidRPr="00913C13">
        <w:rPr>
          <w:rFonts w:ascii="Times New Roman" w:hAnsi="Times New Roman"/>
          <w:sz w:val="24"/>
          <w:szCs w:val="24"/>
        </w:rPr>
        <w:t>.</w:t>
      </w:r>
    </w:p>
    <w:p w:rsidR="00162DF0" w:rsidRPr="00913C13" w:rsidRDefault="00162DF0"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При образовании земельных участков в границах застроенной территории, в отношении которой утвержден проект межевания, в ходе проведения кадастровых работ допускается установление общих границ смежных земельных участков в соответствии с подготовленным актом согласования местоположения такой смежной границы, с отступлением от границ, определенных проектом м</w:t>
      </w:r>
      <w:r w:rsidR="005B6928" w:rsidRPr="00913C13">
        <w:rPr>
          <w:rFonts w:ascii="Times New Roman" w:hAnsi="Times New Roman"/>
          <w:sz w:val="24"/>
          <w:szCs w:val="24"/>
        </w:rPr>
        <w:t>ежевания, при условии соблюдения</w:t>
      </w:r>
      <w:r w:rsidRPr="00913C13">
        <w:rPr>
          <w:rFonts w:ascii="Times New Roman" w:hAnsi="Times New Roman"/>
          <w:sz w:val="24"/>
          <w:szCs w:val="24"/>
        </w:rPr>
        <w:t xml:space="preserve"> существующих в период застройки территории норм градостроительного законодательства.</w:t>
      </w:r>
      <w:bookmarkStart w:id="220" w:name="_Toc299896632"/>
    </w:p>
    <w:p w:rsidR="00162DF0" w:rsidRPr="00913C13" w:rsidRDefault="00162DF0"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w:t>
      </w:r>
      <w:bookmarkEnd w:id="220"/>
      <w:r w:rsidRPr="00913C13">
        <w:rPr>
          <w:rFonts w:ascii="Times New Roman" w:hAnsi="Times New Roman"/>
          <w:sz w:val="24"/>
          <w:szCs w:val="24"/>
        </w:rPr>
        <w:t xml:space="preserve"> </w:t>
      </w:r>
      <w:bookmarkStart w:id="221" w:name="_Toc299896633"/>
    </w:p>
    <w:p w:rsidR="00162DF0" w:rsidRPr="00913C13" w:rsidRDefault="00162DF0"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Границы земельных участков не должны пересекать границы муниципальных образований и (или) границы населенных пунктов.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bookmarkStart w:id="222" w:name="_Toc299896634"/>
      <w:bookmarkEnd w:id="221"/>
    </w:p>
    <w:p w:rsidR="00162DF0" w:rsidRPr="00913C13" w:rsidRDefault="00162DF0"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bookmarkStart w:id="223" w:name="_Toc299896635"/>
      <w:bookmarkEnd w:id="222"/>
    </w:p>
    <w:p w:rsidR="00162DF0" w:rsidRPr="00913C13" w:rsidRDefault="00162DF0" w:rsidP="00F36AE6">
      <w:pPr>
        <w:numPr>
          <w:ilvl w:val="0"/>
          <w:numId w:val="177"/>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End w:id="223"/>
      <w:r w:rsidR="00C052A6" w:rsidRPr="00913C13">
        <w:rPr>
          <w:rFonts w:ascii="Times New Roman" w:hAnsi="Times New Roman"/>
          <w:sz w:val="24"/>
          <w:szCs w:val="24"/>
        </w:rPr>
        <w:t xml:space="preserve"> </w:t>
      </w:r>
      <w:bookmarkStart w:id="224" w:name="_Toc299896636"/>
      <w:r w:rsidR="00C052A6" w:rsidRPr="00913C13">
        <w:rPr>
          <w:rFonts w:ascii="Times New Roman" w:hAnsi="Times New Roman"/>
          <w:sz w:val="24"/>
          <w:szCs w:val="24"/>
        </w:rPr>
        <w:t>О</w:t>
      </w:r>
      <w:r w:rsidRPr="00913C13">
        <w:rPr>
          <w:rFonts w:ascii="Times New Roman" w:hAnsi="Times New Roman"/>
          <w:sz w:val="24"/>
          <w:szCs w:val="24"/>
        </w:rPr>
        <w:t xml:space="preserve">бразование земельных участков не должно приводить к вклиниванию, </w:t>
      </w:r>
      <w:proofErr w:type="spellStart"/>
      <w:r w:rsidRPr="00913C13">
        <w:rPr>
          <w:rFonts w:ascii="Times New Roman" w:hAnsi="Times New Roman"/>
          <w:sz w:val="24"/>
          <w:szCs w:val="24"/>
        </w:rPr>
        <w:t>вкрапливанию</w:t>
      </w:r>
      <w:proofErr w:type="spellEnd"/>
      <w:r w:rsidRPr="00913C13">
        <w:rPr>
          <w:rFonts w:ascii="Times New Roman" w:hAnsi="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РФ, другими федеральными законами.</w:t>
      </w:r>
      <w:bookmarkEnd w:id="224"/>
    </w:p>
    <w:p w:rsidR="00A10F4F" w:rsidRPr="00913C13" w:rsidRDefault="00A10F4F" w:rsidP="00F36AE6">
      <w:pPr>
        <w:suppressAutoHyphens/>
        <w:spacing w:after="0" w:line="240" w:lineRule="auto"/>
        <w:rPr>
          <w:rFonts w:ascii="Times New Roman" w:hAnsi="Times New Roman"/>
          <w:sz w:val="24"/>
          <w:szCs w:val="24"/>
        </w:rPr>
      </w:pPr>
    </w:p>
    <w:p w:rsidR="00A04377" w:rsidRPr="00913C13" w:rsidRDefault="00032DFD" w:rsidP="00F36AE6">
      <w:pPr>
        <w:pStyle w:val="10"/>
        <w:spacing w:before="0" w:after="0"/>
        <w:jc w:val="left"/>
        <w:rPr>
          <w:color w:val="auto"/>
          <w:sz w:val="24"/>
          <w:szCs w:val="24"/>
        </w:rPr>
      </w:pPr>
      <w:r w:rsidRPr="00913C13">
        <w:rPr>
          <w:color w:val="auto"/>
          <w:sz w:val="24"/>
          <w:szCs w:val="24"/>
        </w:rPr>
        <w:br w:type="page"/>
      </w:r>
      <w:bookmarkStart w:id="225" w:name="_Toc251843478"/>
      <w:bookmarkStart w:id="226" w:name="_Toc251843932"/>
      <w:bookmarkStart w:id="227" w:name="_Toc264309293"/>
      <w:bookmarkStart w:id="228" w:name="_Toc264310054"/>
      <w:bookmarkStart w:id="229" w:name="_Toc264310147"/>
      <w:bookmarkStart w:id="230" w:name="_Toc299896637"/>
      <w:bookmarkStart w:id="231" w:name="_Toc468365662"/>
      <w:r w:rsidR="00A04377" w:rsidRPr="00913C13">
        <w:rPr>
          <w:color w:val="auto"/>
          <w:sz w:val="24"/>
          <w:szCs w:val="24"/>
        </w:rPr>
        <w:lastRenderedPageBreak/>
        <w:t xml:space="preserve">Глава 5. Положения о порядке предоставления и </w:t>
      </w:r>
      <w:r w:rsidR="0081440D" w:rsidRPr="00913C13">
        <w:rPr>
          <w:color w:val="auto"/>
          <w:sz w:val="24"/>
          <w:szCs w:val="24"/>
        </w:rPr>
        <w:t xml:space="preserve">         </w:t>
      </w:r>
      <w:r w:rsidR="00A04377" w:rsidRPr="00913C13">
        <w:rPr>
          <w:color w:val="auto"/>
          <w:sz w:val="24"/>
          <w:szCs w:val="24"/>
        </w:rPr>
        <w:t>изъятия земельных участков</w:t>
      </w:r>
      <w:bookmarkEnd w:id="225"/>
      <w:bookmarkEnd w:id="226"/>
      <w:bookmarkEnd w:id="227"/>
      <w:bookmarkEnd w:id="228"/>
      <w:bookmarkEnd w:id="229"/>
      <w:r w:rsidR="00A04377" w:rsidRPr="00913C13">
        <w:rPr>
          <w:color w:val="auto"/>
          <w:sz w:val="24"/>
          <w:szCs w:val="24"/>
        </w:rPr>
        <w:t>, резервирование земельных участков</w:t>
      </w:r>
      <w:bookmarkEnd w:id="230"/>
      <w:r w:rsidR="00A04377" w:rsidRPr="00913C13">
        <w:rPr>
          <w:color w:val="auto"/>
          <w:sz w:val="24"/>
          <w:szCs w:val="24"/>
        </w:rPr>
        <w:t>.</w:t>
      </w:r>
      <w:bookmarkEnd w:id="231"/>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Предоставление прав на земельные участки осуществляется в соответствии с Земельным кодексом Российской Федерации, Градостроительным кодексом Российской Федерации и иными нормативными правовыми актами Рос</w:t>
      </w:r>
      <w:r w:rsidR="00C052A6" w:rsidRPr="00913C13">
        <w:rPr>
          <w:rFonts w:ascii="Times New Roman" w:hAnsi="Times New Roman"/>
          <w:sz w:val="24"/>
          <w:szCs w:val="24"/>
        </w:rPr>
        <w:t xml:space="preserve">сийской Федерации, Оренбургской </w:t>
      </w:r>
      <w:r w:rsidRPr="00913C13">
        <w:rPr>
          <w:rFonts w:ascii="Times New Roman" w:hAnsi="Times New Roman"/>
          <w:sz w:val="24"/>
          <w:szCs w:val="24"/>
        </w:rPr>
        <w:t xml:space="preserve">области и </w:t>
      </w:r>
      <w:r w:rsidR="00BD7075" w:rsidRPr="00913C13">
        <w:rPr>
          <w:rFonts w:ascii="Times New Roman" w:hAnsi="Times New Roman"/>
          <w:sz w:val="24"/>
          <w:szCs w:val="24"/>
        </w:rPr>
        <w:t>муниципальными нормативными актами</w:t>
      </w:r>
      <w:r w:rsidR="00C052A6" w:rsidRPr="00913C13">
        <w:rPr>
          <w:rFonts w:ascii="Times New Roman" w:hAnsi="Times New Roman"/>
          <w:sz w:val="24"/>
          <w:szCs w:val="24"/>
        </w:rPr>
        <w:t>.</w:t>
      </w:r>
    </w:p>
    <w:p w:rsidR="00A04377" w:rsidRPr="00913C13" w:rsidRDefault="00A04377"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t>2.</w:t>
      </w:r>
      <w:r w:rsidRPr="00913C13">
        <w:rPr>
          <w:rFonts w:ascii="Times New Roman" w:hAnsi="Times New Roman"/>
          <w:spacing w:val="-2"/>
          <w:sz w:val="24"/>
          <w:szCs w:val="24"/>
        </w:rPr>
        <w:tab/>
        <w:t xml:space="preserve">Земельные участки могут предоставляться физическим и юридическим лицам для строительства только из состава земель, которые согласно законодательству не изъяты из оборота и не зарезервированы для государственных или муниципальных нужд. </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r>
      <w:r w:rsidR="007C2F99" w:rsidRPr="00913C13">
        <w:rPr>
          <w:rFonts w:ascii="Times New Roman" w:hAnsi="Times New Roman"/>
          <w:sz w:val="24"/>
          <w:szCs w:val="24"/>
        </w:rPr>
        <w:t>Администрация Оренбургского</w:t>
      </w:r>
      <w:r w:rsidR="00C052A6" w:rsidRPr="00913C13">
        <w:rPr>
          <w:rFonts w:ascii="Times New Roman" w:hAnsi="Times New Roman"/>
          <w:sz w:val="24"/>
          <w:szCs w:val="24"/>
        </w:rPr>
        <w:t xml:space="preserve"> района при содей</w:t>
      </w:r>
      <w:r w:rsidR="002C077F" w:rsidRPr="00913C13">
        <w:rPr>
          <w:rFonts w:ascii="Times New Roman" w:hAnsi="Times New Roman"/>
          <w:sz w:val="24"/>
          <w:szCs w:val="24"/>
        </w:rPr>
        <w:t>ствии Администрации МО Нижнепавловский сельсовет</w:t>
      </w:r>
      <w:r w:rsidR="00C052A6" w:rsidRPr="00913C13">
        <w:rPr>
          <w:rFonts w:ascii="Times New Roman" w:hAnsi="Times New Roman"/>
          <w:sz w:val="24"/>
          <w:szCs w:val="24"/>
        </w:rPr>
        <w:t xml:space="preserve">  </w:t>
      </w:r>
      <w:r w:rsidRPr="00913C13">
        <w:rPr>
          <w:rFonts w:ascii="Times New Roman" w:hAnsi="Times New Roman"/>
          <w:sz w:val="24"/>
          <w:szCs w:val="24"/>
        </w:rPr>
        <w:t xml:space="preserve">осуществляет предоставление земельных участков </w:t>
      </w:r>
      <w:r w:rsidR="00C052A6" w:rsidRPr="00913C13">
        <w:rPr>
          <w:rFonts w:ascii="Times New Roman" w:hAnsi="Times New Roman"/>
          <w:sz w:val="24"/>
          <w:szCs w:val="24"/>
        </w:rPr>
        <w:t>на</w:t>
      </w:r>
      <w:r w:rsidR="00125540" w:rsidRPr="00913C13">
        <w:rPr>
          <w:rFonts w:ascii="Times New Roman" w:hAnsi="Times New Roman"/>
          <w:sz w:val="24"/>
          <w:szCs w:val="24"/>
        </w:rPr>
        <w:t xml:space="preserve"> территории 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C052A6" w:rsidRPr="00913C13">
        <w:rPr>
          <w:rFonts w:ascii="Times New Roman" w:hAnsi="Times New Roman"/>
          <w:sz w:val="24"/>
          <w:szCs w:val="24"/>
        </w:rPr>
        <w:t xml:space="preserve">, а также переоформление прав на ранее предоставленные земельные участки </w:t>
      </w:r>
      <w:r w:rsidRPr="00913C13">
        <w:rPr>
          <w:rFonts w:ascii="Times New Roman" w:hAnsi="Times New Roman"/>
          <w:sz w:val="24"/>
          <w:szCs w:val="24"/>
        </w:rPr>
        <w:t>в пределах своих полномочий, установленных</w:t>
      </w:r>
      <w:r w:rsidR="00C052A6" w:rsidRPr="00913C13">
        <w:rPr>
          <w:rFonts w:ascii="Times New Roman" w:hAnsi="Times New Roman"/>
          <w:sz w:val="24"/>
          <w:szCs w:val="24"/>
        </w:rPr>
        <w:t xml:space="preserve"> нормативным правовым актом </w:t>
      </w:r>
      <w:r w:rsidR="007C2F99" w:rsidRPr="00913C13">
        <w:rPr>
          <w:rFonts w:ascii="Times New Roman" w:hAnsi="Times New Roman"/>
          <w:sz w:val="24"/>
          <w:szCs w:val="24"/>
        </w:rPr>
        <w:t>Оренбургского</w:t>
      </w:r>
      <w:r w:rsidR="00C052A6" w:rsidRPr="00913C13">
        <w:rPr>
          <w:rFonts w:ascii="Times New Roman" w:hAnsi="Times New Roman"/>
          <w:sz w:val="24"/>
          <w:szCs w:val="24"/>
        </w:rPr>
        <w:t xml:space="preserve"> района</w:t>
      </w:r>
      <w:r w:rsidRPr="00913C13">
        <w:rPr>
          <w:rFonts w:ascii="Times New Roman" w:hAnsi="Times New Roman"/>
          <w:sz w:val="24"/>
          <w:szCs w:val="24"/>
        </w:rPr>
        <w:t>.</w:t>
      </w:r>
    </w:p>
    <w:p w:rsidR="00A04377" w:rsidRPr="00913C13" w:rsidRDefault="00A04377" w:rsidP="00F36AE6">
      <w:pPr>
        <w:pStyle w:val="3"/>
        <w:tabs>
          <w:tab w:val="clear" w:pos="720"/>
        </w:tabs>
        <w:spacing w:before="0" w:after="0"/>
        <w:rPr>
          <w:i/>
          <w:sz w:val="24"/>
          <w:szCs w:val="24"/>
        </w:rPr>
      </w:pPr>
      <w:bookmarkStart w:id="232" w:name="_Toc251843479"/>
      <w:bookmarkStart w:id="233" w:name="_Toc251843933"/>
      <w:bookmarkStart w:id="234" w:name="_Toc264309294"/>
      <w:bookmarkStart w:id="235" w:name="_Toc264310055"/>
      <w:bookmarkStart w:id="236" w:name="_Toc264310148"/>
      <w:bookmarkStart w:id="237" w:name="_Toc299896638"/>
      <w:bookmarkStart w:id="238" w:name="_Toc468365663"/>
      <w:r w:rsidRPr="00913C13">
        <w:rPr>
          <w:i/>
          <w:sz w:val="24"/>
          <w:szCs w:val="24"/>
        </w:rPr>
        <w:t>Статья 2</w:t>
      </w:r>
      <w:r w:rsidR="00CA5002" w:rsidRPr="00913C13">
        <w:rPr>
          <w:i/>
          <w:sz w:val="24"/>
          <w:szCs w:val="24"/>
        </w:rPr>
        <w:t>5</w:t>
      </w:r>
      <w:r w:rsidRPr="00913C13">
        <w:rPr>
          <w:i/>
          <w:sz w:val="24"/>
          <w:szCs w:val="24"/>
        </w:rPr>
        <w:t>. Порядок предоставления земельных участков,</w:t>
      </w:r>
      <w:r w:rsidR="00BD7075" w:rsidRPr="00913C13">
        <w:rPr>
          <w:i/>
          <w:sz w:val="24"/>
          <w:szCs w:val="24"/>
        </w:rPr>
        <w:t xml:space="preserve"> образованных из состава земель, собственность на которые не разграничена, </w:t>
      </w:r>
      <w:r w:rsidRPr="00913C13">
        <w:rPr>
          <w:i/>
          <w:sz w:val="24"/>
          <w:szCs w:val="24"/>
        </w:rPr>
        <w:t>на террито</w:t>
      </w:r>
      <w:r w:rsidR="00BD7075" w:rsidRPr="00913C13">
        <w:rPr>
          <w:i/>
          <w:sz w:val="24"/>
          <w:szCs w:val="24"/>
        </w:rPr>
        <w:t xml:space="preserve">рии муниципального образования </w:t>
      </w:r>
      <w:r w:rsidR="00DE0E15" w:rsidRPr="00913C13">
        <w:rPr>
          <w:i/>
          <w:sz w:val="24"/>
          <w:szCs w:val="24"/>
        </w:rPr>
        <w:t>Нижнепавловский</w:t>
      </w:r>
      <w:r w:rsidR="004A6263" w:rsidRPr="00913C13">
        <w:rPr>
          <w:i/>
          <w:sz w:val="24"/>
          <w:szCs w:val="24"/>
        </w:rPr>
        <w:t xml:space="preserve"> сельсовет</w:t>
      </w:r>
      <w:bookmarkEnd w:id="232"/>
      <w:bookmarkEnd w:id="233"/>
      <w:bookmarkEnd w:id="234"/>
      <w:bookmarkEnd w:id="235"/>
      <w:bookmarkEnd w:id="236"/>
      <w:bookmarkEnd w:id="237"/>
      <w:r w:rsidRPr="00913C13">
        <w:rPr>
          <w:i/>
          <w:sz w:val="24"/>
          <w:szCs w:val="24"/>
        </w:rPr>
        <w:t>.</w:t>
      </w:r>
      <w:bookmarkEnd w:id="238"/>
    </w:p>
    <w:p w:rsidR="00A04377" w:rsidRPr="00913C13" w:rsidRDefault="00A04377" w:rsidP="00F36AE6">
      <w:pPr>
        <w:tabs>
          <w:tab w:val="left" w:pos="285"/>
        </w:tabs>
        <w:spacing w:after="0" w:line="240" w:lineRule="auto"/>
        <w:rPr>
          <w:rFonts w:ascii="Times New Roman" w:hAnsi="Times New Roman"/>
          <w:sz w:val="24"/>
          <w:szCs w:val="24"/>
        </w:rPr>
      </w:pPr>
      <w:r w:rsidRPr="00913C13">
        <w:rPr>
          <w:rFonts w:ascii="Times New Roman" w:hAnsi="Times New Roman"/>
          <w:sz w:val="24"/>
          <w:szCs w:val="24"/>
        </w:rPr>
        <w:t xml:space="preserve">Предоставление земельного участка для строительства может осуществляться без предварительного согласования места размещения объекта или с согласованием такового в соответствии с Земельным кодексом Российской Федерации, Законом Оренбургской области «О порядке управления земельными ресурсами на территории Оренбургской области от 06 ноября </w:t>
      </w:r>
      <w:smartTag w:uri="urn:schemas-microsoft-com:office:smarttags" w:element="metricconverter">
        <w:smartTagPr>
          <w:attr w:name="ProductID" w:val="2002 г"/>
        </w:smartTagPr>
        <w:r w:rsidRPr="00913C13">
          <w:rPr>
            <w:rFonts w:ascii="Times New Roman" w:hAnsi="Times New Roman"/>
            <w:sz w:val="24"/>
            <w:szCs w:val="24"/>
          </w:rPr>
          <w:t>2002 г</w:t>
        </w:r>
      </w:smartTag>
      <w:r w:rsidRPr="00913C13">
        <w:rPr>
          <w:rFonts w:ascii="Times New Roman" w:hAnsi="Times New Roman"/>
          <w:sz w:val="24"/>
          <w:szCs w:val="24"/>
        </w:rPr>
        <w:t>. № 317/64-</w:t>
      </w:r>
      <w:r w:rsidRPr="00913C13">
        <w:rPr>
          <w:rFonts w:ascii="Times New Roman" w:hAnsi="Times New Roman"/>
          <w:sz w:val="24"/>
          <w:szCs w:val="24"/>
          <w:lang w:val="en-US"/>
        </w:rPr>
        <w:t>III</w:t>
      </w:r>
      <w:r w:rsidRPr="00913C13">
        <w:rPr>
          <w:rFonts w:ascii="Times New Roman" w:hAnsi="Times New Roman"/>
          <w:sz w:val="24"/>
          <w:szCs w:val="24"/>
        </w:rPr>
        <w:t xml:space="preserve">-ОЗ, Положением «О порядке предоставления земельных участков гражданам и юридическим лицам на территории муниципального образования </w:t>
      </w:r>
      <w:r w:rsidR="007C2F99" w:rsidRPr="00913C13">
        <w:rPr>
          <w:rFonts w:ascii="Times New Roman" w:hAnsi="Times New Roman"/>
          <w:sz w:val="24"/>
          <w:szCs w:val="24"/>
        </w:rPr>
        <w:t>Оренбургский</w:t>
      </w:r>
      <w:r w:rsidR="00C052A6" w:rsidRPr="00913C13">
        <w:rPr>
          <w:rFonts w:ascii="Times New Roman" w:hAnsi="Times New Roman"/>
          <w:sz w:val="24"/>
          <w:szCs w:val="24"/>
        </w:rPr>
        <w:t xml:space="preserve"> район Оренбургской области</w:t>
      </w:r>
      <w:r w:rsidRPr="00913C13">
        <w:rPr>
          <w:rFonts w:ascii="Times New Roman" w:hAnsi="Times New Roman"/>
          <w:sz w:val="24"/>
          <w:szCs w:val="24"/>
        </w:rPr>
        <w:t>», утвержденным</w:t>
      </w:r>
      <w:r w:rsidR="00C052A6" w:rsidRPr="00913C13">
        <w:rPr>
          <w:rFonts w:ascii="Times New Roman" w:hAnsi="Times New Roman"/>
          <w:sz w:val="24"/>
          <w:szCs w:val="24"/>
        </w:rPr>
        <w:t xml:space="preserve"> Решением</w:t>
      </w:r>
      <w:r w:rsidRPr="00913C13">
        <w:rPr>
          <w:rFonts w:ascii="Times New Roman" w:hAnsi="Times New Roman"/>
          <w:sz w:val="24"/>
          <w:szCs w:val="24"/>
        </w:rPr>
        <w:t xml:space="preserve"> </w:t>
      </w:r>
      <w:r w:rsidR="00C052A6" w:rsidRPr="00913C13">
        <w:rPr>
          <w:rFonts w:ascii="Times New Roman" w:hAnsi="Times New Roman"/>
          <w:sz w:val="24"/>
          <w:szCs w:val="24"/>
        </w:rPr>
        <w:t>Совета депутатов муницип</w:t>
      </w:r>
      <w:r w:rsidR="007C2F99" w:rsidRPr="00913C13">
        <w:rPr>
          <w:rFonts w:ascii="Times New Roman" w:hAnsi="Times New Roman"/>
          <w:sz w:val="24"/>
          <w:szCs w:val="24"/>
        </w:rPr>
        <w:t>ального образования Оренбургский</w:t>
      </w:r>
      <w:r w:rsidR="00C052A6" w:rsidRPr="00913C13">
        <w:rPr>
          <w:rFonts w:ascii="Times New Roman" w:hAnsi="Times New Roman"/>
          <w:sz w:val="24"/>
          <w:szCs w:val="24"/>
        </w:rPr>
        <w:t xml:space="preserve"> район</w:t>
      </w:r>
      <w:r w:rsidRPr="00913C13">
        <w:rPr>
          <w:rFonts w:ascii="Times New Roman" w:hAnsi="Times New Roman"/>
          <w:sz w:val="24"/>
          <w:szCs w:val="24"/>
        </w:rPr>
        <w:t xml:space="preserve"> от </w:t>
      </w:r>
      <w:r w:rsidR="007C2F99" w:rsidRPr="00913C13">
        <w:rPr>
          <w:rFonts w:ascii="Times New Roman" w:hAnsi="Times New Roman"/>
          <w:sz w:val="24"/>
          <w:szCs w:val="24"/>
        </w:rPr>
        <w:t xml:space="preserve">07 июля </w:t>
      </w:r>
      <w:smartTag w:uri="urn:schemas-microsoft-com:office:smarttags" w:element="metricconverter">
        <w:smartTagPr>
          <w:attr w:name="ProductID" w:val="2006 г"/>
        </w:smartTagPr>
        <w:r w:rsidR="007C2F99" w:rsidRPr="00913C13">
          <w:rPr>
            <w:rFonts w:ascii="Times New Roman" w:hAnsi="Times New Roman"/>
            <w:sz w:val="24"/>
            <w:szCs w:val="24"/>
          </w:rPr>
          <w:t>2006 г</w:t>
        </w:r>
      </w:smartTag>
      <w:r w:rsidR="007C2F99" w:rsidRPr="00913C13">
        <w:rPr>
          <w:rFonts w:ascii="Times New Roman" w:hAnsi="Times New Roman"/>
          <w:sz w:val="24"/>
          <w:szCs w:val="24"/>
        </w:rPr>
        <w:t>.  № 73</w:t>
      </w:r>
      <w:r w:rsidRPr="00913C13">
        <w:rPr>
          <w:rFonts w:ascii="Times New Roman" w:hAnsi="Times New Roman"/>
          <w:sz w:val="24"/>
          <w:szCs w:val="24"/>
        </w:rPr>
        <w:t>.</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 xml:space="preserve">1. Предоставление участка в собственность или аренду </w:t>
      </w:r>
      <w:r w:rsidRPr="00913C13">
        <w:rPr>
          <w:rFonts w:ascii="Times New Roman" w:hAnsi="Times New Roman"/>
          <w:b/>
          <w:bCs/>
          <w:i/>
          <w:iCs/>
          <w:sz w:val="24"/>
          <w:szCs w:val="24"/>
        </w:rPr>
        <w:t xml:space="preserve">без предварительного согласования места размещения объекта </w:t>
      </w:r>
      <w:r w:rsidRPr="00913C13">
        <w:rPr>
          <w:rFonts w:ascii="Times New Roman" w:hAnsi="Times New Roman"/>
          <w:sz w:val="24"/>
          <w:szCs w:val="24"/>
        </w:rPr>
        <w:t xml:space="preserve">осуществляется на торгах (аукционах, конкурсах). </w:t>
      </w:r>
    </w:p>
    <w:p w:rsidR="007C2F99" w:rsidRPr="00913C13" w:rsidRDefault="007C2F99"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xml:space="preserve"> Без предварительного согласования места размещения объекта предоставление земельных участков осуществляется:</w:t>
      </w:r>
    </w:p>
    <w:p w:rsidR="007C2F99" w:rsidRPr="00913C13" w:rsidRDefault="007C2F99"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при размещении объекта в соответствии с генеральным планом и правилами застройки поселения;</w:t>
      </w:r>
    </w:p>
    <w:p w:rsidR="007C2F99" w:rsidRPr="00913C13" w:rsidRDefault="007C2F99"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для нужд сельскохозяйственного производства или лесного хозяйства;</w:t>
      </w:r>
    </w:p>
    <w:p w:rsidR="007C2F99" w:rsidRPr="00913C13" w:rsidRDefault="007C2F99"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гражданину для индивидуального жилищного строительства;</w:t>
      </w:r>
    </w:p>
    <w:p w:rsidR="007C2F99" w:rsidRPr="00913C13" w:rsidRDefault="007C2F99"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для ведения личного подсобного хозяйства (приусадебный земельный участок).</w:t>
      </w:r>
    </w:p>
    <w:p w:rsidR="00A04377" w:rsidRPr="00913C13" w:rsidRDefault="00A04377" w:rsidP="00F36AE6">
      <w:pPr>
        <w:tabs>
          <w:tab w:val="left" w:pos="285"/>
        </w:tabs>
        <w:spacing w:after="0" w:line="240" w:lineRule="auto"/>
        <w:rPr>
          <w:rFonts w:ascii="Times New Roman" w:hAnsi="Times New Roman"/>
          <w:sz w:val="24"/>
          <w:szCs w:val="24"/>
        </w:rPr>
      </w:pPr>
      <w:r w:rsidRPr="00913C13">
        <w:rPr>
          <w:rFonts w:ascii="Times New Roman" w:hAnsi="Times New Roman"/>
          <w:sz w:val="24"/>
          <w:szCs w:val="24"/>
        </w:rPr>
        <w:t xml:space="preserve">Процедура проведения торгов определяется утвержденным в установленном </w:t>
      </w:r>
      <w:r w:rsidR="007C2F99" w:rsidRPr="00913C13">
        <w:rPr>
          <w:rFonts w:ascii="Times New Roman" w:hAnsi="Times New Roman"/>
          <w:sz w:val="24"/>
          <w:szCs w:val="24"/>
        </w:rPr>
        <w:t xml:space="preserve">порядке Положением «О порядке предоставления земельных участков гражданам и юридическим лицам на территории муниципального образования Оренбургский район Оренбургской области», утвержденным Решением Совета депутатов муниципального образования Оренбургский район от 07 июля </w:t>
      </w:r>
      <w:smartTag w:uri="urn:schemas-microsoft-com:office:smarttags" w:element="metricconverter">
        <w:smartTagPr>
          <w:attr w:name="ProductID" w:val="2006 г"/>
        </w:smartTagPr>
        <w:r w:rsidR="007C2F99" w:rsidRPr="00913C13">
          <w:rPr>
            <w:rFonts w:ascii="Times New Roman" w:hAnsi="Times New Roman"/>
            <w:sz w:val="24"/>
            <w:szCs w:val="24"/>
          </w:rPr>
          <w:t>2006 г</w:t>
        </w:r>
      </w:smartTag>
      <w:r w:rsidR="007C2F99" w:rsidRPr="00913C13">
        <w:rPr>
          <w:rFonts w:ascii="Times New Roman" w:hAnsi="Times New Roman"/>
          <w:sz w:val="24"/>
          <w:szCs w:val="24"/>
        </w:rPr>
        <w:t>.  № 73.</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Предоставление земельного участка в аренду без предварительного согласования места размещения объекта возможно без проведения торгов при соблюдении порядка, установленного пунктами 2.1 и 4 статьи 30 и пунктом 3 статьи 30.1 Земельного кодекса Российской Федерации.</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Предоставление земельного участка с </w:t>
      </w:r>
      <w:r w:rsidRPr="00913C13">
        <w:rPr>
          <w:rFonts w:ascii="Times New Roman" w:hAnsi="Times New Roman"/>
          <w:b/>
          <w:bCs/>
          <w:i/>
          <w:iCs/>
          <w:sz w:val="24"/>
          <w:szCs w:val="24"/>
        </w:rPr>
        <w:t>предварительным согласованием</w:t>
      </w:r>
      <w:r w:rsidRPr="00913C13">
        <w:rPr>
          <w:rFonts w:ascii="Times New Roman" w:hAnsi="Times New Roman"/>
          <w:sz w:val="24"/>
          <w:szCs w:val="24"/>
        </w:rPr>
        <w:t xml:space="preserve"> места размещения объекта осуществляется по заявлению гражданина или юридического лица о выборе участка</w:t>
      </w:r>
      <w:r w:rsidR="00C75154" w:rsidRPr="00913C13">
        <w:rPr>
          <w:rFonts w:ascii="Times New Roman" w:hAnsi="Times New Roman"/>
          <w:sz w:val="24"/>
          <w:szCs w:val="24"/>
        </w:rPr>
        <w:t xml:space="preserve"> и предварительном согласовании места размещения объекта</w:t>
      </w:r>
      <w:r w:rsidRPr="00913C13">
        <w:rPr>
          <w:rFonts w:ascii="Times New Roman" w:hAnsi="Times New Roman"/>
          <w:sz w:val="24"/>
          <w:szCs w:val="24"/>
        </w:rPr>
        <w:t xml:space="preserve">, направляемому в </w:t>
      </w:r>
      <w:r w:rsidR="00BD7075" w:rsidRPr="00913C13">
        <w:rPr>
          <w:rFonts w:ascii="Times New Roman" w:hAnsi="Times New Roman"/>
          <w:sz w:val="24"/>
          <w:szCs w:val="24"/>
        </w:rPr>
        <w:t>а</w:t>
      </w:r>
      <w:r w:rsidR="00C75154" w:rsidRPr="00913C13">
        <w:rPr>
          <w:rFonts w:ascii="Times New Roman" w:hAnsi="Times New Roman"/>
          <w:sz w:val="24"/>
          <w:szCs w:val="24"/>
        </w:rPr>
        <w:t>дминистрацию Оренбургского</w:t>
      </w:r>
      <w:r w:rsidR="00D335A7" w:rsidRPr="00913C13">
        <w:rPr>
          <w:rFonts w:ascii="Times New Roman" w:hAnsi="Times New Roman"/>
          <w:sz w:val="24"/>
          <w:szCs w:val="24"/>
        </w:rPr>
        <w:t xml:space="preserve"> района</w:t>
      </w:r>
      <w:r w:rsidRPr="00913C13">
        <w:rPr>
          <w:rFonts w:ascii="Times New Roman" w:hAnsi="Times New Roman"/>
          <w:sz w:val="24"/>
          <w:szCs w:val="24"/>
        </w:rPr>
        <w:t>.</w:t>
      </w:r>
    </w:p>
    <w:p w:rsidR="00235406" w:rsidRPr="00913C13" w:rsidRDefault="00A04377"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xml:space="preserve">По завершении процедуры выбора участка и предварительного его согласования, проводимого </w:t>
      </w:r>
      <w:r w:rsidR="00C75154" w:rsidRPr="00913C13">
        <w:rPr>
          <w:rFonts w:ascii="Times New Roman" w:hAnsi="Times New Roman"/>
          <w:sz w:val="24"/>
          <w:szCs w:val="24"/>
        </w:rPr>
        <w:t>о</w:t>
      </w:r>
      <w:r w:rsidR="001903E5" w:rsidRPr="00913C13">
        <w:rPr>
          <w:rFonts w:ascii="Times New Roman" w:hAnsi="Times New Roman"/>
          <w:sz w:val="24"/>
          <w:szCs w:val="24"/>
        </w:rPr>
        <w:t>тдел</w:t>
      </w:r>
      <w:r w:rsidR="00C75154" w:rsidRPr="00913C13">
        <w:rPr>
          <w:rFonts w:ascii="Times New Roman" w:hAnsi="Times New Roman"/>
          <w:sz w:val="24"/>
          <w:szCs w:val="24"/>
        </w:rPr>
        <w:t xml:space="preserve">ом </w:t>
      </w:r>
      <w:r w:rsidR="001903E5" w:rsidRPr="00913C13">
        <w:rPr>
          <w:rFonts w:ascii="Times New Roman" w:hAnsi="Times New Roman"/>
          <w:sz w:val="24"/>
          <w:szCs w:val="24"/>
        </w:rPr>
        <w:t>по управлению</w:t>
      </w:r>
      <w:r w:rsidR="00C75154" w:rsidRPr="00913C13">
        <w:rPr>
          <w:rFonts w:ascii="Times New Roman" w:hAnsi="Times New Roman"/>
          <w:sz w:val="24"/>
          <w:szCs w:val="24"/>
        </w:rPr>
        <w:t xml:space="preserve"> муниципальным </w:t>
      </w:r>
      <w:r w:rsidR="001903E5" w:rsidRPr="00913C13">
        <w:rPr>
          <w:rFonts w:ascii="Times New Roman" w:hAnsi="Times New Roman"/>
          <w:sz w:val="24"/>
          <w:szCs w:val="24"/>
        </w:rPr>
        <w:t xml:space="preserve"> и</w:t>
      </w:r>
      <w:r w:rsidR="00C75154" w:rsidRPr="00913C13">
        <w:rPr>
          <w:rFonts w:ascii="Times New Roman" w:hAnsi="Times New Roman"/>
          <w:sz w:val="24"/>
          <w:szCs w:val="24"/>
        </w:rPr>
        <w:t xml:space="preserve">муществом и земельным </w:t>
      </w:r>
      <w:r w:rsidR="00C75154" w:rsidRPr="00913C13">
        <w:rPr>
          <w:rFonts w:ascii="Times New Roman" w:hAnsi="Times New Roman"/>
          <w:sz w:val="24"/>
          <w:szCs w:val="24"/>
        </w:rPr>
        <w:lastRenderedPageBreak/>
        <w:t>отношениям администрации Оренбургского</w:t>
      </w:r>
      <w:r w:rsidR="001903E5" w:rsidRPr="00913C13">
        <w:rPr>
          <w:rFonts w:ascii="Times New Roman" w:hAnsi="Times New Roman"/>
          <w:sz w:val="24"/>
          <w:szCs w:val="24"/>
        </w:rPr>
        <w:t xml:space="preserve"> района</w:t>
      </w:r>
      <w:r w:rsidR="00C75154" w:rsidRPr="00913C13">
        <w:rPr>
          <w:rFonts w:ascii="Times New Roman" w:hAnsi="Times New Roman"/>
          <w:sz w:val="24"/>
          <w:szCs w:val="24"/>
        </w:rPr>
        <w:t>, отделом архитектуры и градостроительства администрации Оренбургского района</w:t>
      </w:r>
      <w:r w:rsidR="00235406" w:rsidRPr="00913C13">
        <w:rPr>
          <w:rFonts w:ascii="Times New Roman" w:hAnsi="Times New Roman"/>
          <w:sz w:val="24"/>
          <w:szCs w:val="24"/>
        </w:rPr>
        <w:t xml:space="preserve"> , </w:t>
      </w:r>
      <w:r w:rsidR="00C75154" w:rsidRPr="00913C13">
        <w:rPr>
          <w:rFonts w:ascii="Times New Roman" w:hAnsi="Times New Roman"/>
          <w:sz w:val="24"/>
          <w:szCs w:val="24"/>
        </w:rPr>
        <w:t>Глава администрации Оренбургского</w:t>
      </w:r>
      <w:r w:rsidR="001903E5" w:rsidRPr="00913C13">
        <w:rPr>
          <w:rFonts w:ascii="Times New Roman" w:hAnsi="Times New Roman"/>
          <w:sz w:val="24"/>
          <w:szCs w:val="24"/>
        </w:rPr>
        <w:t xml:space="preserve"> района принимает </w:t>
      </w:r>
      <w:r w:rsidRPr="00913C13">
        <w:rPr>
          <w:rFonts w:ascii="Times New Roman" w:hAnsi="Times New Roman"/>
          <w:sz w:val="24"/>
          <w:szCs w:val="24"/>
        </w:rPr>
        <w:t>решение о предварительном согласовании места размещения объекта</w:t>
      </w:r>
      <w:r w:rsidR="00235406" w:rsidRPr="00913C13">
        <w:rPr>
          <w:rFonts w:ascii="Times New Roman" w:hAnsi="Times New Roman"/>
          <w:sz w:val="24"/>
          <w:szCs w:val="24"/>
        </w:rPr>
        <w:t xml:space="preserve"> в форме постановления Главы администрации муниципального образования о формировании земельного участка, утверждении проекта его границ, предварительном согласовании места размещения объекта и утверждении акта выбора земельного участка.</w:t>
      </w:r>
    </w:p>
    <w:p w:rsidR="00A04377" w:rsidRPr="00913C13" w:rsidRDefault="00A04377" w:rsidP="00F36AE6">
      <w:pPr>
        <w:autoSpaceDE w:val="0"/>
        <w:autoSpaceDN w:val="0"/>
        <w:adjustRightInd w:val="0"/>
        <w:spacing w:after="0" w:line="240" w:lineRule="auto"/>
        <w:rPr>
          <w:rFonts w:ascii="Times New Roman" w:hAnsi="Times New Roman"/>
          <w:sz w:val="24"/>
          <w:szCs w:val="24"/>
        </w:rPr>
      </w:pPr>
      <w:r w:rsidRPr="00913C13">
        <w:rPr>
          <w:rFonts w:ascii="Times New Roman" w:hAnsi="Times New Roman"/>
          <w:sz w:val="24"/>
          <w:szCs w:val="24"/>
        </w:rPr>
        <w:t xml:space="preserve">Данное решение является основанием </w:t>
      </w:r>
      <w:bookmarkStart w:id="239" w:name="sub_321"/>
      <w:r w:rsidRPr="00913C13">
        <w:rPr>
          <w:rFonts w:ascii="Times New Roman" w:hAnsi="Times New Roman"/>
          <w:sz w:val="24"/>
          <w:szCs w:val="24"/>
        </w:rPr>
        <w:t>установления в соответствии с заявками физических или юридических лиц, заинтересованных в предоставлении земельного участка, и за их счет границ такого земельного участка и его государственного кадастрового учета в порядке, установленном федеральными законами.</w:t>
      </w:r>
    </w:p>
    <w:p w:rsidR="00A04377" w:rsidRPr="00913C13" w:rsidRDefault="00A04377" w:rsidP="00F36AE6">
      <w:pPr>
        <w:autoSpaceDE w:val="0"/>
        <w:spacing w:after="0" w:line="240" w:lineRule="auto"/>
        <w:rPr>
          <w:rFonts w:ascii="Times New Roman" w:hAnsi="Times New Roman"/>
          <w:sz w:val="24"/>
          <w:szCs w:val="24"/>
        </w:rPr>
      </w:pPr>
      <w:bookmarkStart w:id="240" w:name="sub_322"/>
      <w:bookmarkEnd w:id="239"/>
      <w:r w:rsidRPr="00913C13">
        <w:rPr>
          <w:rFonts w:ascii="Times New Roman" w:hAnsi="Times New Roman"/>
          <w:sz w:val="24"/>
          <w:szCs w:val="24"/>
        </w:rPr>
        <w:t>Уполномоченный орган н</w:t>
      </w:r>
      <w:r w:rsidR="00235406" w:rsidRPr="00913C13">
        <w:rPr>
          <w:rFonts w:ascii="Times New Roman" w:hAnsi="Times New Roman"/>
          <w:sz w:val="24"/>
          <w:szCs w:val="24"/>
        </w:rPr>
        <w:t>а основании заявления физических или юридических</w:t>
      </w:r>
      <w:r w:rsidR="00501911" w:rsidRPr="00913C13">
        <w:rPr>
          <w:rFonts w:ascii="Times New Roman" w:hAnsi="Times New Roman"/>
          <w:sz w:val="24"/>
          <w:szCs w:val="24"/>
        </w:rPr>
        <w:t xml:space="preserve"> лиц</w:t>
      </w:r>
      <w:r w:rsidRPr="00913C13">
        <w:rPr>
          <w:rFonts w:ascii="Times New Roman" w:hAnsi="Times New Roman"/>
          <w:sz w:val="24"/>
          <w:szCs w:val="24"/>
        </w:rPr>
        <w:t>, заинтересованных в предоставлении земельного участка, в двухнедельный срок принимает решение о предоставлении земельного участка</w:t>
      </w:r>
      <w:r w:rsidR="00235406" w:rsidRPr="00913C13">
        <w:rPr>
          <w:rFonts w:ascii="Times New Roman" w:hAnsi="Times New Roman"/>
          <w:sz w:val="24"/>
          <w:szCs w:val="24"/>
        </w:rPr>
        <w:t xml:space="preserve"> и  подготавливает проект постановления Главы администрации муниципального образования о предоставлении земельного участка заявителю</w:t>
      </w:r>
      <w:r w:rsidRPr="00913C13">
        <w:rPr>
          <w:rFonts w:ascii="Times New Roman" w:hAnsi="Times New Roman"/>
          <w:sz w:val="24"/>
          <w:szCs w:val="24"/>
        </w:rPr>
        <w:t>.</w:t>
      </w:r>
      <w:bookmarkEnd w:id="240"/>
    </w:p>
    <w:p w:rsidR="00A04377" w:rsidRPr="00913C13" w:rsidRDefault="00A04377" w:rsidP="00F36AE6">
      <w:pPr>
        <w:pStyle w:val="3"/>
        <w:tabs>
          <w:tab w:val="clear" w:pos="720"/>
        </w:tabs>
        <w:spacing w:before="0" w:after="0"/>
        <w:rPr>
          <w:i/>
          <w:sz w:val="24"/>
          <w:szCs w:val="24"/>
        </w:rPr>
      </w:pPr>
      <w:bookmarkStart w:id="241" w:name="_Toc251843481"/>
      <w:bookmarkStart w:id="242" w:name="_Toc251843935"/>
      <w:bookmarkStart w:id="243" w:name="_Toc264309296"/>
      <w:bookmarkStart w:id="244" w:name="_Toc264310057"/>
      <w:bookmarkStart w:id="245" w:name="_Toc264310150"/>
      <w:bookmarkStart w:id="246" w:name="_Toc299896640"/>
      <w:bookmarkStart w:id="247" w:name="_Toc468365664"/>
      <w:r w:rsidRPr="00913C13">
        <w:rPr>
          <w:i/>
          <w:sz w:val="24"/>
          <w:szCs w:val="24"/>
        </w:rPr>
        <w:t>Статья 2</w:t>
      </w:r>
      <w:r w:rsidR="00CA5002" w:rsidRPr="00913C13">
        <w:rPr>
          <w:i/>
          <w:sz w:val="24"/>
          <w:szCs w:val="24"/>
        </w:rPr>
        <w:t>6</w:t>
      </w:r>
      <w:r w:rsidRPr="00913C13">
        <w:rPr>
          <w:i/>
          <w:sz w:val="24"/>
          <w:szCs w:val="24"/>
        </w:rPr>
        <w:t>. Основания изъятия земельных участков, иных объектов недвижимости для государственных или муниципальных нужд</w:t>
      </w:r>
      <w:bookmarkEnd w:id="241"/>
      <w:bookmarkEnd w:id="242"/>
      <w:bookmarkEnd w:id="243"/>
      <w:bookmarkEnd w:id="244"/>
      <w:bookmarkEnd w:id="245"/>
      <w:bookmarkEnd w:id="246"/>
      <w:r w:rsidRPr="00913C13">
        <w:rPr>
          <w:i/>
          <w:sz w:val="24"/>
          <w:szCs w:val="24"/>
        </w:rPr>
        <w:t>.</w:t>
      </w:r>
      <w:bookmarkEnd w:id="247"/>
    </w:p>
    <w:p w:rsidR="00A04377" w:rsidRPr="00913C13" w:rsidRDefault="00A04377" w:rsidP="00F36AE6">
      <w:pPr>
        <w:pStyle w:val="ConsPlusTitle"/>
        <w:widowControl/>
        <w:rPr>
          <w:rFonts w:ascii="Times New Roman" w:hAnsi="Times New Roman" w:cs="Times New Roman"/>
          <w:b w:val="0"/>
          <w:sz w:val="24"/>
          <w:szCs w:val="24"/>
        </w:rPr>
      </w:pPr>
      <w:r w:rsidRPr="00913C13">
        <w:rPr>
          <w:rFonts w:ascii="Times New Roman" w:hAnsi="Times New Roman" w:cs="Times New Roman"/>
          <w:b w:val="0"/>
          <w:sz w:val="24"/>
          <w:szCs w:val="24"/>
        </w:rPr>
        <w:t>1.</w:t>
      </w:r>
      <w:r w:rsidRPr="00913C13">
        <w:rPr>
          <w:rFonts w:ascii="Times New Roman" w:hAnsi="Times New Roman" w:cs="Times New Roman"/>
          <w:b w:val="0"/>
          <w:sz w:val="24"/>
          <w:szCs w:val="24"/>
        </w:rPr>
        <w:tab/>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этих объектов. 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Земельным Кодексом Российской Федерации, Градостроительным кодексом Российской Федерации, законодательством о градостроительной деятельности Оренбургской области, Законом Оренбургской области от 13 января 2004 года № 752/114-III-ОЗ «Об изъятии земельных участков для государственных нужд Оренбургской области или м</w:t>
      </w:r>
      <w:r w:rsidR="00235406" w:rsidRPr="00913C13">
        <w:rPr>
          <w:rFonts w:ascii="Times New Roman" w:hAnsi="Times New Roman" w:cs="Times New Roman"/>
          <w:b w:val="0"/>
          <w:sz w:val="24"/>
          <w:szCs w:val="24"/>
        </w:rPr>
        <w:t>униципальных нужд», настоящими Правилами</w:t>
      </w:r>
      <w:r w:rsidRPr="00913C13">
        <w:rPr>
          <w:rFonts w:ascii="Times New Roman" w:hAnsi="Times New Roman" w:cs="Times New Roman"/>
          <w:b w:val="0"/>
          <w:sz w:val="24"/>
          <w:szCs w:val="24"/>
        </w:rPr>
        <w:t xml:space="preserve"> и принимаемыми в соответствии с ними муниципальными правовыми актами.</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В соответствии с законодательством, муниципальными нуждами </w:t>
      </w:r>
      <w:r w:rsidR="00B8385C" w:rsidRPr="00913C13">
        <w:rPr>
          <w:rFonts w:ascii="Times New Roman" w:hAnsi="Times New Roman"/>
          <w:sz w:val="24"/>
          <w:szCs w:val="24"/>
        </w:rPr>
        <w:t xml:space="preserve">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которые могут быть основаниями для изъятия земельных участков, иных объектов недвижимости, являются:</w:t>
      </w:r>
    </w:p>
    <w:p w:rsidR="00A04377" w:rsidRPr="00913C13" w:rsidRDefault="00A04377" w:rsidP="00F36AE6">
      <w:pPr>
        <w:spacing w:after="0" w:line="240" w:lineRule="auto"/>
        <w:rPr>
          <w:rFonts w:ascii="Times New Roman" w:hAnsi="Times New Roman"/>
          <w:kern w:val="1"/>
          <w:sz w:val="24"/>
          <w:szCs w:val="24"/>
        </w:rPr>
      </w:pPr>
      <w:r w:rsidRPr="00913C13">
        <w:rPr>
          <w:rFonts w:ascii="Times New Roman" w:hAnsi="Times New Roman"/>
          <w:kern w:val="1"/>
          <w:sz w:val="24"/>
          <w:szCs w:val="24"/>
        </w:rPr>
        <w:t>а)</w:t>
      </w:r>
      <w:r w:rsidRPr="00913C13">
        <w:rPr>
          <w:rFonts w:ascii="Times New Roman" w:hAnsi="Times New Roman"/>
          <w:kern w:val="1"/>
          <w:sz w:val="24"/>
          <w:szCs w:val="24"/>
        </w:rPr>
        <w:tab/>
        <w:t>необходимость строительства в соответствии с утвержденной документацией по планировке территории:</w:t>
      </w:r>
    </w:p>
    <w:p w:rsidR="00A04377" w:rsidRPr="00913C13" w:rsidRDefault="00A04377" w:rsidP="00F36AE6">
      <w:pPr>
        <w:tabs>
          <w:tab w:val="left" w:pos="993"/>
        </w:tabs>
        <w:spacing w:after="0" w:line="240" w:lineRule="auto"/>
        <w:rPr>
          <w:rFonts w:ascii="Times New Roman" w:hAnsi="Times New Roman"/>
          <w:kern w:val="1"/>
          <w:sz w:val="24"/>
          <w:szCs w:val="24"/>
        </w:rPr>
      </w:pPr>
      <w:r w:rsidRPr="00913C13">
        <w:rPr>
          <w:rFonts w:ascii="Times New Roman" w:hAnsi="Times New Roman"/>
          <w:kern w:val="1"/>
          <w:sz w:val="24"/>
          <w:szCs w:val="24"/>
        </w:rPr>
        <w:t>-</w:t>
      </w:r>
      <w:r w:rsidRPr="00913C13">
        <w:rPr>
          <w:rFonts w:ascii="Times New Roman" w:hAnsi="Times New Roman"/>
          <w:kern w:val="1"/>
          <w:sz w:val="24"/>
          <w:szCs w:val="24"/>
        </w:rPr>
        <w:tab/>
        <w:t>объектов электро-, газо-, тепло- и водоснабжения муниципального значения;</w:t>
      </w:r>
    </w:p>
    <w:p w:rsidR="00A04377" w:rsidRPr="00913C13" w:rsidRDefault="00A04377" w:rsidP="00F36AE6">
      <w:pPr>
        <w:tabs>
          <w:tab w:val="left" w:pos="993"/>
        </w:tabs>
        <w:spacing w:after="0" w:line="240" w:lineRule="auto"/>
        <w:rPr>
          <w:rFonts w:ascii="Times New Roman" w:hAnsi="Times New Roman"/>
          <w:kern w:val="1"/>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автомобильных дорог общего пользования, мостов и иных транспортных инженерных сооружений местного значения в административных границах </w:t>
      </w:r>
      <w:r w:rsidR="00B8385C" w:rsidRPr="00913C13">
        <w:rPr>
          <w:rFonts w:ascii="Times New Roman" w:hAnsi="Times New Roman"/>
          <w:sz w:val="24"/>
          <w:szCs w:val="24"/>
        </w:rPr>
        <w:t>поселения</w:t>
      </w:r>
      <w:r w:rsidRPr="00913C13">
        <w:rPr>
          <w:rFonts w:ascii="Times New Roman" w:hAnsi="Times New Roman"/>
          <w:sz w:val="24"/>
          <w:szCs w:val="24"/>
        </w:rPr>
        <w:t>;</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необходимость реализации иных муниципальных нужд, определенных в соответствии с законодательством.</w:t>
      </w:r>
    </w:p>
    <w:p w:rsidR="00A04377" w:rsidRPr="00913C13" w:rsidRDefault="00A04377" w:rsidP="00F36AE6">
      <w:pPr>
        <w:tabs>
          <w:tab w:val="left" w:pos="720"/>
        </w:tabs>
        <w:spacing w:after="0" w:line="240" w:lineRule="auto"/>
        <w:rPr>
          <w:rFonts w:ascii="Times New Roman" w:hAnsi="Times New Roman"/>
          <w:spacing w:val="-4"/>
          <w:sz w:val="24"/>
          <w:szCs w:val="24"/>
        </w:rPr>
      </w:pPr>
      <w:r w:rsidRPr="00913C13">
        <w:rPr>
          <w:rFonts w:ascii="Times New Roman" w:hAnsi="Times New Roman"/>
          <w:sz w:val="24"/>
          <w:szCs w:val="24"/>
        </w:rPr>
        <w:t>3.</w:t>
      </w:r>
      <w:r w:rsidRPr="00913C13">
        <w:rPr>
          <w:rFonts w:ascii="Times New Roman" w:hAnsi="Times New Roman"/>
          <w:sz w:val="24"/>
          <w:szCs w:val="24"/>
        </w:rPr>
        <w:tab/>
      </w:r>
      <w:r w:rsidRPr="00913C13">
        <w:rPr>
          <w:rFonts w:ascii="Times New Roman" w:hAnsi="Times New Roman"/>
          <w:spacing w:val="-4"/>
          <w:sz w:val="24"/>
          <w:szCs w:val="24"/>
        </w:rPr>
        <w:t>Изъятие, в том числе путем выкупа, земельного участка, иных объектов недвижимости осуществляется администрацией</w:t>
      </w:r>
      <w:r w:rsidR="002C077F" w:rsidRPr="00913C13">
        <w:rPr>
          <w:rFonts w:ascii="Times New Roman" w:hAnsi="Times New Roman"/>
          <w:spacing w:val="-4"/>
          <w:sz w:val="24"/>
          <w:szCs w:val="24"/>
        </w:rPr>
        <w:t xml:space="preserve"> МО</w:t>
      </w:r>
      <w:r w:rsidRPr="00913C13">
        <w:rPr>
          <w:rFonts w:ascii="Times New Roman" w:hAnsi="Times New Roman"/>
          <w:spacing w:val="-4"/>
          <w:sz w:val="24"/>
          <w:szCs w:val="24"/>
        </w:rPr>
        <w:t xml:space="preserve"> </w:t>
      </w:r>
      <w:r w:rsidR="002C077F" w:rsidRPr="00913C13">
        <w:rPr>
          <w:rFonts w:ascii="Times New Roman" w:hAnsi="Times New Roman"/>
          <w:spacing w:val="-4"/>
          <w:sz w:val="24"/>
          <w:szCs w:val="24"/>
        </w:rPr>
        <w:t>Нижнепавловский сельсовет</w:t>
      </w:r>
      <w:r w:rsidRPr="00913C13">
        <w:rPr>
          <w:rFonts w:ascii="Times New Roman" w:hAnsi="Times New Roman"/>
          <w:spacing w:val="-4"/>
          <w:sz w:val="24"/>
          <w:szCs w:val="24"/>
        </w:rPr>
        <w:t xml:space="preserve"> при наличии муниципальной нужды, подтверждаемой одним из следующих документов:</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генеральным планом </w:t>
      </w:r>
      <w:r w:rsidR="00AE4E62" w:rsidRPr="00913C13">
        <w:rPr>
          <w:rFonts w:ascii="Times New Roman" w:hAnsi="Times New Roman"/>
          <w:sz w:val="24"/>
          <w:szCs w:val="24"/>
        </w:rPr>
        <w:t xml:space="preserve">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документацией по планировке территории </w:t>
      </w:r>
      <w:r w:rsidR="00AE4E62" w:rsidRPr="00913C13">
        <w:rPr>
          <w:rFonts w:ascii="Times New Roman" w:hAnsi="Times New Roman"/>
          <w:sz w:val="24"/>
          <w:szCs w:val="24"/>
        </w:rPr>
        <w:t xml:space="preserve">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в)</w:t>
      </w:r>
      <w:r w:rsidRPr="00913C13">
        <w:rPr>
          <w:rFonts w:ascii="Times New Roman" w:hAnsi="Times New Roman"/>
          <w:sz w:val="24"/>
          <w:szCs w:val="24"/>
        </w:rPr>
        <w:tab/>
        <w:t xml:space="preserve">адресной инвестиционной программой </w:t>
      </w:r>
      <w:r w:rsidR="00854B7A" w:rsidRPr="00913C13">
        <w:rPr>
          <w:rFonts w:ascii="Times New Roman" w:hAnsi="Times New Roman"/>
          <w:sz w:val="24"/>
          <w:szCs w:val="24"/>
        </w:rPr>
        <w:t xml:space="preserve">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г)</w:t>
      </w:r>
      <w:r w:rsidRPr="00913C13">
        <w:rPr>
          <w:rFonts w:ascii="Times New Roman" w:hAnsi="Times New Roman"/>
          <w:sz w:val="24"/>
          <w:szCs w:val="24"/>
        </w:rPr>
        <w:tab/>
        <w:t>решением органа местного самоуправления о признании аварийным (ми) и подлежащим (ми) сносу многоквартирного (</w:t>
      </w:r>
      <w:proofErr w:type="spellStart"/>
      <w:r w:rsidRPr="00913C13">
        <w:rPr>
          <w:rFonts w:ascii="Times New Roman" w:hAnsi="Times New Roman"/>
          <w:sz w:val="24"/>
          <w:szCs w:val="24"/>
        </w:rPr>
        <w:t>ых</w:t>
      </w:r>
      <w:proofErr w:type="spellEnd"/>
      <w:r w:rsidRPr="00913C13">
        <w:rPr>
          <w:rFonts w:ascii="Times New Roman" w:hAnsi="Times New Roman"/>
          <w:sz w:val="24"/>
          <w:szCs w:val="24"/>
        </w:rPr>
        <w:t>) дома (</w:t>
      </w:r>
      <w:proofErr w:type="spellStart"/>
      <w:r w:rsidRPr="00913C13">
        <w:rPr>
          <w:rFonts w:ascii="Times New Roman" w:hAnsi="Times New Roman"/>
          <w:sz w:val="24"/>
          <w:szCs w:val="24"/>
        </w:rPr>
        <w:t>ов</w:t>
      </w:r>
      <w:proofErr w:type="spellEnd"/>
      <w:r w:rsidRPr="00913C13">
        <w:rPr>
          <w:rFonts w:ascii="Times New Roman" w:hAnsi="Times New Roman"/>
          <w:sz w:val="24"/>
          <w:szCs w:val="24"/>
        </w:rPr>
        <w:t>), расположенного (</w:t>
      </w:r>
      <w:proofErr w:type="spellStart"/>
      <w:r w:rsidRPr="00913C13">
        <w:rPr>
          <w:rFonts w:ascii="Times New Roman" w:hAnsi="Times New Roman"/>
          <w:sz w:val="24"/>
          <w:szCs w:val="24"/>
        </w:rPr>
        <w:t>ых</w:t>
      </w:r>
      <w:proofErr w:type="spellEnd"/>
      <w:r w:rsidRPr="00913C13">
        <w:rPr>
          <w:rFonts w:ascii="Times New Roman" w:hAnsi="Times New Roman"/>
          <w:sz w:val="24"/>
          <w:szCs w:val="24"/>
        </w:rPr>
        <w:t>) на застроенной территории, в отношении которой принято решение о развитии;</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д)</w:t>
      </w:r>
      <w:r w:rsidRPr="00913C13">
        <w:rPr>
          <w:rFonts w:ascii="Times New Roman" w:hAnsi="Times New Roman"/>
          <w:sz w:val="24"/>
          <w:szCs w:val="24"/>
        </w:rPr>
        <w:tab/>
        <w:t>иными документами в соответствии с действующим законодательством.</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4.</w:t>
      </w:r>
      <w:r w:rsidRPr="00913C13">
        <w:rPr>
          <w:rFonts w:ascii="Times New Roman" w:hAnsi="Times New Roman"/>
          <w:sz w:val="24"/>
          <w:szCs w:val="24"/>
        </w:rPr>
        <w:tab/>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Изъятие земельного участка до истечения года со дня получения указанного уведомления осуществляется только с согласия собственника, землепользователя, землевладельца или арендатора земельного участка.</w:t>
      </w:r>
    </w:p>
    <w:p w:rsidR="00040EB0" w:rsidRPr="00913C13" w:rsidRDefault="00040EB0" w:rsidP="00F36AE6">
      <w:pPr>
        <w:numPr>
          <w:ilvl w:val="0"/>
          <w:numId w:val="176"/>
        </w:numPr>
        <w:spacing w:after="0" w:line="240" w:lineRule="auto"/>
        <w:ind w:left="0" w:firstLine="0"/>
        <w:rPr>
          <w:rFonts w:ascii="Times New Roman" w:hAnsi="Times New Roman"/>
          <w:sz w:val="24"/>
          <w:szCs w:val="24"/>
        </w:rPr>
      </w:pPr>
      <w:r w:rsidRPr="00913C13">
        <w:rPr>
          <w:rFonts w:ascii="Times New Roman" w:hAnsi="Times New Roman"/>
          <w:sz w:val="24"/>
          <w:szCs w:val="24"/>
        </w:rPr>
        <w:t>Полномочия по изъятию земельных участков для муниципа</w:t>
      </w:r>
      <w:r w:rsidR="007F1F66" w:rsidRPr="00913C13">
        <w:rPr>
          <w:rFonts w:ascii="Times New Roman" w:hAnsi="Times New Roman"/>
          <w:sz w:val="24"/>
          <w:szCs w:val="24"/>
        </w:rPr>
        <w:t xml:space="preserve">льных нужд могут быть переданы администрации </w:t>
      </w:r>
      <w:r w:rsidR="00B152B9" w:rsidRPr="00913C13">
        <w:rPr>
          <w:rFonts w:ascii="Times New Roman" w:hAnsi="Times New Roman"/>
          <w:sz w:val="24"/>
          <w:szCs w:val="24"/>
        </w:rPr>
        <w:t xml:space="preserve">Оренбургского </w:t>
      </w:r>
      <w:r w:rsidR="007F1F66" w:rsidRPr="00913C13">
        <w:rPr>
          <w:rFonts w:ascii="Times New Roman" w:hAnsi="Times New Roman"/>
          <w:sz w:val="24"/>
          <w:szCs w:val="24"/>
        </w:rPr>
        <w:t xml:space="preserve">района на основании заключаемого в соответствии с ч. 4 ст. 15 Федерального закона от 6 октября </w:t>
      </w:r>
      <w:smartTag w:uri="urn:schemas-microsoft-com:office:smarttags" w:element="metricconverter">
        <w:smartTagPr>
          <w:attr w:name="ProductID" w:val="2003 г"/>
        </w:smartTagPr>
        <w:r w:rsidR="007F1F66" w:rsidRPr="00913C13">
          <w:rPr>
            <w:rFonts w:ascii="Times New Roman" w:hAnsi="Times New Roman"/>
            <w:sz w:val="24"/>
            <w:szCs w:val="24"/>
          </w:rPr>
          <w:t>2003 г</w:t>
        </w:r>
      </w:smartTag>
      <w:r w:rsidR="007F1F66" w:rsidRPr="00913C13">
        <w:rPr>
          <w:rFonts w:ascii="Times New Roman" w:hAnsi="Times New Roman"/>
          <w:sz w:val="24"/>
          <w:szCs w:val="24"/>
        </w:rPr>
        <w:t>. № 131-ФЗ «Об общих принципах организации местного самоуправления».</w:t>
      </w:r>
    </w:p>
    <w:p w:rsidR="00A04377" w:rsidRPr="00913C13" w:rsidRDefault="00A04377" w:rsidP="00F36AE6">
      <w:pPr>
        <w:pStyle w:val="3"/>
        <w:tabs>
          <w:tab w:val="clear" w:pos="720"/>
        </w:tabs>
        <w:spacing w:before="0" w:after="0"/>
        <w:rPr>
          <w:i/>
          <w:sz w:val="24"/>
          <w:szCs w:val="24"/>
        </w:rPr>
      </w:pPr>
      <w:bookmarkStart w:id="248" w:name="_Toc251843457"/>
      <w:bookmarkStart w:id="249" w:name="_Toc251843911"/>
      <w:bookmarkStart w:id="250" w:name="_Toc264309272"/>
      <w:bookmarkStart w:id="251" w:name="_Toc264310033"/>
      <w:bookmarkStart w:id="252" w:name="_Toc264310126"/>
      <w:bookmarkStart w:id="253" w:name="_Toc299896641"/>
      <w:bookmarkStart w:id="254" w:name="_Toc468365665"/>
      <w:r w:rsidRPr="00913C13">
        <w:rPr>
          <w:i/>
          <w:sz w:val="24"/>
          <w:szCs w:val="24"/>
        </w:rPr>
        <w:t>Статья 2</w:t>
      </w:r>
      <w:r w:rsidR="00CA5002" w:rsidRPr="00913C13">
        <w:rPr>
          <w:i/>
          <w:sz w:val="24"/>
          <w:szCs w:val="24"/>
        </w:rPr>
        <w:t>7</w:t>
      </w:r>
      <w:r w:rsidRPr="00913C13">
        <w:rPr>
          <w:i/>
          <w:sz w:val="24"/>
          <w:szCs w:val="24"/>
        </w:rPr>
        <w:t>. Резервирование земельных участков для государственных или муниципальных нужд</w:t>
      </w:r>
      <w:bookmarkEnd w:id="248"/>
      <w:bookmarkEnd w:id="249"/>
      <w:bookmarkEnd w:id="250"/>
      <w:bookmarkEnd w:id="251"/>
      <w:bookmarkEnd w:id="252"/>
      <w:bookmarkEnd w:id="253"/>
      <w:r w:rsidRPr="00913C13">
        <w:rPr>
          <w:i/>
          <w:sz w:val="24"/>
          <w:szCs w:val="24"/>
        </w:rPr>
        <w:t>.</w:t>
      </w:r>
      <w:bookmarkEnd w:id="254"/>
    </w:p>
    <w:p w:rsidR="00A04377" w:rsidRPr="00913C13" w:rsidRDefault="00A04377" w:rsidP="00F36AE6">
      <w:pPr>
        <w:numPr>
          <w:ilvl w:val="0"/>
          <w:numId w:val="179"/>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В соответствии со статьями 9, 11, 49, 70.1 Земельного кодекса Российской Федерации резервирование и последующее изъятие, в том числе путем выкупа, земельных участков для муниципальных нужд относится к полномочиям органов местного самоуправления.</w:t>
      </w:r>
    </w:p>
    <w:p w:rsidR="00A04377" w:rsidRPr="00913C13" w:rsidRDefault="00A04377" w:rsidP="00F36AE6">
      <w:pPr>
        <w:pStyle w:val="af3"/>
        <w:rPr>
          <w:rFonts w:ascii="Times New Roman" w:hAnsi="Times New Roman"/>
          <w:spacing w:val="-6"/>
          <w:sz w:val="24"/>
          <w:szCs w:val="24"/>
        </w:rPr>
      </w:pPr>
      <w:r w:rsidRPr="00913C13">
        <w:rPr>
          <w:rFonts w:ascii="Times New Roman" w:hAnsi="Times New Roman"/>
          <w:spacing w:val="-6"/>
          <w:sz w:val="24"/>
          <w:szCs w:val="24"/>
        </w:rPr>
        <w:t xml:space="preserve">Порядок резервирования земельных участков для государственных или муниципальных нужд определяется Правительством Российской Федерации (Постановление Правительства РФ от 22 июля </w:t>
      </w:r>
      <w:smartTag w:uri="urn:schemas-microsoft-com:office:smarttags" w:element="metricconverter">
        <w:smartTagPr>
          <w:attr w:name="ProductID" w:val="2008 г"/>
        </w:smartTagPr>
        <w:r w:rsidRPr="00913C13">
          <w:rPr>
            <w:rFonts w:ascii="Times New Roman" w:hAnsi="Times New Roman"/>
            <w:spacing w:val="-6"/>
            <w:sz w:val="24"/>
            <w:szCs w:val="24"/>
          </w:rPr>
          <w:t>2008 г</w:t>
        </w:r>
      </w:smartTag>
      <w:r w:rsidRPr="00913C13">
        <w:rPr>
          <w:rFonts w:ascii="Times New Roman" w:hAnsi="Times New Roman"/>
          <w:spacing w:val="-6"/>
          <w:sz w:val="24"/>
          <w:szCs w:val="24"/>
        </w:rPr>
        <w:t>. № 561 «О некоторых вопросах, связанных с резервированием земель для государственных или муниципальных нужд»).</w:t>
      </w:r>
    </w:p>
    <w:p w:rsidR="00A04377" w:rsidRPr="00913C13" w:rsidRDefault="00A04377" w:rsidP="00F36AE6">
      <w:pPr>
        <w:numPr>
          <w:ilvl w:val="0"/>
          <w:numId w:val="179"/>
        </w:numPr>
        <w:suppressAutoHyphens/>
        <w:spacing w:after="0" w:line="240" w:lineRule="auto"/>
        <w:ind w:left="0" w:firstLine="0"/>
        <w:rPr>
          <w:rFonts w:ascii="Times New Roman" w:hAnsi="Times New Roman"/>
          <w:spacing w:val="-12"/>
          <w:sz w:val="24"/>
          <w:szCs w:val="24"/>
        </w:rPr>
      </w:pPr>
      <w:r w:rsidRPr="00913C13">
        <w:rPr>
          <w:rFonts w:ascii="Times New Roman" w:hAnsi="Times New Roman"/>
          <w:spacing w:val="-12"/>
          <w:sz w:val="24"/>
          <w:szCs w:val="24"/>
        </w:rPr>
        <w:t>Резервирование участков, предоставленных конкретным землепользователям, возможно только при отсутствии других вариантов размещения объектов капитального строительства, повлекшего необходимость изъятия земель.</w:t>
      </w:r>
    </w:p>
    <w:p w:rsidR="00A04377" w:rsidRPr="00913C13" w:rsidRDefault="00A04377" w:rsidP="00F36AE6">
      <w:pPr>
        <w:numPr>
          <w:ilvl w:val="0"/>
          <w:numId w:val="179"/>
        </w:numPr>
        <w:suppressAutoHyphens/>
        <w:spacing w:after="0" w:line="240" w:lineRule="auto"/>
        <w:ind w:left="0" w:firstLine="0"/>
        <w:rPr>
          <w:rFonts w:ascii="Times New Roman" w:hAnsi="Times New Roman"/>
          <w:spacing w:val="-12"/>
          <w:sz w:val="24"/>
          <w:szCs w:val="24"/>
        </w:rPr>
      </w:pPr>
      <w:r w:rsidRPr="00913C13">
        <w:rPr>
          <w:rFonts w:ascii="Times New Roman" w:hAnsi="Times New Roman"/>
          <w:spacing w:val="-14"/>
          <w:sz w:val="24"/>
          <w:szCs w:val="24"/>
        </w:rPr>
        <w:t>Основанием для принятия решения о резервировании земель является инициатива Оренбургской области, муниципальн</w:t>
      </w:r>
      <w:r w:rsidR="00854B7A" w:rsidRPr="00913C13">
        <w:rPr>
          <w:rFonts w:ascii="Times New Roman" w:hAnsi="Times New Roman"/>
          <w:spacing w:val="-14"/>
          <w:sz w:val="24"/>
          <w:szCs w:val="24"/>
        </w:rPr>
        <w:t>ых</w:t>
      </w:r>
      <w:r w:rsidRPr="00913C13">
        <w:rPr>
          <w:rFonts w:ascii="Times New Roman" w:hAnsi="Times New Roman"/>
          <w:spacing w:val="-14"/>
          <w:sz w:val="24"/>
          <w:szCs w:val="24"/>
        </w:rPr>
        <w:t xml:space="preserve"> образовани</w:t>
      </w:r>
      <w:r w:rsidR="00854B7A" w:rsidRPr="00913C13">
        <w:rPr>
          <w:rFonts w:ascii="Times New Roman" w:hAnsi="Times New Roman"/>
          <w:spacing w:val="-14"/>
          <w:sz w:val="24"/>
          <w:szCs w:val="24"/>
        </w:rPr>
        <w:t>й</w:t>
      </w:r>
      <w:r w:rsidRPr="00913C13">
        <w:rPr>
          <w:rFonts w:ascii="Times New Roman" w:hAnsi="Times New Roman"/>
          <w:spacing w:val="-14"/>
          <w:sz w:val="24"/>
          <w:szCs w:val="24"/>
        </w:rPr>
        <w:t xml:space="preserve"> </w:t>
      </w:r>
      <w:r w:rsidR="00DE0E15" w:rsidRPr="00913C13">
        <w:rPr>
          <w:rFonts w:ascii="Times New Roman" w:hAnsi="Times New Roman"/>
          <w:spacing w:val="-14"/>
          <w:sz w:val="24"/>
          <w:szCs w:val="24"/>
        </w:rPr>
        <w:t>Нижнепавловский</w:t>
      </w:r>
      <w:r w:rsidR="004A6263" w:rsidRPr="00913C13">
        <w:rPr>
          <w:rFonts w:ascii="Times New Roman" w:hAnsi="Times New Roman"/>
          <w:spacing w:val="-14"/>
          <w:sz w:val="24"/>
          <w:szCs w:val="24"/>
        </w:rPr>
        <w:t xml:space="preserve"> сельсовет</w:t>
      </w:r>
      <w:r w:rsidR="00E64723" w:rsidRPr="00913C13">
        <w:rPr>
          <w:rFonts w:ascii="Times New Roman" w:hAnsi="Times New Roman"/>
          <w:spacing w:val="-14"/>
          <w:sz w:val="24"/>
          <w:szCs w:val="24"/>
        </w:rPr>
        <w:t xml:space="preserve"> и (или) Оренбургский</w:t>
      </w:r>
      <w:r w:rsidR="00854B7A" w:rsidRPr="00913C13">
        <w:rPr>
          <w:rFonts w:ascii="Times New Roman" w:hAnsi="Times New Roman"/>
          <w:spacing w:val="-14"/>
          <w:sz w:val="24"/>
          <w:szCs w:val="24"/>
        </w:rPr>
        <w:t xml:space="preserve"> район Оренбургской области</w:t>
      </w:r>
      <w:r w:rsidRPr="00913C13">
        <w:rPr>
          <w:rFonts w:ascii="Times New Roman" w:hAnsi="Times New Roman"/>
          <w:spacing w:val="-14"/>
          <w:sz w:val="24"/>
          <w:szCs w:val="24"/>
        </w:rPr>
        <w:t>, землепользователей, землевладельцев, арендаторов земельных участков, иных заинтересованных лиц.</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Решение о резервировании земельных участков для государственных и</w:t>
      </w:r>
      <w:r w:rsidR="007F1F66" w:rsidRPr="00913C13">
        <w:rPr>
          <w:rFonts w:ascii="Times New Roman" w:hAnsi="Times New Roman"/>
          <w:sz w:val="24"/>
          <w:szCs w:val="24"/>
        </w:rPr>
        <w:t>ли</w:t>
      </w:r>
      <w:r w:rsidRPr="00913C13">
        <w:rPr>
          <w:rFonts w:ascii="Times New Roman" w:hAnsi="Times New Roman"/>
          <w:sz w:val="24"/>
          <w:szCs w:val="24"/>
        </w:rPr>
        <w:t xml:space="preserve"> муниципальных нужд принимается уполномоченным исполнительным органом государственной власти или местного самоуправления.</w:t>
      </w:r>
      <w:r w:rsidRPr="00913C13">
        <w:rPr>
          <w:rStyle w:val="apple-style-span"/>
          <w:rFonts w:ascii="Times New Roman" w:hAnsi="Times New Roman"/>
          <w:sz w:val="24"/>
          <w:szCs w:val="24"/>
        </w:rPr>
        <w:t xml:space="preserve">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A04377" w:rsidRPr="00913C13" w:rsidRDefault="00A04377" w:rsidP="00F36AE6">
      <w:pPr>
        <w:numPr>
          <w:ilvl w:val="0"/>
          <w:numId w:val="179"/>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Решение о резервировании земельных участков является основанием для принятия решения об изъятии, в том числе путем выкупа, земельных участков для государственных и муниципальных нужд.</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 xml:space="preserve">Решение о резервировании земельных участков или об отказе в резервировании земель, расположенных в границах </w:t>
      </w:r>
      <w:r w:rsidR="00AE4E62" w:rsidRPr="00913C13">
        <w:rPr>
          <w:rFonts w:ascii="Times New Roman" w:hAnsi="Times New Roman"/>
          <w:sz w:val="24"/>
          <w:szCs w:val="24"/>
        </w:rPr>
        <w:t xml:space="preserve">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принимают органы местного самоуправления в соответствии с документацией по планировке соответствующей территории. </w:t>
      </w:r>
    </w:p>
    <w:p w:rsidR="00A04377" w:rsidRPr="00913C13" w:rsidRDefault="00A04377" w:rsidP="00F36AE6">
      <w:pPr>
        <w:pStyle w:val="a4"/>
        <w:spacing w:after="0" w:line="240" w:lineRule="auto"/>
        <w:ind w:left="0"/>
        <w:rPr>
          <w:rFonts w:ascii="Times New Roman" w:hAnsi="Times New Roman"/>
          <w:sz w:val="24"/>
          <w:szCs w:val="24"/>
        </w:rPr>
      </w:pPr>
      <w:r w:rsidRPr="00913C13">
        <w:rPr>
          <w:rFonts w:ascii="Times New Roman" w:hAnsi="Times New Roman"/>
          <w:sz w:val="24"/>
          <w:szCs w:val="24"/>
        </w:rPr>
        <w:t xml:space="preserve">5. Решение о резервировании земель должно содержать цели и сроки резервирования земель; реквизиты документов, в соответствии с которыми осуществляется резервирование земель; ограничения прав на зарезервированные земельные участки, устанавливаемые в соответствии с Земельным </w:t>
      </w:r>
      <w:hyperlink r:id="rId14" w:history="1">
        <w:r w:rsidRPr="00913C13">
          <w:rPr>
            <w:rFonts w:ascii="Times New Roman" w:hAnsi="Times New Roman"/>
            <w:sz w:val="24"/>
            <w:szCs w:val="24"/>
          </w:rPr>
          <w:t>кодексом</w:t>
        </w:r>
      </w:hyperlink>
      <w:r w:rsidRPr="00913C13">
        <w:rPr>
          <w:rFonts w:ascii="Times New Roman" w:hAnsi="Times New Roman"/>
          <w:sz w:val="24"/>
          <w:szCs w:val="24"/>
        </w:rPr>
        <w:t xml:space="preserve"> Российской Федерации и другими федеральными законами, необходимые для достижения целей резервирования земель;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627F8" w:rsidRPr="00913C13" w:rsidRDefault="007627F8" w:rsidP="00F36AE6">
      <w:pPr>
        <w:spacing w:after="0" w:line="240" w:lineRule="auto"/>
        <w:rPr>
          <w:rFonts w:ascii="Times New Roman" w:hAnsi="Times New Roman"/>
          <w:sz w:val="24"/>
          <w:szCs w:val="24"/>
          <w:lang w:eastAsia="ru-RU"/>
        </w:rPr>
      </w:pPr>
      <w:r w:rsidRPr="00913C13">
        <w:rPr>
          <w:rFonts w:ascii="Times New Roman" w:hAnsi="Times New Roman"/>
          <w:sz w:val="24"/>
          <w:szCs w:val="24"/>
          <w:lang w:eastAsia="ru-RU"/>
        </w:rPr>
        <w:lastRenderedPageBreak/>
        <w:t>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627F8" w:rsidRPr="00913C13" w:rsidRDefault="007627F8" w:rsidP="00F36AE6">
      <w:pPr>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04377" w:rsidRPr="00913C13" w:rsidRDefault="00A04377" w:rsidP="00F36AE6">
      <w:pPr>
        <w:spacing w:after="0" w:line="240" w:lineRule="auto"/>
        <w:rPr>
          <w:rFonts w:ascii="Times New Roman" w:hAnsi="Times New Roman"/>
          <w:sz w:val="24"/>
          <w:szCs w:val="24"/>
        </w:rPr>
      </w:pPr>
      <w:r w:rsidRPr="00913C13">
        <w:rPr>
          <w:rFonts w:ascii="Times New Roman" w:hAnsi="Times New Roman"/>
          <w:sz w:val="24"/>
          <w:szCs w:val="24"/>
        </w:rPr>
        <w:t xml:space="preserve">6. Резервирование земель для государственных и муниципальных нужд влечет за собой ограничение прав собственников, землепользователей, землевладельцев, арендаторов земельных </w:t>
      </w:r>
      <w:r w:rsidRPr="00913C13">
        <w:rPr>
          <w:rStyle w:val="af4"/>
          <w:rFonts w:ascii="Times New Roman" w:hAnsi="Times New Roman"/>
          <w:i w:val="0"/>
          <w:color w:val="auto"/>
          <w:sz w:val="24"/>
          <w:szCs w:val="24"/>
        </w:rPr>
        <w:t>участков</w:t>
      </w:r>
      <w:r w:rsidRPr="00913C13">
        <w:rPr>
          <w:rFonts w:ascii="Times New Roman" w:hAnsi="Times New Roman"/>
          <w:i/>
          <w:sz w:val="24"/>
          <w:szCs w:val="24"/>
        </w:rPr>
        <w:t xml:space="preserve"> </w:t>
      </w:r>
      <w:r w:rsidRPr="00913C13">
        <w:rPr>
          <w:rFonts w:ascii="Times New Roman" w:hAnsi="Times New Roman"/>
          <w:sz w:val="24"/>
          <w:szCs w:val="24"/>
        </w:rPr>
        <w:t>(в соответствии со статьей 56.1 Земельного кодекса Российской Федерации).</w:t>
      </w:r>
    </w:p>
    <w:p w:rsidR="00E64723" w:rsidRPr="00913C13" w:rsidRDefault="00E64723" w:rsidP="00F36AE6">
      <w:pPr>
        <w:spacing w:after="0" w:line="240" w:lineRule="auto"/>
        <w:rPr>
          <w:rFonts w:ascii="Times New Roman" w:hAnsi="Times New Roman"/>
          <w:sz w:val="24"/>
          <w:szCs w:val="24"/>
        </w:rPr>
      </w:pPr>
    </w:p>
    <w:p w:rsidR="0081440D" w:rsidRPr="00913C13" w:rsidRDefault="0081440D" w:rsidP="00F36AE6">
      <w:pPr>
        <w:spacing w:after="0" w:line="240" w:lineRule="auto"/>
        <w:rPr>
          <w:rFonts w:ascii="Times New Roman" w:hAnsi="Times New Roman"/>
          <w:sz w:val="24"/>
          <w:szCs w:val="24"/>
        </w:rPr>
      </w:pPr>
    </w:p>
    <w:p w:rsidR="00DE768D" w:rsidRPr="00913C13" w:rsidRDefault="00341616" w:rsidP="00F36AE6">
      <w:pPr>
        <w:pStyle w:val="10"/>
        <w:spacing w:before="0" w:after="0"/>
        <w:jc w:val="left"/>
        <w:rPr>
          <w:color w:val="auto"/>
          <w:sz w:val="24"/>
          <w:szCs w:val="24"/>
        </w:rPr>
      </w:pPr>
      <w:bookmarkStart w:id="255" w:name="_Toc251843482"/>
      <w:bookmarkStart w:id="256" w:name="_Toc251843936"/>
      <w:bookmarkStart w:id="257" w:name="_Toc264309297"/>
      <w:bookmarkStart w:id="258" w:name="_Toc264310058"/>
      <w:bookmarkStart w:id="259" w:name="_Toc264310151"/>
      <w:bookmarkStart w:id="260" w:name="_Toc299896642"/>
      <w:r w:rsidRPr="00913C13">
        <w:rPr>
          <w:color w:val="auto"/>
          <w:sz w:val="24"/>
          <w:szCs w:val="24"/>
        </w:rPr>
        <w:br w:type="page"/>
      </w:r>
      <w:bookmarkStart w:id="261" w:name="_Toc468365666"/>
      <w:r w:rsidR="00DE768D" w:rsidRPr="00913C13">
        <w:rPr>
          <w:color w:val="auto"/>
          <w:sz w:val="24"/>
          <w:szCs w:val="24"/>
        </w:rPr>
        <w:lastRenderedPageBreak/>
        <w:t xml:space="preserve">Глава 6. </w:t>
      </w:r>
      <w:bookmarkEnd w:id="255"/>
      <w:bookmarkEnd w:id="256"/>
      <w:bookmarkEnd w:id="257"/>
      <w:bookmarkEnd w:id="258"/>
      <w:bookmarkEnd w:id="259"/>
      <w:bookmarkEnd w:id="260"/>
      <w:r w:rsidR="009A34D1" w:rsidRPr="00913C13">
        <w:rPr>
          <w:bCs/>
          <w:color w:val="auto"/>
          <w:sz w:val="24"/>
          <w:szCs w:val="24"/>
          <w:lang w:eastAsia="ru-RU"/>
        </w:rPr>
        <w:t>АРХИТЕКТУРНО-СТРОИТЕЛЬНОЕ ПРОЕКТИРОВАНИЕ, СТРОИТЕЛЬСТВО, РЕКОНСТРУКЦИЯ ОБЪЕКТОВ КАПИТАЛЬНОГО СТРОИТЕЛЬСТВА</w:t>
      </w:r>
      <w:r w:rsidR="00DE768D" w:rsidRPr="00913C13">
        <w:rPr>
          <w:color w:val="auto"/>
          <w:sz w:val="24"/>
          <w:szCs w:val="24"/>
        </w:rPr>
        <w:t>.</w:t>
      </w:r>
      <w:bookmarkEnd w:id="261"/>
    </w:p>
    <w:p w:rsidR="00DE768D" w:rsidRPr="00913C13" w:rsidRDefault="00DE768D" w:rsidP="00F36AE6">
      <w:pPr>
        <w:pStyle w:val="3"/>
        <w:tabs>
          <w:tab w:val="clear" w:pos="720"/>
        </w:tabs>
        <w:spacing w:before="0" w:after="0"/>
        <w:rPr>
          <w:i/>
          <w:sz w:val="24"/>
          <w:szCs w:val="24"/>
        </w:rPr>
      </w:pPr>
      <w:bookmarkStart w:id="262" w:name="_Toc251843483"/>
      <w:bookmarkStart w:id="263" w:name="_Toc251843937"/>
      <w:bookmarkStart w:id="264" w:name="_Toc264309298"/>
      <w:bookmarkStart w:id="265" w:name="_Toc264310059"/>
      <w:bookmarkStart w:id="266" w:name="_Toc264310152"/>
      <w:bookmarkStart w:id="267" w:name="_Toc299896643"/>
      <w:bookmarkStart w:id="268" w:name="_Toc468365667"/>
      <w:r w:rsidRPr="00913C13">
        <w:rPr>
          <w:i/>
          <w:sz w:val="24"/>
          <w:szCs w:val="24"/>
        </w:rPr>
        <w:t xml:space="preserve">Статья </w:t>
      </w:r>
      <w:r w:rsidR="00CA5002" w:rsidRPr="00913C13">
        <w:rPr>
          <w:i/>
          <w:sz w:val="24"/>
          <w:szCs w:val="24"/>
        </w:rPr>
        <w:t>28</w:t>
      </w:r>
      <w:r w:rsidRPr="00913C13">
        <w:rPr>
          <w:i/>
          <w:sz w:val="24"/>
          <w:szCs w:val="24"/>
        </w:rPr>
        <w:t xml:space="preserve">. Право на </w:t>
      </w:r>
      <w:bookmarkEnd w:id="262"/>
      <w:bookmarkEnd w:id="263"/>
      <w:r w:rsidR="009A34D1" w:rsidRPr="00913C13">
        <w:rPr>
          <w:i/>
          <w:sz w:val="24"/>
          <w:szCs w:val="24"/>
        </w:rPr>
        <w:t>застройку участка</w:t>
      </w:r>
      <w:r w:rsidRPr="00913C13">
        <w:rPr>
          <w:i/>
          <w:sz w:val="24"/>
          <w:szCs w:val="24"/>
        </w:rPr>
        <w:t>.</w:t>
      </w:r>
      <w:bookmarkEnd w:id="264"/>
      <w:bookmarkEnd w:id="265"/>
      <w:bookmarkEnd w:id="266"/>
      <w:bookmarkEnd w:id="267"/>
      <w:bookmarkEnd w:id="268"/>
    </w:p>
    <w:p w:rsidR="00DE768D" w:rsidRPr="00913C13" w:rsidRDefault="00DE768D" w:rsidP="00F36AE6">
      <w:pPr>
        <w:tabs>
          <w:tab w:val="left" w:pos="1134"/>
        </w:tabs>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Правообладатели земельных участков, иных объектов недвижимости, их доверенные лица вправе </w:t>
      </w:r>
      <w:r w:rsidR="009A34D1" w:rsidRPr="00913C13">
        <w:rPr>
          <w:rFonts w:ascii="Times New Roman" w:hAnsi="Times New Roman"/>
          <w:sz w:val="24"/>
          <w:szCs w:val="24"/>
        </w:rPr>
        <w:t>осуществлять строительство на таких участках</w:t>
      </w:r>
      <w:r w:rsidRPr="00913C13">
        <w:rPr>
          <w:rFonts w:ascii="Times New Roman" w:hAnsi="Times New Roman"/>
          <w:sz w:val="24"/>
          <w:szCs w:val="24"/>
        </w:rPr>
        <w:t>.</w:t>
      </w:r>
    </w:p>
    <w:p w:rsidR="00DE768D" w:rsidRPr="00913C13" w:rsidRDefault="00DE768D" w:rsidP="00F36AE6">
      <w:pPr>
        <w:tabs>
          <w:tab w:val="left" w:pos="1134"/>
        </w:tabs>
        <w:spacing w:after="0" w:line="240" w:lineRule="auto"/>
        <w:rPr>
          <w:rFonts w:ascii="Times New Roman" w:hAnsi="Times New Roman"/>
          <w:sz w:val="24"/>
          <w:szCs w:val="24"/>
        </w:rPr>
      </w:pPr>
      <w:r w:rsidRPr="00913C13">
        <w:rPr>
          <w:rFonts w:ascii="Times New Roman" w:hAnsi="Times New Roman"/>
          <w:spacing w:val="7"/>
          <w:sz w:val="24"/>
          <w:szCs w:val="24"/>
        </w:rPr>
        <w:t xml:space="preserve">Право на </w:t>
      </w:r>
      <w:r w:rsidR="009A34D1" w:rsidRPr="00913C13">
        <w:rPr>
          <w:rFonts w:ascii="Times New Roman" w:hAnsi="Times New Roman"/>
          <w:spacing w:val="7"/>
          <w:sz w:val="24"/>
          <w:szCs w:val="24"/>
        </w:rPr>
        <w:t>застройку участка</w:t>
      </w:r>
      <w:r w:rsidRPr="00913C13">
        <w:rPr>
          <w:rFonts w:ascii="Times New Roman" w:hAnsi="Times New Roman"/>
          <w:spacing w:val="7"/>
          <w:sz w:val="24"/>
          <w:szCs w:val="24"/>
        </w:rPr>
        <w:t xml:space="preserve"> может быть </w:t>
      </w:r>
      <w:r w:rsidRPr="00913C13">
        <w:rPr>
          <w:rFonts w:ascii="Times New Roman" w:hAnsi="Times New Roman"/>
          <w:sz w:val="24"/>
          <w:szCs w:val="24"/>
        </w:rPr>
        <w:t xml:space="preserve">реализовано при наличии разрешения на строительство, предоставляемого в </w:t>
      </w:r>
      <w:r w:rsidRPr="00913C13">
        <w:rPr>
          <w:rFonts w:ascii="Times New Roman" w:hAnsi="Times New Roman"/>
          <w:spacing w:val="5"/>
          <w:sz w:val="24"/>
          <w:szCs w:val="24"/>
        </w:rPr>
        <w:t xml:space="preserve">соответствии с градостроительным законодательством, за исключением </w:t>
      </w:r>
      <w:r w:rsidRPr="00913C13">
        <w:rPr>
          <w:rFonts w:ascii="Times New Roman" w:hAnsi="Times New Roman"/>
          <w:sz w:val="24"/>
          <w:szCs w:val="24"/>
        </w:rPr>
        <w:t>случаев, установленных пунктом 2 настоящей статьи.</w:t>
      </w:r>
    </w:p>
    <w:p w:rsidR="00DE768D" w:rsidRPr="00913C13" w:rsidRDefault="00DE768D" w:rsidP="00F36AE6">
      <w:pPr>
        <w:tabs>
          <w:tab w:val="left" w:pos="1134"/>
        </w:tabs>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Выдача разрешения на строительство не требуется в случаях:</w:t>
      </w:r>
    </w:p>
    <w:p w:rsidR="002D1EB2" w:rsidRPr="00913C13" w:rsidRDefault="002D1EB2"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D1EB2" w:rsidRPr="00913C13" w:rsidRDefault="002D1EB2"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строительства, реконструкции объектов, не являющихся объектами капитального строительства (киосков, навесов и других);</w:t>
      </w:r>
    </w:p>
    <w:p w:rsidR="002D1EB2" w:rsidRPr="00913C13" w:rsidRDefault="002D1EB2"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строительства на земельном участке строений и сооружений вспомогательного использования;</w:t>
      </w:r>
    </w:p>
    <w:p w:rsidR="002D1EB2" w:rsidRPr="00913C13" w:rsidRDefault="002D1EB2"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D1EB2" w:rsidRPr="00913C13" w:rsidRDefault="002D1EB2"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капитального ремонта объектов капитального строительства;</w:t>
      </w:r>
    </w:p>
    <w:p w:rsidR="002D1EB2" w:rsidRPr="00913C13" w:rsidRDefault="002D1EB2"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pacing w:val="-11"/>
          <w:sz w:val="24"/>
          <w:szCs w:val="24"/>
        </w:rPr>
        <w:t>3.</w:t>
      </w:r>
      <w:r w:rsidRPr="00913C13">
        <w:rPr>
          <w:rFonts w:ascii="Times New Roman" w:hAnsi="Times New Roman"/>
          <w:sz w:val="24"/>
          <w:szCs w:val="24"/>
        </w:rPr>
        <w:tab/>
      </w:r>
      <w:r w:rsidRPr="00913C13">
        <w:rPr>
          <w:rFonts w:ascii="Times New Roman" w:hAnsi="Times New Roman"/>
          <w:spacing w:val="10"/>
          <w:sz w:val="24"/>
          <w:szCs w:val="24"/>
        </w:rPr>
        <w:t xml:space="preserve">Во всех прочих случаях, не предусмотренных п. 2 настоящей </w:t>
      </w:r>
      <w:r w:rsidRPr="00913C13">
        <w:rPr>
          <w:rFonts w:ascii="Times New Roman" w:hAnsi="Times New Roman"/>
          <w:sz w:val="24"/>
          <w:szCs w:val="24"/>
        </w:rPr>
        <w:t xml:space="preserve">статьи, требуется получение в установленном порядке разрешения на </w:t>
      </w:r>
      <w:r w:rsidRPr="00913C13">
        <w:rPr>
          <w:rFonts w:ascii="Times New Roman" w:hAnsi="Times New Roman"/>
          <w:spacing w:val="-1"/>
          <w:sz w:val="24"/>
          <w:szCs w:val="24"/>
        </w:rPr>
        <w:t>строительство.</w:t>
      </w:r>
    </w:p>
    <w:p w:rsidR="00DE768D" w:rsidRPr="00913C13" w:rsidRDefault="00DE768D" w:rsidP="00F36AE6">
      <w:pPr>
        <w:tabs>
          <w:tab w:val="left" w:pos="1134"/>
        </w:tabs>
        <w:spacing w:after="0" w:line="240" w:lineRule="auto"/>
        <w:rPr>
          <w:rFonts w:ascii="Times New Roman" w:hAnsi="Times New Roman"/>
          <w:sz w:val="24"/>
          <w:szCs w:val="24"/>
        </w:rPr>
      </w:pPr>
      <w:r w:rsidRPr="00913C13">
        <w:rPr>
          <w:rFonts w:ascii="Times New Roman" w:hAnsi="Times New Roman"/>
          <w:spacing w:val="-12"/>
          <w:sz w:val="24"/>
          <w:szCs w:val="24"/>
        </w:rPr>
        <w:t>4.</w:t>
      </w:r>
      <w:r w:rsidRPr="00913C13">
        <w:rPr>
          <w:rFonts w:ascii="Times New Roman" w:hAnsi="Times New Roman"/>
          <w:sz w:val="24"/>
          <w:szCs w:val="24"/>
        </w:rPr>
        <w:tab/>
      </w:r>
      <w:r w:rsidRPr="00913C13">
        <w:rPr>
          <w:rFonts w:ascii="Times New Roman" w:hAnsi="Times New Roman"/>
          <w:spacing w:val="4"/>
          <w:sz w:val="24"/>
          <w:szCs w:val="24"/>
        </w:rPr>
        <w:t xml:space="preserve">Лица, осуществляющие действия, не требующие разрешения на </w:t>
      </w:r>
      <w:r w:rsidRPr="00913C13">
        <w:rPr>
          <w:rFonts w:ascii="Times New Roman" w:hAnsi="Times New Roman"/>
          <w:spacing w:val="2"/>
          <w:sz w:val="24"/>
          <w:szCs w:val="24"/>
        </w:rPr>
        <w:t xml:space="preserve">строительство, несут ответственность в соответствии с законодательством за </w:t>
      </w:r>
      <w:r w:rsidRPr="00913C13">
        <w:rPr>
          <w:rFonts w:ascii="Times New Roman" w:hAnsi="Times New Roman"/>
          <w:spacing w:val="3"/>
          <w:sz w:val="24"/>
          <w:szCs w:val="24"/>
        </w:rPr>
        <w:t xml:space="preserve">последствия, которые могут возникнуть в результате осуществления таких </w:t>
      </w:r>
      <w:r w:rsidRPr="00913C13">
        <w:rPr>
          <w:rFonts w:ascii="Times New Roman" w:hAnsi="Times New Roman"/>
          <w:spacing w:val="-1"/>
          <w:sz w:val="24"/>
          <w:szCs w:val="24"/>
        </w:rPr>
        <w:t>действий</w:t>
      </w:r>
      <w:r w:rsidRPr="00913C13">
        <w:rPr>
          <w:rFonts w:ascii="Times New Roman" w:hAnsi="Times New Roman"/>
          <w:sz w:val="24"/>
          <w:szCs w:val="24"/>
        </w:rPr>
        <w:t>.</w:t>
      </w:r>
    </w:p>
    <w:p w:rsidR="00DE768D" w:rsidRPr="00913C13" w:rsidRDefault="00DE768D" w:rsidP="00F36AE6">
      <w:pPr>
        <w:pStyle w:val="3"/>
        <w:tabs>
          <w:tab w:val="clear" w:pos="720"/>
        </w:tabs>
        <w:spacing w:before="0" w:after="0"/>
        <w:rPr>
          <w:i/>
          <w:sz w:val="24"/>
          <w:szCs w:val="24"/>
        </w:rPr>
      </w:pPr>
      <w:bookmarkStart w:id="269" w:name="_Toc251843484"/>
      <w:bookmarkStart w:id="270" w:name="_Toc251843938"/>
      <w:bookmarkStart w:id="271" w:name="_Toc264309299"/>
      <w:bookmarkStart w:id="272" w:name="_Toc264310060"/>
      <w:bookmarkStart w:id="273" w:name="_Toc264310153"/>
      <w:bookmarkStart w:id="274" w:name="_Toc299896644"/>
      <w:bookmarkStart w:id="275" w:name="_Toc468365668"/>
      <w:r w:rsidRPr="00913C13">
        <w:rPr>
          <w:i/>
          <w:sz w:val="24"/>
          <w:szCs w:val="24"/>
        </w:rPr>
        <w:t xml:space="preserve">Статья </w:t>
      </w:r>
      <w:r w:rsidR="00CA5002" w:rsidRPr="00913C13">
        <w:rPr>
          <w:i/>
          <w:sz w:val="24"/>
          <w:szCs w:val="24"/>
        </w:rPr>
        <w:t>29</w:t>
      </w:r>
      <w:r w:rsidRPr="00913C13">
        <w:rPr>
          <w:i/>
          <w:sz w:val="24"/>
          <w:szCs w:val="24"/>
        </w:rPr>
        <w:t xml:space="preserve">. </w:t>
      </w:r>
      <w:r w:rsidRPr="00913C13">
        <w:rPr>
          <w:i/>
          <w:sz w:val="24"/>
          <w:szCs w:val="24"/>
          <w:vertAlign w:val="superscript"/>
        </w:rPr>
        <w:t xml:space="preserve"> </w:t>
      </w:r>
      <w:r w:rsidRPr="00913C13">
        <w:rPr>
          <w:i/>
          <w:sz w:val="24"/>
          <w:szCs w:val="24"/>
        </w:rPr>
        <w:t>Подготовка проектной документации</w:t>
      </w:r>
      <w:bookmarkEnd w:id="269"/>
      <w:bookmarkEnd w:id="270"/>
      <w:r w:rsidRPr="00913C13">
        <w:rPr>
          <w:i/>
          <w:sz w:val="24"/>
          <w:szCs w:val="24"/>
        </w:rPr>
        <w:t>.</w:t>
      </w:r>
      <w:bookmarkEnd w:id="271"/>
      <w:bookmarkEnd w:id="272"/>
      <w:bookmarkEnd w:id="273"/>
      <w:bookmarkEnd w:id="274"/>
      <w:bookmarkEnd w:id="275"/>
    </w:p>
    <w:p w:rsidR="00DE768D" w:rsidRPr="00913C13" w:rsidRDefault="00DE768D" w:rsidP="00F36AE6">
      <w:pPr>
        <w:tabs>
          <w:tab w:val="left" w:pos="1134"/>
        </w:tabs>
        <w:spacing w:after="0" w:line="240" w:lineRule="auto"/>
        <w:rPr>
          <w:rFonts w:ascii="Times New Roman" w:hAnsi="Times New Roman"/>
          <w:spacing w:val="-8"/>
          <w:sz w:val="24"/>
          <w:szCs w:val="24"/>
        </w:rPr>
      </w:pPr>
      <w:r w:rsidRPr="00913C13">
        <w:rPr>
          <w:rFonts w:ascii="Times New Roman" w:hAnsi="Times New Roman"/>
          <w:spacing w:val="3"/>
          <w:sz w:val="24"/>
          <w:szCs w:val="24"/>
        </w:rPr>
        <w:t xml:space="preserve">1. Назначение, состав, содержание, порядок подготовки и </w:t>
      </w:r>
      <w:r w:rsidRPr="00913C13">
        <w:rPr>
          <w:rFonts w:ascii="Times New Roman" w:hAnsi="Times New Roman"/>
          <w:sz w:val="24"/>
          <w:szCs w:val="24"/>
        </w:rPr>
        <w:t xml:space="preserve">утверждения проектной документации определен Градостроительным кодексом </w:t>
      </w:r>
      <w:r w:rsidRPr="00913C13">
        <w:rPr>
          <w:rFonts w:ascii="Times New Roman" w:hAnsi="Times New Roman"/>
          <w:spacing w:val="-8"/>
          <w:sz w:val="24"/>
          <w:szCs w:val="24"/>
        </w:rPr>
        <w:t>Российской Федерации.</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z w:val="24"/>
          <w:szCs w:val="24"/>
        </w:rPr>
        <w:t>2.</w:t>
      </w:r>
      <w:r w:rsidRPr="00913C13">
        <w:rPr>
          <w:rFonts w:ascii="Times New Roman" w:hAnsi="Times New Roman"/>
          <w:sz w:val="24"/>
          <w:szCs w:val="24"/>
        </w:rPr>
        <w:tab/>
      </w:r>
      <w:r w:rsidRPr="00913C13">
        <w:rPr>
          <w:rFonts w:ascii="Times New Roman" w:hAnsi="Times New Roman"/>
          <w:spacing w:val="1"/>
          <w:sz w:val="24"/>
          <w:szCs w:val="24"/>
        </w:rPr>
        <w:t xml:space="preserve">Проектная документация разрабатывается </w:t>
      </w:r>
      <w:r w:rsidR="001B5BF7" w:rsidRPr="00913C13">
        <w:rPr>
          <w:rFonts w:ascii="Times New Roman" w:hAnsi="Times New Roman"/>
          <w:spacing w:val="1"/>
          <w:sz w:val="24"/>
          <w:szCs w:val="24"/>
        </w:rPr>
        <w:t>в соответствии с</w:t>
      </w:r>
      <w:r w:rsidRPr="00913C13">
        <w:rPr>
          <w:rFonts w:ascii="Times New Roman" w:hAnsi="Times New Roman"/>
          <w:spacing w:val="1"/>
          <w:sz w:val="24"/>
          <w:szCs w:val="24"/>
        </w:rPr>
        <w:t>:</w:t>
      </w:r>
    </w:p>
    <w:p w:rsidR="001B5BF7" w:rsidRPr="00913C13" w:rsidRDefault="001B5BF7"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градостроительным планом земельного участка или в случае подготовки проектной документации линейного объекта - проектом планировки территории и проектом межевания территории;</w:t>
      </w:r>
    </w:p>
    <w:p w:rsidR="001B5BF7" w:rsidRPr="00913C13" w:rsidRDefault="001B5BF7"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результатами инженерных изысканий (в случае, если они отсутствуют, договором должно быть предусмотрено задание на выполнение инженерных изысканий);</w:t>
      </w:r>
    </w:p>
    <w:p w:rsidR="001B5BF7" w:rsidRPr="00913C13" w:rsidRDefault="001B5BF7" w:rsidP="00F36AE6">
      <w:pPr>
        <w:tabs>
          <w:tab w:val="left" w:pos="1134"/>
        </w:tabs>
        <w:spacing w:after="0" w:line="240" w:lineRule="auto"/>
        <w:rPr>
          <w:rFonts w:ascii="Times New Roman" w:hAnsi="Times New Roman"/>
          <w:sz w:val="24"/>
          <w:szCs w:val="24"/>
          <w:lang w:eastAsia="ru-RU"/>
        </w:rPr>
      </w:pPr>
      <w:r w:rsidRPr="00913C13">
        <w:rPr>
          <w:rFonts w:ascii="Times New Roman" w:hAnsi="Times New Roman"/>
          <w:sz w:val="24"/>
          <w:szCs w:val="24"/>
          <w:lang w:eastAsia="ru-RU"/>
        </w:rPr>
        <w:t>- техническими условиям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z w:val="24"/>
          <w:szCs w:val="24"/>
        </w:rPr>
        <w:t>3.</w:t>
      </w:r>
      <w:r w:rsidRPr="00913C13">
        <w:rPr>
          <w:rFonts w:ascii="Times New Roman" w:hAnsi="Times New Roman"/>
          <w:sz w:val="24"/>
          <w:szCs w:val="24"/>
        </w:rPr>
        <w:tab/>
      </w:r>
      <w:r w:rsidRPr="00913C13">
        <w:rPr>
          <w:rFonts w:ascii="Times New Roman" w:hAnsi="Times New Roman"/>
          <w:spacing w:val="5"/>
          <w:sz w:val="24"/>
          <w:szCs w:val="24"/>
        </w:rPr>
        <w:t xml:space="preserve">Не допускается подготовка и реализация проектной </w:t>
      </w:r>
      <w:r w:rsidRPr="00913C13">
        <w:rPr>
          <w:rFonts w:ascii="Times New Roman" w:hAnsi="Times New Roman"/>
          <w:spacing w:val="1"/>
          <w:sz w:val="24"/>
          <w:szCs w:val="24"/>
        </w:rPr>
        <w:t>документации без выполнения соответствующих инженерных изысканий.</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pacing w:val="16"/>
          <w:sz w:val="24"/>
          <w:szCs w:val="24"/>
        </w:rPr>
        <w:t xml:space="preserve">Виды инженерных изысканий, порядок их выполнения для </w:t>
      </w:r>
      <w:r w:rsidRPr="00913C13">
        <w:rPr>
          <w:rFonts w:ascii="Times New Roman" w:hAnsi="Times New Roman"/>
          <w:sz w:val="24"/>
          <w:szCs w:val="24"/>
        </w:rPr>
        <w:t xml:space="preserve">подготовки проектной документации, строительства, реконструкции </w:t>
      </w:r>
      <w:r w:rsidRPr="00913C13">
        <w:rPr>
          <w:rFonts w:ascii="Times New Roman" w:hAnsi="Times New Roman"/>
          <w:spacing w:val="2"/>
          <w:sz w:val="24"/>
          <w:szCs w:val="24"/>
        </w:rPr>
        <w:t xml:space="preserve">объектов капитального строительства, а также состав и форма документов, </w:t>
      </w:r>
      <w:r w:rsidRPr="00913C13">
        <w:rPr>
          <w:rFonts w:ascii="Times New Roman" w:hAnsi="Times New Roman"/>
          <w:spacing w:val="13"/>
          <w:sz w:val="24"/>
          <w:szCs w:val="24"/>
        </w:rPr>
        <w:t xml:space="preserve">отражающих результаты инженерных изысканий, определяются в </w:t>
      </w:r>
      <w:r w:rsidRPr="00913C13">
        <w:rPr>
          <w:rFonts w:ascii="Times New Roman" w:hAnsi="Times New Roman"/>
          <w:spacing w:val="1"/>
          <w:sz w:val="24"/>
          <w:szCs w:val="24"/>
        </w:rPr>
        <w:t>соответствии с законодательством о градостроительной деятельности, нормативными правовыми актами Правительства Российской Федерации.</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z w:val="24"/>
          <w:szCs w:val="24"/>
        </w:rPr>
        <w:lastRenderedPageBreak/>
        <w:t xml:space="preserve">Лица, выполняющие инженерные изыскания, должны соответствовать </w:t>
      </w:r>
      <w:r w:rsidRPr="00913C13">
        <w:rPr>
          <w:rFonts w:ascii="Times New Roman" w:hAnsi="Times New Roman"/>
          <w:spacing w:val="1"/>
          <w:sz w:val="24"/>
          <w:szCs w:val="24"/>
        </w:rPr>
        <w:t xml:space="preserve">требованиям законодательства и несут в соответствии с законодательством </w:t>
      </w:r>
      <w:r w:rsidRPr="00913C13">
        <w:rPr>
          <w:rFonts w:ascii="Times New Roman" w:hAnsi="Times New Roman"/>
          <w:spacing w:val="2"/>
          <w:sz w:val="24"/>
          <w:szCs w:val="24"/>
        </w:rPr>
        <w:t xml:space="preserve">ответственность за результаты инженерных изысканий, используемые при </w:t>
      </w:r>
      <w:r w:rsidRPr="00913C13">
        <w:rPr>
          <w:rFonts w:ascii="Times New Roman" w:hAnsi="Times New Roman"/>
          <w:spacing w:val="1"/>
          <w:sz w:val="24"/>
          <w:szCs w:val="24"/>
        </w:rPr>
        <w:t>подготовке проектной документации и осуществлении строительства.</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pacing w:val="-12"/>
          <w:sz w:val="24"/>
          <w:szCs w:val="24"/>
        </w:rPr>
        <w:t>4.</w:t>
      </w:r>
      <w:r w:rsidRPr="00913C13">
        <w:rPr>
          <w:rFonts w:ascii="Times New Roman" w:hAnsi="Times New Roman"/>
          <w:sz w:val="24"/>
          <w:szCs w:val="24"/>
        </w:rPr>
        <w:tab/>
      </w:r>
      <w:r w:rsidRPr="00913C13">
        <w:rPr>
          <w:rFonts w:ascii="Times New Roman" w:hAnsi="Times New Roman"/>
          <w:spacing w:val="3"/>
          <w:sz w:val="24"/>
          <w:szCs w:val="24"/>
        </w:rPr>
        <w:t xml:space="preserve">Подготовка проектной документации не требуется при </w:t>
      </w:r>
      <w:r w:rsidRPr="00913C13">
        <w:rPr>
          <w:rFonts w:ascii="Times New Roman" w:hAnsi="Times New Roman"/>
          <w:spacing w:val="2"/>
          <w:sz w:val="24"/>
          <w:szCs w:val="24"/>
        </w:rPr>
        <w:t xml:space="preserve">строительстве, реконструкции, капитальном ремонте объектов </w:t>
      </w:r>
      <w:r w:rsidRPr="00913C13">
        <w:rPr>
          <w:rFonts w:ascii="Times New Roman" w:hAnsi="Times New Roman"/>
          <w:sz w:val="24"/>
          <w:szCs w:val="24"/>
        </w:rPr>
        <w:t xml:space="preserve">индивидуального жилищного строительства. В указанных случаях </w:t>
      </w:r>
      <w:r w:rsidRPr="00913C13">
        <w:rPr>
          <w:rFonts w:ascii="Times New Roman" w:hAnsi="Times New Roman"/>
          <w:spacing w:val="4"/>
          <w:sz w:val="24"/>
          <w:szCs w:val="24"/>
        </w:rPr>
        <w:t xml:space="preserve">застройщик по собственной инициативе вправе обеспечить подготовку проектной документации применительно к объектам индивидуального </w:t>
      </w:r>
      <w:r w:rsidRPr="00913C13">
        <w:rPr>
          <w:rFonts w:ascii="Times New Roman" w:hAnsi="Times New Roman"/>
          <w:spacing w:val="1"/>
          <w:sz w:val="24"/>
          <w:szCs w:val="24"/>
        </w:rPr>
        <w:t>жилищного строительства (отдельно стоящим жилым домам с количеством этажей не более чем три, предназначенным для проживания одной семьи).</w:t>
      </w:r>
    </w:p>
    <w:p w:rsidR="00DE768D" w:rsidRPr="00913C13" w:rsidRDefault="00CE001B"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pacing w:val="2"/>
          <w:sz w:val="24"/>
          <w:szCs w:val="24"/>
        </w:rPr>
        <w:t>5</w:t>
      </w:r>
      <w:r w:rsidR="00DE768D" w:rsidRPr="00913C13">
        <w:rPr>
          <w:rFonts w:ascii="Times New Roman" w:hAnsi="Times New Roman"/>
          <w:spacing w:val="2"/>
          <w:sz w:val="24"/>
          <w:szCs w:val="24"/>
        </w:rPr>
        <w:t>.</w:t>
      </w:r>
      <w:r w:rsidR="00DE768D" w:rsidRPr="00913C13">
        <w:rPr>
          <w:rFonts w:ascii="Times New Roman" w:hAnsi="Times New Roman"/>
          <w:spacing w:val="2"/>
          <w:sz w:val="24"/>
          <w:szCs w:val="24"/>
        </w:rPr>
        <w:tab/>
      </w:r>
      <w:r w:rsidR="001B5BF7" w:rsidRPr="00913C13">
        <w:rPr>
          <w:rFonts w:ascii="Times New Roman" w:hAnsi="Times New Roman"/>
          <w:sz w:val="24"/>
          <w:szCs w:val="24"/>
          <w:lang w:eastAsia="ru-RU"/>
        </w:rPr>
        <w:t xml:space="preserve">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w:t>
      </w:r>
      <w:r w:rsidR="00DE768D" w:rsidRPr="00913C13">
        <w:rPr>
          <w:rFonts w:ascii="Times New Roman" w:hAnsi="Times New Roman"/>
          <w:spacing w:val="5"/>
          <w:sz w:val="24"/>
          <w:szCs w:val="24"/>
        </w:rPr>
        <w:t xml:space="preserve">законодательства, предъявляемым к лицам, </w:t>
      </w:r>
      <w:r w:rsidR="00DE768D" w:rsidRPr="00913C13">
        <w:rPr>
          <w:rFonts w:ascii="Times New Roman" w:hAnsi="Times New Roman"/>
          <w:spacing w:val="1"/>
          <w:sz w:val="24"/>
          <w:szCs w:val="24"/>
        </w:rPr>
        <w:t>осуществляющим архитектурно-строительное проектирование.</w:t>
      </w:r>
    </w:p>
    <w:p w:rsidR="00DE768D" w:rsidRPr="00913C13" w:rsidRDefault="00DE768D"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z w:val="24"/>
          <w:szCs w:val="24"/>
        </w:rPr>
        <w:t xml:space="preserve">Состав документов, материалов, подготавливаемых в рамках </w:t>
      </w:r>
      <w:r w:rsidRPr="00913C13">
        <w:rPr>
          <w:rFonts w:ascii="Times New Roman" w:hAnsi="Times New Roman"/>
          <w:spacing w:val="19"/>
          <w:sz w:val="24"/>
          <w:szCs w:val="24"/>
        </w:rPr>
        <w:t xml:space="preserve">выполнения договоров о подготовке проектной документации </w:t>
      </w:r>
      <w:r w:rsidRPr="00913C13">
        <w:rPr>
          <w:rFonts w:ascii="Times New Roman" w:hAnsi="Times New Roman"/>
          <w:spacing w:val="22"/>
          <w:sz w:val="24"/>
          <w:szCs w:val="24"/>
        </w:rPr>
        <w:t xml:space="preserve">применительно к различным видам объектов, определяется </w:t>
      </w:r>
      <w:r w:rsidRPr="00913C13">
        <w:rPr>
          <w:rFonts w:ascii="Times New Roman" w:hAnsi="Times New Roman"/>
          <w:spacing w:val="5"/>
          <w:sz w:val="24"/>
          <w:szCs w:val="24"/>
        </w:rPr>
        <w:t xml:space="preserve">законодательством о градостроительной деятельности, нормативными </w:t>
      </w:r>
      <w:r w:rsidRPr="00913C13">
        <w:rPr>
          <w:rFonts w:ascii="Times New Roman" w:hAnsi="Times New Roman"/>
          <w:spacing w:val="1"/>
          <w:sz w:val="24"/>
          <w:szCs w:val="24"/>
        </w:rPr>
        <w:t>правовыми актами Правительства Российской Федерации.</w:t>
      </w:r>
    </w:p>
    <w:p w:rsidR="00DE768D" w:rsidRPr="00913C13" w:rsidRDefault="00CE001B" w:rsidP="00F36AE6">
      <w:pPr>
        <w:tabs>
          <w:tab w:val="left" w:pos="1134"/>
        </w:tabs>
        <w:spacing w:after="0" w:line="240" w:lineRule="auto"/>
        <w:rPr>
          <w:rFonts w:ascii="Times New Roman" w:hAnsi="Times New Roman"/>
          <w:sz w:val="24"/>
          <w:szCs w:val="24"/>
        </w:rPr>
      </w:pPr>
      <w:r w:rsidRPr="00913C13">
        <w:rPr>
          <w:rFonts w:ascii="Times New Roman" w:hAnsi="Times New Roman"/>
          <w:sz w:val="24"/>
          <w:szCs w:val="24"/>
        </w:rPr>
        <w:t>6</w:t>
      </w:r>
      <w:r w:rsidR="00DE768D" w:rsidRPr="00913C13">
        <w:rPr>
          <w:rFonts w:ascii="Times New Roman" w:hAnsi="Times New Roman"/>
          <w:sz w:val="24"/>
          <w:szCs w:val="24"/>
        </w:rPr>
        <w:t>.</w:t>
      </w:r>
      <w:r w:rsidR="00DE768D" w:rsidRPr="00913C13">
        <w:rPr>
          <w:rFonts w:ascii="Times New Roman" w:hAnsi="Times New Roman"/>
          <w:sz w:val="24"/>
          <w:szCs w:val="24"/>
        </w:rPr>
        <w:tab/>
        <w:t xml:space="preserve">Для строительства временно расположенных объектов проектная документация разрабатывается в сокращённом объёме, определяемом постановлением администрации </w:t>
      </w:r>
      <w:r w:rsidR="00E64723" w:rsidRPr="00913C13">
        <w:rPr>
          <w:rFonts w:ascii="Times New Roman" w:hAnsi="Times New Roman"/>
          <w:sz w:val="24"/>
          <w:szCs w:val="24"/>
        </w:rPr>
        <w:t xml:space="preserve">Оренбургского </w:t>
      </w:r>
      <w:r w:rsidR="008D563B" w:rsidRPr="00913C13">
        <w:rPr>
          <w:rFonts w:ascii="Times New Roman" w:hAnsi="Times New Roman"/>
          <w:sz w:val="24"/>
          <w:szCs w:val="24"/>
        </w:rPr>
        <w:t>района</w:t>
      </w:r>
      <w:r w:rsidR="00DE768D" w:rsidRPr="00913C13">
        <w:rPr>
          <w:rFonts w:ascii="Times New Roman" w:hAnsi="Times New Roman"/>
          <w:sz w:val="24"/>
          <w:szCs w:val="24"/>
        </w:rPr>
        <w:t xml:space="preserve">. </w:t>
      </w:r>
    </w:p>
    <w:p w:rsidR="00DE768D" w:rsidRPr="00913C13" w:rsidRDefault="00CE001B" w:rsidP="00F36AE6">
      <w:pPr>
        <w:tabs>
          <w:tab w:val="left" w:pos="1134"/>
        </w:tabs>
        <w:spacing w:after="0" w:line="240" w:lineRule="auto"/>
        <w:rPr>
          <w:rFonts w:ascii="Times New Roman" w:hAnsi="Times New Roman"/>
          <w:spacing w:val="1"/>
          <w:sz w:val="24"/>
          <w:szCs w:val="24"/>
        </w:rPr>
      </w:pPr>
      <w:r w:rsidRPr="00913C13">
        <w:rPr>
          <w:rFonts w:ascii="Times New Roman" w:hAnsi="Times New Roman"/>
          <w:sz w:val="24"/>
          <w:szCs w:val="24"/>
        </w:rPr>
        <w:t>7</w:t>
      </w:r>
      <w:r w:rsidR="00DE768D" w:rsidRPr="00913C13">
        <w:rPr>
          <w:rFonts w:ascii="Times New Roman" w:hAnsi="Times New Roman"/>
          <w:sz w:val="24"/>
          <w:szCs w:val="24"/>
        </w:rPr>
        <w:t>.</w:t>
      </w:r>
      <w:r w:rsidR="00DE768D" w:rsidRPr="00913C13">
        <w:rPr>
          <w:rFonts w:ascii="Times New Roman" w:hAnsi="Times New Roman"/>
          <w:sz w:val="24"/>
          <w:szCs w:val="24"/>
        </w:rPr>
        <w:tab/>
      </w:r>
      <w:r w:rsidR="00DE768D" w:rsidRPr="00913C13">
        <w:rPr>
          <w:rFonts w:ascii="Times New Roman" w:hAnsi="Times New Roman"/>
          <w:spacing w:val="2"/>
          <w:sz w:val="24"/>
          <w:szCs w:val="24"/>
        </w:rPr>
        <w:t>Отношения между застройщиками (</w:t>
      </w:r>
      <w:r w:rsidRPr="00913C13">
        <w:rPr>
          <w:rFonts w:ascii="Times New Roman" w:hAnsi="Times New Roman"/>
          <w:spacing w:val="2"/>
          <w:sz w:val="24"/>
          <w:szCs w:val="24"/>
        </w:rPr>
        <w:t xml:space="preserve">техническим </w:t>
      </w:r>
      <w:r w:rsidR="00DE768D" w:rsidRPr="00913C13">
        <w:rPr>
          <w:rFonts w:ascii="Times New Roman" w:hAnsi="Times New Roman"/>
          <w:spacing w:val="2"/>
          <w:sz w:val="24"/>
          <w:szCs w:val="24"/>
        </w:rPr>
        <w:t xml:space="preserve">заказчиками) и </w:t>
      </w:r>
      <w:r w:rsidR="00DE768D" w:rsidRPr="00913C13">
        <w:rPr>
          <w:rFonts w:ascii="Times New Roman" w:hAnsi="Times New Roman"/>
          <w:spacing w:val="1"/>
          <w:sz w:val="24"/>
          <w:szCs w:val="24"/>
        </w:rPr>
        <w:t>исполнителями регулируются гражданским законодательством.</w:t>
      </w:r>
    </w:p>
    <w:p w:rsidR="00DE768D" w:rsidRPr="00913C13" w:rsidRDefault="00CE001B" w:rsidP="00F36AE6">
      <w:pPr>
        <w:tabs>
          <w:tab w:val="left" w:pos="1134"/>
        </w:tabs>
        <w:spacing w:after="0" w:line="240" w:lineRule="auto"/>
        <w:rPr>
          <w:rFonts w:ascii="Times New Roman" w:hAnsi="Times New Roman"/>
          <w:sz w:val="24"/>
          <w:szCs w:val="24"/>
        </w:rPr>
      </w:pPr>
      <w:r w:rsidRPr="00913C13">
        <w:rPr>
          <w:rFonts w:ascii="Times New Roman" w:hAnsi="Times New Roman"/>
          <w:sz w:val="24"/>
          <w:szCs w:val="24"/>
        </w:rPr>
        <w:t>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DE768D" w:rsidRPr="00913C13" w:rsidRDefault="00CE001B" w:rsidP="00F36AE6">
      <w:pPr>
        <w:tabs>
          <w:tab w:val="left" w:pos="1134"/>
        </w:tabs>
        <w:spacing w:after="0" w:line="240" w:lineRule="auto"/>
        <w:rPr>
          <w:rFonts w:ascii="Times New Roman" w:hAnsi="Times New Roman"/>
          <w:spacing w:val="2"/>
          <w:sz w:val="24"/>
          <w:szCs w:val="24"/>
        </w:rPr>
      </w:pPr>
      <w:r w:rsidRPr="00913C13">
        <w:rPr>
          <w:rFonts w:ascii="Times New Roman" w:hAnsi="Times New Roman"/>
          <w:sz w:val="24"/>
          <w:szCs w:val="24"/>
        </w:rPr>
        <w:t>8</w:t>
      </w:r>
      <w:r w:rsidR="00DE768D" w:rsidRPr="00913C13">
        <w:rPr>
          <w:rFonts w:ascii="Times New Roman" w:hAnsi="Times New Roman"/>
          <w:sz w:val="24"/>
          <w:szCs w:val="24"/>
        </w:rPr>
        <w:t>.</w:t>
      </w:r>
      <w:r w:rsidR="00DE768D" w:rsidRPr="00913C13">
        <w:rPr>
          <w:rFonts w:ascii="Times New Roman" w:hAnsi="Times New Roman"/>
          <w:sz w:val="24"/>
          <w:szCs w:val="24"/>
        </w:rPr>
        <w:tab/>
      </w:r>
      <w:r w:rsidR="00DE768D" w:rsidRPr="00913C13">
        <w:rPr>
          <w:rFonts w:ascii="Times New Roman" w:hAnsi="Times New Roman"/>
          <w:spacing w:val="5"/>
          <w:sz w:val="24"/>
          <w:szCs w:val="24"/>
        </w:rPr>
        <w:t xml:space="preserve">Технические условия подготавливаются и предоставляются в </w:t>
      </w:r>
      <w:r w:rsidR="00DE768D" w:rsidRPr="00913C13">
        <w:rPr>
          <w:rFonts w:ascii="Times New Roman" w:hAnsi="Times New Roman"/>
          <w:spacing w:val="6"/>
          <w:sz w:val="24"/>
          <w:szCs w:val="24"/>
        </w:rPr>
        <w:t xml:space="preserve">соответствии с «Правилами определения и предоставления технических </w:t>
      </w:r>
      <w:r w:rsidR="00DE768D" w:rsidRPr="00913C13">
        <w:rPr>
          <w:rFonts w:ascii="Times New Roman" w:hAnsi="Times New Roman"/>
          <w:spacing w:val="1"/>
          <w:sz w:val="24"/>
          <w:szCs w:val="24"/>
        </w:rPr>
        <w:t xml:space="preserve">условий подключения объекта капитального строительства к сетям </w:t>
      </w:r>
      <w:r w:rsidR="00DE768D" w:rsidRPr="00913C13">
        <w:rPr>
          <w:rFonts w:ascii="Times New Roman" w:hAnsi="Times New Roman"/>
          <w:spacing w:val="6"/>
          <w:sz w:val="24"/>
          <w:szCs w:val="24"/>
        </w:rPr>
        <w:t xml:space="preserve">инженерно-технического обеспечения и Правилами подключения объекта </w:t>
      </w:r>
      <w:r w:rsidR="00DE768D" w:rsidRPr="00913C13">
        <w:rPr>
          <w:rFonts w:ascii="Times New Roman" w:hAnsi="Times New Roman"/>
          <w:spacing w:val="2"/>
          <w:sz w:val="24"/>
          <w:szCs w:val="24"/>
        </w:rPr>
        <w:t xml:space="preserve">капитального строительства к сетям инженерно-технического обеспечения», </w:t>
      </w:r>
      <w:r w:rsidR="00DE768D" w:rsidRPr="00913C13">
        <w:rPr>
          <w:rFonts w:ascii="Times New Roman" w:hAnsi="Times New Roman"/>
          <w:spacing w:val="5"/>
          <w:sz w:val="24"/>
          <w:szCs w:val="24"/>
        </w:rPr>
        <w:t xml:space="preserve">утвержденными Постановлением Правительства Российской Федерации от </w:t>
      </w:r>
      <w:r w:rsidR="00DE768D" w:rsidRPr="00913C13">
        <w:rPr>
          <w:rFonts w:ascii="Times New Roman" w:hAnsi="Times New Roman"/>
          <w:spacing w:val="2"/>
          <w:sz w:val="24"/>
          <w:szCs w:val="24"/>
        </w:rPr>
        <w:t xml:space="preserve">13 февраля </w:t>
      </w:r>
      <w:smartTag w:uri="urn:schemas-microsoft-com:office:smarttags" w:element="metricconverter">
        <w:smartTagPr>
          <w:attr w:name="ProductID" w:val="2006 г"/>
        </w:smartTagPr>
        <w:r w:rsidR="00DE768D" w:rsidRPr="00913C13">
          <w:rPr>
            <w:rFonts w:ascii="Times New Roman" w:hAnsi="Times New Roman"/>
            <w:spacing w:val="2"/>
            <w:sz w:val="24"/>
            <w:szCs w:val="24"/>
          </w:rPr>
          <w:t>2006 г</w:t>
        </w:r>
      </w:smartTag>
      <w:r w:rsidR="00DE768D" w:rsidRPr="00913C13">
        <w:rPr>
          <w:rFonts w:ascii="Times New Roman" w:hAnsi="Times New Roman"/>
          <w:spacing w:val="2"/>
          <w:sz w:val="24"/>
          <w:szCs w:val="24"/>
        </w:rPr>
        <w:t>. № 83 и статьей 2</w:t>
      </w:r>
      <w:r w:rsidR="00CA5002" w:rsidRPr="00913C13">
        <w:rPr>
          <w:rFonts w:ascii="Times New Roman" w:hAnsi="Times New Roman"/>
          <w:spacing w:val="2"/>
          <w:sz w:val="24"/>
          <w:szCs w:val="24"/>
        </w:rPr>
        <w:t>3</w:t>
      </w:r>
      <w:r w:rsidR="00DE768D" w:rsidRPr="00913C13">
        <w:rPr>
          <w:rFonts w:ascii="Times New Roman" w:hAnsi="Times New Roman"/>
          <w:spacing w:val="2"/>
          <w:sz w:val="24"/>
          <w:szCs w:val="24"/>
        </w:rPr>
        <w:t xml:space="preserve"> </w:t>
      </w:r>
      <w:r w:rsidR="0078732D" w:rsidRPr="00913C13">
        <w:rPr>
          <w:rFonts w:ascii="Times New Roman" w:hAnsi="Times New Roman"/>
          <w:spacing w:val="2"/>
          <w:sz w:val="24"/>
          <w:szCs w:val="24"/>
        </w:rPr>
        <w:t>настоящих Правил</w:t>
      </w:r>
      <w:r w:rsidR="00DE768D" w:rsidRPr="00913C13">
        <w:rPr>
          <w:rFonts w:ascii="Times New Roman" w:hAnsi="Times New Roman"/>
          <w:spacing w:val="2"/>
          <w:sz w:val="24"/>
          <w:szCs w:val="24"/>
        </w:rPr>
        <w:t>.</w:t>
      </w:r>
    </w:p>
    <w:p w:rsidR="00DE768D" w:rsidRPr="00913C13" w:rsidRDefault="00CE001B" w:rsidP="00F36AE6">
      <w:pPr>
        <w:tabs>
          <w:tab w:val="left" w:pos="1134"/>
        </w:tabs>
        <w:spacing w:after="0" w:line="240" w:lineRule="auto"/>
        <w:rPr>
          <w:rFonts w:ascii="Times New Roman" w:hAnsi="Times New Roman"/>
          <w:sz w:val="24"/>
          <w:szCs w:val="24"/>
        </w:rPr>
      </w:pPr>
      <w:r w:rsidRPr="00913C13">
        <w:rPr>
          <w:rFonts w:ascii="Times New Roman" w:hAnsi="Times New Roman"/>
          <w:sz w:val="24"/>
          <w:szCs w:val="24"/>
        </w:rPr>
        <w:t>9</w:t>
      </w:r>
      <w:r w:rsidR="00DE768D" w:rsidRPr="00913C13">
        <w:rPr>
          <w:rFonts w:ascii="Times New Roman" w:hAnsi="Times New Roman"/>
          <w:sz w:val="24"/>
          <w:szCs w:val="24"/>
        </w:rPr>
        <w:t xml:space="preserve">. </w:t>
      </w:r>
      <w:r w:rsidR="00BD13FB" w:rsidRPr="00913C13">
        <w:rPr>
          <w:rFonts w:ascii="Times New Roman" w:hAnsi="Times New Roman"/>
          <w:sz w:val="24"/>
          <w:szCs w:val="24"/>
        </w:rPr>
        <w:t>Проектная документация утверждается застройщиком или техническим заказчиком.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r w:rsidR="00DE768D" w:rsidRPr="00913C13">
        <w:rPr>
          <w:rFonts w:ascii="Times New Roman" w:hAnsi="Times New Roman"/>
          <w:spacing w:val="1"/>
          <w:sz w:val="24"/>
          <w:szCs w:val="24"/>
        </w:rPr>
        <w:t>.</w:t>
      </w:r>
    </w:p>
    <w:p w:rsidR="00DE768D" w:rsidRPr="00913C13" w:rsidRDefault="00DE768D" w:rsidP="00F36AE6">
      <w:pPr>
        <w:pStyle w:val="3"/>
        <w:tabs>
          <w:tab w:val="clear" w:pos="720"/>
        </w:tabs>
        <w:spacing w:before="0" w:after="0"/>
        <w:rPr>
          <w:i/>
          <w:sz w:val="24"/>
          <w:szCs w:val="24"/>
        </w:rPr>
      </w:pPr>
      <w:bookmarkStart w:id="276" w:name="_Toc251843487"/>
      <w:bookmarkStart w:id="277" w:name="_Toc251843941"/>
      <w:bookmarkStart w:id="278" w:name="_Toc264309302"/>
      <w:bookmarkStart w:id="279" w:name="_Toc264310063"/>
      <w:bookmarkStart w:id="280" w:name="_Toc264310156"/>
      <w:bookmarkStart w:id="281" w:name="_Toc299896647"/>
      <w:bookmarkStart w:id="282" w:name="_Toc468365669"/>
      <w:r w:rsidRPr="00913C13">
        <w:rPr>
          <w:i/>
          <w:sz w:val="24"/>
          <w:szCs w:val="24"/>
        </w:rPr>
        <w:lastRenderedPageBreak/>
        <w:t>Статья 3</w:t>
      </w:r>
      <w:r w:rsidR="0044421F" w:rsidRPr="00913C13">
        <w:rPr>
          <w:i/>
          <w:sz w:val="24"/>
          <w:szCs w:val="24"/>
        </w:rPr>
        <w:t>0</w:t>
      </w:r>
      <w:r w:rsidRPr="00913C13">
        <w:rPr>
          <w:i/>
          <w:sz w:val="24"/>
          <w:szCs w:val="24"/>
        </w:rPr>
        <w:t>. Порядок размещения инженерных коммуникаций</w:t>
      </w:r>
      <w:bookmarkEnd w:id="276"/>
      <w:bookmarkEnd w:id="277"/>
      <w:r w:rsidRPr="00913C13">
        <w:rPr>
          <w:i/>
          <w:sz w:val="24"/>
          <w:szCs w:val="24"/>
        </w:rPr>
        <w:t>.</w:t>
      </w:r>
      <w:bookmarkEnd w:id="278"/>
      <w:bookmarkEnd w:id="279"/>
      <w:bookmarkEnd w:id="280"/>
      <w:bookmarkEnd w:id="281"/>
      <w:bookmarkEnd w:id="282"/>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Подземные инженерные коммуникации на территории </w:t>
      </w:r>
      <w:r w:rsidR="00750459" w:rsidRPr="00913C13">
        <w:rPr>
          <w:rFonts w:ascii="Times New Roman" w:hAnsi="Times New Roman"/>
          <w:sz w:val="24"/>
          <w:szCs w:val="24"/>
        </w:rPr>
        <w:t>населенного пункта</w:t>
      </w:r>
      <w:r w:rsidRPr="00913C13">
        <w:rPr>
          <w:rFonts w:ascii="Times New Roman" w:hAnsi="Times New Roman"/>
          <w:sz w:val="24"/>
          <w:szCs w:val="24"/>
        </w:rPr>
        <w:t xml:space="preserve"> следует размещать преимущественно в пределах поперечных профилей улиц и дорог под тротуарами</w:t>
      </w:r>
      <w:r w:rsidR="00A665D0" w:rsidRPr="00913C13">
        <w:rPr>
          <w:rFonts w:ascii="Times New Roman" w:hAnsi="Times New Roman"/>
          <w:sz w:val="24"/>
          <w:szCs w:val="24"/>
        </w:rPr>
        <w:t xml:space="preserve"> (при наличии</w:t>
      </w:r>
      <w:r w:rsidR="007F1F66" w:rsidRPr="00913C13">
        <w:rPr>
          <w:rFonts w:ascii="Times New Roman" w:hAnsi="Times New Roman"/>
          <w:sz w:val="24"/>
          <w:szCs w:val="24"/>
        </w:rPr>
        <w:t xml:space="preserve"> таковых</w:t>
      </w:r>
      <w:r w:rsidR="00A665D0" w:rsidRPr="00913C13">
        <w:rPr>
          <w:rFonts w:ascii="Times New Roman" w:hAnsi="Times New Roman"/>
          <w:sz w:val="24"/>
          <w:szCs w:val="24"/>
        </w:rPr>
        <w:t>)</w:t>
      </w:r>
      <w:r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На улицах с интенсивным движением транспорта и пешеходов, на перекрёстках улиц, когда это является технически и экономически целесообразным, надлежит устраивать общий проходной коллектор для укладки в них различных подземных коммуникаций. Проектирование коллекторов следует осуществлять с учётом перспективы развития сетей с соблюдением технических регламентов </w:t>
      </w:r>
      <w:r w:rsidRPr="00913C13">
        <w:rPr>
          <w:rFonts w:ascii="Times New Roman" w:hAnsi="Times New Roman"/>
          <w:spacing w:val="-2"/>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w:t>
      </w:r>
      <w:r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Допускается совместное размещение в общих каналах и тоннелях трубопроводов легко воспламеняющихся жидкостей с напорными сетями водопровода (кроме противопожарного) и напорной канализации.</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Не допускается совместное размещение в канале и тоннеле:</w:t>
      </w:r>
    </w:p>
    <w:p w:rsidR="00DE768D" w:rsidRPr="00913C13" w:rsidRDefault="00DE768D" w:rsidP="00F36AE6">
      <w:pPr>
        <w:widowControl w:val="0"/>
        <w:numPr>
          <w:ilvl w:val="0"/>
          <w:numId w:val="180"/>
        </w:numPr>
        <w:suppressAutoHyphens/>
        <w:spacing w:after="0" w:line="240" w:lineRule="auto"/>
        <w:ind w:left="0" w:firstLine="0"/>
        <w:rPr>
          <w:rFonts w:ascii="Times New Roman" w:hAnsi="Times New Roman"/>
          <w:spacing w:val="-10"/>
          <w:kern w:val="1"/>
          <w:sz w:val="24"/>
          <w:szCs w:val="24"/>
        </w:rPr>
      </w:pPr>
      <w:r w:rsidRPr="00913C13">
        <w:rPr>
          <w:rFonts w:ascii="Times New Roman" w:hAnsi="Times New Roman"/>
          <w:spacing w:val="-10"/>
          <w:kern w:val="1"/>
          <w:sz w:val="24"/>
          <w:szCs w:val="24"/>
        </w:rPr>
        <w:t>газопроводов горючих газов с кабелями силовыми и освещения за исключением освещения самого канала или тоннеля;</w:t>
      </w:r>
    </w:p>
    <w:p w:rsidR="00DE768D" w:rsidRPr="00913C13" w:rsidRDefault="00DE768D" w:rsidP="00F36AE6">
      <w:pPr>
        <w:widowControl w:val="0"/>
        <w:numPr>
          <w:ilvl w:val="0"/>
          <w:numId w:val="180"/>
        </w:numPr>
        <w:suppressAutoHyphens/>
        <w:spacing w:after="0" w:line="240" w:lineRule="auto"/>
        <w:ind w:left="0" w:firstLine="0"/>
        <w:rPr>
          <w:rFonts w:ascii="Times New Roman" w:hAnsi="Times New Roman"/>
          <w:spacing w:val="-10"/>
          <w:kern w:val="1"/>
          <w:sz w:val="24"/>
          <w:szCs w:val="24"/>
        </w:rPr>
      </w:pPr>
      <w:r w:rsidRPr="00913C13">
        <w:rPr>
          <w:rFonts w:ascii="Times New Roman" w:hAnsi="Times New Roman"/>
          <w:spacing w:val="-10"/>
          <w:kern w:val="1"/>
          <w:sz w:val="24"/>
          <w:szCs w:val="24"/>
        </w:rPr>
        <w:t>трубопроводов тепловых сетей с газопроводами сжиженного газа, с трубопроводами легковоспламеняющихся веществ и стоков бытовой канализации;</w:t>
      </w:r>
    </w:p>
    <w:p w:rsidR="00DE768D" w:rsidRPr="00913C13" w:rsidRDefault="00DE768D" w:rsidP="00F36AE6">
      <w:pPr>
        <w:widowControl w:val="0"/>
        <w:numPr>
          <w:ilvl w:val="0"/>
          <w:numId w:val="180"/>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4.</w:t>
      </w:r>
      <w:r w:rsidRPr="00913C13">
        <w:rPr>
          <w:rFonts w:ascii="Times New Roman" w:hAnsi="Times New Roman"/>
          <w:sz w:val="24"/>
          <w:szCs w:val="24"/>
        </w:rPr>
        <w:tab/>
        <w:t>Прокладка новых и переустройство существующих подземных инженерных коммуникаций должна производиться, как правило, до начала или в период реконструкции проездов, площадей и улиц, после чего в течение трёх лет не допускается никаких плановых работ со вскрытием дорожного покрытия (за исключением аварийных работ).</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5.</w:t>
      </w:r>
      <w:r w:rsidRPr="00913C13">
        <w:rPr>
          <w:rFonts w:ascii="Times New Roman" w:hAnsi="Times New Roman"/>
          <w:sz w:val="24"/>
          <w:szCs w:val="24"/>
        </w:rPr>
        <w:tab/>
        <w:t xml:space="preserve">Запрещается всякое перемещение существующих инженерных коммуникаций без предварительного согласования с уполномоченным отраслевым (функциональным) органом и организациями, осуществляющими эксплуатацию сетей инженерно-технического обеспечения. </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6.</w:t>
      </w:r>
      <w:r w:rsidRPr="00913C13">
        <w:rPr>
          <w:rFonts w:ascii="Times New Roman" w:hAnsi="Times New Roman"/>
          <w:sz w:val="24"/>
          <w:szCs w:val="24"/>
        </w:rPr>
        <w:tab/>
        <w:t>Разрешения на прокладку подземных инженерных коммуникаций, проходящих по строящейся или подлежащей реконструкции улице и не реализованные до окончания строительства (реконструкции) аннулируются.</w:t>
      </w:r>
    </w:p>
    <w:p w:rsidR="00DE768D" w:rsidRPr="00913C13" w:rsidRDefault="00750459" w:rsidP="00F36AE6">
      <w:pPr>
        <w:spacing w:after="0" w:line="240" w:lineRule="auto"/>
        <w:rPr>
          <w:rFonts w:ascii="Times New Roman" w:hAnsi="Times New Roman"/>
          <w:sz w:val="24"/>
          <w:szCs w:val="24"/>
        </w:rPr>
      </w:pPr>
      <w:r w:rsidRPr="00913C13">
        <w:rPr>
          <w:rFonts w:ascii="Times New Roman" w:hAnsi="Times New Roman"/>
          <w:sz w:val="24"/>
          <w:szCs w:val="24"/>
        </w:rPr>
        <w:t>7</w:t>
      </w:r>
      <w:r w:rsidR="00DE768D" w:rsidRPr="00913C13">
        <w:rPr>
          <w:rFonts w:ascii="Times New Roman" w:hAnsi="Times New Roman"/>
          <w:sz w:val="24"/>
          <w:szCs w:val="24"/>
        </w:rPr>
        <w:t>.</w:t>
      </w:r>
      <w:r w:rsidR="00DE768D" w:rsidRPr="00913C13">
        <w:rPr>
          <w:rFonts w:ascii="Times New Roman" w:hAnsi="Times New Roman"/>
          <w:sz w:val="24"/>
          <w:szCs w:val="24"/>
        </w:rPr>
        <w:tab/>
        <w:t>Собственник земельных участков, землевладелец или землепользователь (балансодержатель сети) обязан по требованию организаций, осуществляющих эксплуатацию сетей инженерно-технического обеспечения и  выдающих технические условия, при технической возможности присоединять к своим сетям новых потребителей и решать с ними на договорных условиях возмещение затрат на эксплуатацию и ремонт общих участков сетей.</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Не допускается параллельная прокладка одноимённых сетей от одной точки подключения.</w:t>
      </w:r>
    </w:p>
    <w:p w:rsidR="00DE768D" w:rsidRPr="00913C13" w:rsidRDefault="00750459" w:rsidP="00F36AE6">
      <w:pPr>
        <w:spacing w:after="0" w:line="240" w:lineRule="auto"/>
        <w:rPr>
          <w:rFonts w:ascii="Times New Roman" w:hAnsi="Times New Roman"/>
          <w:sz w:val="24"/>
          <w:szCs w:val="24"/>
        </w:rPr>
      </w:pPr>
      <w:r w:rsidRPr="00913C13">
        <w:rPr>
          <w:rFonts w:ascii="Times New Roman" w:hAnsi="Times New Roman"/>
          <w:sz w:val="24"/>
          <w:szCs w:val="24"/>
        </w:rPr>
        <w:t>8</w:t>
      </w:r>
      <w:r w:rsidR="00DE768D" w:rsidRPr="00913C13">
        <w:rPr>
          <w:rFonts w:ascii="Times New Roman" w:hAnsi="Times New Roman"/>
          <w:sz w:val="24"/>
          <w:szCs w:val="24"/>
        </w:rPr>
        <w:t>.</w:t>
      </w:r>
      <w:r w:rsidR="00DE768D" w:rsidRPr="00913C13">
        <w:rPr>
          <w:rFonts w:ascii="Times New Roman" w:hAnsi="Times New Roman"/>
          <w:sz w:val="24"/>
          <w:szCs w:val="24"/>
        </w:rPr>
        <w:tab/>
        <w:t>Собственник земельных участков, землевладелец или землепользователь обязан обеспечить возможность доступа к инженерным коммуникациям.</w:t>
      </w:r>
    </w:p>
    <w:p w:rsidR="00DE768D" w:rsidRPr="00913C13" w:rsidRDefault="00DE768D" w:rsidP="00F36AE6">
      <w:pPr>
        <w:pStyle w:val="3"/>
        <w:tabs>
          <w:tab w:val="clear" w:pos="720"/>
        </w:tabs>
        <w:spacing w:before="0" w:after="0"/>
        <w:rPr>
          <w:i/>
          <w:sz w:val="24"/>
          <w:szCs w:val="24"/>
        </w:rPr>
      </w:pPr>
      <w:bookmarkStart w:id="283" w:name="_Toc251843488"/>
      <w:bookmarkStart w:id="284" w:name="_Toc251843942"/>
      <w:bookmarkStart w:id="285" w:name="_Toc264309303"/>
      <w:bookmarkStart w:id="286" w:name="_Toc264310064"/>
      <w:bookmarkStart w:id="287" w:name="_Toc264310157"/>
      <w:bookmarkStart w:id="288" w:name="_Toc299896648"/>
      <w:bookmarkStart w:id="289" w:name="_Toc468365670"/>
      <w:r w:rsidRPr="00913C13">
        <w:rPr>
          <w:i/>
          <w:sz w:val="24"/>
          <w:szCs w:val="24"/>
        </w:rPr>
        <w:t>Статья 3</w:t>
      </w:r>
      <w:r w:rsidR="0044421F" w:rsidRPr="00913C13">
        <w:rPr>
          <w:i/>
          <w:sz w:val="24"/>
          <w:szCs w:val="24"/>
        </w:rPr>
        <w:t>1</w:t>
      </w:r>
      <w:r w:rsidRPr="00913C13">
        <w:rPr>
          <w:i/>
          <w:sz w:val="24"/>
          <w:szCs w:val="24"/>
        </w:rPr>
        <w:t>. Разрешение на строительство</w:t>
      </w:r>
      <w:bookmarkEnd w:id="283"/>
      <w:bookmarkEnd w:id="284"/>
      <w:r w:rsidRPr="00913C13">
        <w:rPr>
          <w:i/>
          <w:sz w:val="24"/>
          <w:szCs w:val="24"/>
        </w:rPr>
        <w:t>.</w:t>
      </w:r>
      <w:bookmarkEnd w:id="285"/>
      <w:bookmarkEnd w:id="286"/>
      <w:bookmarkEnd w:id="287"/>
      <w:bookmarkEnd w:id="288"/>
      <w:bookmarkEnd w:id="289"/>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26"/>
          <w:sz w:val="24"/>
          <w:szCs w:val="24"/>
        </w:rPr>
        <w:t>1.</w:t>
      </w:r>
      <w:r w:rsidRPr="00913C13">
        <w:rPr>
          <w:rFonts w:ascii="Times New Roman" w:hAnsi="Times New Roman"/>
          <w:sz w:val="24"/>
          <w:szCs w:val="24"/>
        </w:rPr>
        <w:tab/>
      </w:r>
      <w:r w:rsidRPr="00913C13">
        <w:rPr>
          <w:rFonts w:ascii="Times New Roman" w:hAnsi="Times New Roman"/>
          <w:spacing w:val="2"/>
          <w:sz w:val="24"/>
          <w:szCs w:val="24"/>
        </w:rPr>
        <w:t xml:space="preserve">Строительство, реконструкция объектов капитального </w:t>
      </w:r>
      <w:r w:rsidR="00B844C1" w:rsidRPr="00913C13">
        <w:rPr>
          <w:rFonts w:ascii="Times New Roman" w:hAnsi="Times New Roman"/>
          <w:spacing w:val="9"/>
          <w:sz w:val="24"/>
          <w:szCs w:val="24"/>
        </w:rPr>
        <w:t xml:space="preserve">строительства </w:t>
      </w:r>
      <w:r w:rsidRPr="00913C13">
        <w:rPr>
          <w:rFonts w:ascii="Times New Roman" w:hAnsi="Times New Roman"/>
          <w:spacing w:val="5"/>
          <w:sz w:val="24"/>
          <w:szCs w:val="24"/>
        </w:rPr>
        <w:t xml:space="preserve">осуществляется на основании разрешения на </w:t>
      </w:r>
      <w:r w:rsidRPr="00913C13">
        <w:rPr>
          <w:rFonts w:ascii="Times New Roman" w:hAnsi="Times New Roman"/>
          <w:spacing w:val="-1"/>
          <w:sz w:val="24"/>
          <w:szCs w:val="24"/>
        </w:rPr>
        <w:t>строительство.</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 xml:space="preserve">Разрешение на строительство выдается в соответствии со статьей 51 </w:t>
      </w:r>
      <w:r w:rsidRPr="00913C13">
        <w:rPr>
          <w:rFonts w:ascii="Times New Roman" w:hAnsi="Times New Roman"/>
          <w:spacing w:val="11"/>
          <w:sz w:val="24"/>
          <w:szCs w:val="24"/>
        </w:rPr>
        <w:t>Градостроительного кодекса Российской Федерации</w:t>
      </w:r>
      <w:r w:rsidR="007F1F66" w:rsidRPr="00913C13">
        <w:rPr>
          <w:rFonts w:ascii="Times New Roman" w:hAnsi="Times New Roman"/>
          <w:spacing w:val="11"/>
          <w:sz w:val="24"/>
          <w:szCs w:val="24"/>
        </w:rPr>
        <w:t xml:space="preserve">, </w:t>
      </w:r>
      <w:r w:rsidR="007F1F66" w:rsidRPr="00913C13">
        <w:rPr>
          <w:rFonts w:ascii="Times New Roman" w:hAnsi="Times New Roman"/>
          <w:spacing w:val="2"/>
          <w:sz w:val="24"/>
          <w:szCs w:val="24"/>
        </w:rPr>
        <w:t>законами Оренбургской области</w:t>
      </w:r>
      <w:r w:rsidRPr="00913C13">
        <w:rPr>
          <w:rFonts w:ascii="Times New Roman" w:hAnsi="Times New Roman"/>
          <w:spacing w:val="11"/>
          <w:sz w:val="24"/>
          <w:szCs w:val="24"/>
        </w:rPr>
        <w:t xml:space="preserve">, </w:t>
      </w:r>
      <w:r w:rsidR="007F1F66" w:rsidRPr="00913C13">
        <w:rPr>
          <w:rFonts w:ascii="Times New Roman" w:hAnsi="Times New Roman"/>
          <w:spacing w:val="11"/>
          <w:sz w:val="24"/>
          <w:szCs w:val="24"/>
        </w:rPr>
        <w:t>муниципальными нормативными актами</w:t>
      </w:r>
      <w:r w:rsidR="00D76071" w:rsidRPr="00913C13">
        <w:rPr>
          <w:rFonts w:ascii="Times New Roman" w:hAnsi="Times New Roman"/>
          <w:spacing w:val="11"/>
          <w:sz w:val="24"/>
          <w:szCs w:val="24"/>
        </w:rPr>
        <w:t>.</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2"/>
          <w:sz w:val="24"/>
          <w:szCs w:val="24"/>
        </w:rPr>
        <w:t>2.</w:t>
      </w:r>
      <w:r w:rsidRPr="00913C13">
        <w:rPr>
          <w:rFonts w:ascii="Times New Roman" w:hAnsi="Times New Roman"/>
          <w:sz w:val="24"/>
          <w:szCs w:val="24"/>
        </w:rPr>
        <w:tab/>
      </w:r>
      <w:r w:rsidRPr="00913C13">
        <w:rPr>
          <w:rFonts w:ascii="Times New Roman" w:hAnsi="Times New Roman"/>
          <w:spacing w:val="-1"/>
          <w:sz w:val="24"/>
          <w:szCs w:val="24"/>
        </w:rPr>
        <w:t xml:space="preserve">В границах муниципального образования </w:t>
      </w:r>
      <w:r w:rsidR="00DE0E15" w:rsidRPr="00913C13">
        <w:rPr>
          <w:rFonts w:ascii="Times New Roman" w:hAnsi="Times New Roman"/>
          <w:spacing w:val="-1"/>
          <w:sz w:val="24"/>
          <w:szCs w:val="24"/>
        </w:rPr>
        <w:t>Нижнепавловский</w:t>
      </w:r>
      <w:r w:rsidR="004A6263" w:rsidRPr="00913C13">
        <w:rPr>
          <w:rFonts w:ascii="Times New Roman" w:hAnsi="Times New Roman"/>
          <w:spacing w:val="-1"/>
          <w:sz w:val="24"/>
          <w:szCs w:val="24"/>
        </w:rPr>
        <w:t xml:space="preserve"> сельсовет</w:t>
      </w:r>
      <w:r w:rsidRPr="00913C13">
        <w:rPr>
          <w:rFonts w:ascii="Times New Roman" w:hAnsi="Times New Roman"/>
          <w:spacing w:val="-1"/>
          <w:sz w:val="24"/>
          <w:szCs w:val="24"/>
        </w:rPr>
        <w:t xml:space="preserve"> </w:t>
      </w:r>
      <w:r w:rsidRPr="00913C13">
        <w:rPr>
          <w:rFonts w:ascii="Times New Roman" w:hAnsi="Times New Roman"/>
          <w:spacing w:val="1"/>
          <w:sz w:val="24"/>
          <w:szCs w:val="24"/>
        </w:rPr>
        <w:t xml:space="preserve">подготовка и выдача разрешений на строительство осуществляется </w:t>
      </w:r>
      <w:r w:rsidR="00E64723" w:rsidRPr="00913C13">
        <w:rPr>
          <w:rFonts w:ascii="Times New Roman" w:hAnsi="Times New Roman"/>
          <w:sz w:val="24"/>
          <w:szCs w:val="24"/>
        </w:rPr>
        <w:t>Администрацией Оренбургского</w:t>
      </w:r>
      <w:r w:rsidR="007F1F66" w:rsidRPr="00913C13">
        <w:rPr>
          <w:rFonts w:ascii="Times New Roman" w:hAnsi="Times New Roman"/>
          <w:sz w:val="24"/>
          <w:szCs w:val="24"/>
        </w:rPr>
        <w:t xml:space="preserve"> района</w:t>
      </w:r>
      <w:r w:rsidRPr="00913C13">
        <w:rPr>
          <w:rFonts w:ascii="Times New Roman" w:hAnsi="Times New Roman"/>
          <w:spacing w:val="5"/>
          <w:sz w:val="24"/>
          <w:szCs w:val="24"/>
        </w:rPr>
        <w:t xml:space="preserve">, за </w:t>
      </w:r>
      <w:r w:rsidRPr="00913C13">
        <w:rPr>
          <w:rFonts w:ascii="Times New Roman" w:hAnsi="Times New Roman"/>
          <w:sz w:val="24"/>
          <w:szCs w:val="24"/>
        </w:rPr>
        <w:t xml:space="preserve">исключением случаев, определенных Градостроительным кодексом </w:t>
      </w:r>
      <w:r w:rsidRPr="00913C13">
        <w:rPr>
          <w:rFonts w:ascii="Times New Roman" w:hAnsi="Times New Roman"/>
          <w:spacing w:val="11"/>
          <w:sz w:val="24"/>
          <w:szCs w:val="24"/>
        </w:rPr>
        <w:t>Российской Федерации</w:t>
      </w:r>
      <w:r w:rsidRPr="00913C13">
        <w:rPr>
          <w:rFonts w:ascii="Times New Roman" w:hAnsi="Times New Roman"/>
          <w:sz w:val="24"/>
          <w:szCs w:val="24"/>
        </w:rPr>
        <w:t xml:space="preserve">, </w:t>
      </w:r>
      <w:r w:rsidRPr="00913C13">
        <w:rPr>
          <w:rFonts w:ascii="Times New Roman" w:hAnsi="Times New Roman"/>
          <w:spacing w:val="2"/>
          <w:sz w:val="24"/>
          <w:szCs w:val="24"/>
        </w:rPr>
        <w:t xml:space="preserve">законами Оренбургской области, когда выдача разрешений на строительство </w:t>
      </w:r>
      <w:r w:rsidRPr="00913C13">
        <w:rPr>
          <w:rFonts w:ascii="Times New Roman" w:hAnsi="Times New Roman"/>
          <w:spacing w:val="4"/>
          <w:sz w:val="24"/>
          <w:szCs w:val="24"/>
        </w:rPr>
        <w:t xml:space="preserve">осуществляется федеральным органом исполнительной власти или органом </w:t>
      </w:r>
      <w:r w:rsidRPr="00913C13">
        <w:rPr>
          <w:rFonts w:ascii="Times New Roman" w:hAnsi="Times New Roman"/>
          <w:spacing w:val="1"/>
          <w:sz w:val="24"/>
          <w:szCs w:val="24"/>
        </w:rPr>
        <w:t>исполнительной власти Оренбургской области</w:t>
      </w:r>
      <w:r w:rsidR="00B844C1"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bCs/>
          <w:sz w:val="24"/>
          <w:szCs w:val="24"/>
        </w:rPr>
      </w:pPr>
      <w:bookmarkStart w:id="290" w:name="_Toc299896649"/>
      <w:r w:rsidRPr="00913C13">
        <w:rPr>
          <w:rFonts w:ascii="Times New Roman" w:hAnsi="Times New Roman"/>
          <w:sz w:val="24"/>
          <w:szCs w:val="24"/>
        </w:rPr>
        <w:t>3.</w:t>
      </w:r>
      <w:r w:rsidRPr="00913C13">
        <w:rPr>
          <w:rFonts w:ascii="Times New Roman" w:hAnsi="Times New Roman"/>
          <w:sz w:val="24"/>
          <w:szCs w:val="24"/>
        </w:rPr>
        <w:tab/>
      </w:r>
      <w:r w:rsidRPr="00913C13">
        <w:rPr>
          <w:rFonts w:ascii="Times New Roman" w:hAnsi="Times New Roman"/>
          <w:spacing w:val="1"/>
          <w:sz w:val="24"/>
          <w:szCs w:val="24"/>
        </w:rPr>
        <w:t xml:space="preserve">Застройщик </w:t>
      </w:r>
      <w:r w:rsidRPr="00913C13">
        <w:rPr>
          <w:rFonts w:ascii="Times New Roman" w:hAnsi="Times New Roman"/>
          <w:spacing w:val="13"/>
          <w:sz w:val="24"/>
          <w:szCs w:val="24"/>
        </w:rPr>
        <w:t>направляет в уполномоченный орган</w:t>
      </w:r>
      <w:r w:rsidR="00B844C1" w:rsidRPr="00913C13">
        <w:rPr>
          <w:rFonts w:ascii="Times New Roman" w:hAnsi="Times New Roman"/>
          <w:spacing w:val="13"/>
          <w:sz w:val="24"/>
          <w:szCs w:val="24"/>
        </w:rPr>
        <w:t xml:space="preserve"> </w:t>
      </w:r>
      <w:r w:rsidRPr="00913C13">
        <w:rPr>
          <w:rFonts w:ascii="Times New Roman" w:hAnsi="Times New Roman"/>
          <w:spacing w:val="13"/>
          <w:sz w:val="24"/>
          <w:szCs w:val="24"/>
        </w:rPr>
        <w:t>заявление о выдаче разрешения на строительство</w:t>
      </w:r>
      <w:r w:rsidR="00F7532A" w:rsidRPr="00913C13">
        <w:rPr>
          <w:rFonts w:ascii="Times New Roman" w:hAnsi="Times New Roman"/>
          <w:spacing w:val="13"/>
          <w:sz w:val="24"/>
          <w:szCs w:val="24"/>
        </w:rPr>
        <w:t xml:space="preserve"> (</w:t>
      </w:r>
      <w:r w:rsidR="00F7532A" w:rsidRPr="00913C13">
        <w:rPr>
          <w:rFonts w:ascii="Times New Roman" w:hAnsi="Times New Roman"/>
          <w:sz w:val="24"/>
          <w:szCs w:val="24"/>
        </w:rPr>
        <w:t>за исключением объекта индивидуального жилищного строительства)</w:t>
      </w:r>
      <w:r w:rsidRPr="00913C13">
        <w:rPr>
          <w:rFonts w:ascii="Times New Roman" w:hAnsi="Times New Roman"/>
          <w:spacing w:val="13"/>
          <w:sz w:val="24"/>
          <w:szCs w:val="24"/>
        </w:rPr>
        <w:t xml:space="preserve">. </w:t>
      </w:r>
      <w:r w:rsidRPr="00913C13">
        <w:rPr>
          <w:rFonts w:ascii="Times New Roman" w:hAnsi="Times New Roman"/>
          <w:bCs/>
          <w:sz w:val="24"/>
          <w:szCs w:val="24"/>
        </w:rPr>
        <w:t>Для принятия решения о выдаче разрешения на строительство необходимы следующие документы:</w:t>
      </w:r>
      <w:bookmarkEnd w:id="290"/>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заявление о выдаче разрешения на строительство;</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правоустанавливающие документы на земельный участок;</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градостроительный план земельного участка (допускается архитектурно-планировочное задание до 01.01.2012);</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материалы, содержащиеся в проектной документации:</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а) пояснительная записка;</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г) схемы, отображающие архитектурные решения;</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е) проект организации строительства объекта капитального строительства;</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ж) проект организации работ по сносу или демонтажу объектов капитального строительства, их частей;</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F7532A" w:rsidRPr="00913C13" w:rsidRDefault="00F7532A" w:rsidP="00F36AE6">
      <w:pPr>
        <w:pStyle w:val="afff"/>
        <w:numPr>
          <w:ilvl w:val="0"/>
          <w:numId w:val="187"/>
        </w:numPr>
        <w:spacing w:before="0" w:after="0"/>
        <w:ind w:left="0" w:right="0" w:firstLine="0"/>
        <w:rPr>
          <w:rFonts w:ascii="Times New Roman" w:hAnsi="Times New Roman" w:cs="Times New Roman"/>
          <w:color w:val="auto"/>
          <w:sz w:val="24"/>
          <w:szCs w:val="24"/>
        </w:rPr>
      </w:pPr>
      <w:r w:rsidRPr="00913C13">
        <w:rPr>
          <w:rFonts w:ascii="Times New Roman" w:hAnsi="Times New Roman" w:cs="Times New Roman"/>
          <w:color w:val="auto"/>
          <w:sz w:val="24"/>
          <w:szCs w:val="24"/>
        </w:rPr>
        <w:t>- согласие всех правообладателей объекта капитального строительства в случае реконструкции такого объекта.</w:t>
      </w:r>
    </w:p>
    <w:p w:rsidR="00F7532A" w:rsidRPr="00913C13" w:rsidRDefault="00F7532A" w:rsidP="00F36AE6">
      <w:pPr>
        <w:pStyle w:val="afff"/>
        <w:spacing w:before="0" w:after="0"/>
        <w:ind w:left="0" w:right="0"/>
        <w:rPr>
          <w:rFonts w:ascii="Times New Roman" w:hAnsi="Times New Roman" w:cs="Times New Roman"/>
          <w:color w:val="auto"/>
          <w:sz w:val="24"/>
          <w:szCs w:val="24"/>
        </w:rPr>
      </w:pPr>
      <w:r w:rsidRPr="00913C13">
        <w:rPr>
          <w:rFonts w:ascii="Times New Roman" w:hAnsi="Times New Roman" w:cs="Times New Roman"/>
          <w:color w:val="auto"/>
          <w:sz w:val="24"/>
          <w:szCs w:val="24"/>
        </w:rPr>
        <w:t>К заявлению может прилагаться положительное заключение негосударственной экспертизы проектной документации.</w:t>
      </w:r>
    </w:p>
    <w:p w:rsidR="00DE768D" w:rsidRPr="00913C13" w:rsidRDefault="00906ED1" w:rsidP="00F36AE6">
      <w:pPr>
        <w:spacing w:after="0" w:line="240" w:lineRule="auto"/>
        <w:rPr>
          <w:rFonts w:ascii="Times New Roman" w:hAnsi="Times New Roman"/>
          <w:bCs/>
          <w:sz w:val="24"/>
          <w:szCs w:val="24"/>
        </w:rPr>
      </w:pPr>
      <w:bookmarkStart w:id="291" w:name="_Toc299896650"/>
      <w:r w:rsidRPr="00913C13">
        <w:rPr>
          <w:rFonts w:ascii="Times New Roman" w:hAnsi="Times New Roman"/>
          <w:sz w:val="24"/>
          <w:szCs w:val="24"/>
        </w:rPr>
        <w:t xml:space="preserve">          </w:t>
      </w:r>
      <w:r w:rsidR="00DE768D" w:rsidRPr="00913C13">
        <w:rPr>
          <w:rFonts w:ascii="Times New Roman" w:hAnsi="Times New Roman"/>
          <w:sz w:val="24"/>
          <w:szCs w:val="24"/>
        </w:rPr>
        <w:t>4.</w:t>
      </w:r>
      <w:r w:rsidR="00DE768D" w:rsidRPr="00913C13">
        <w:rPr>
          <w:rFonts w:ascii="Times New Roman" w:hAnsi="Times New Roman"/>
          <w:sz w:val="24"/>
          <w:szCs w:val="24"/>
        </w:rPr>
        <w:tab/>
      </w:r>
      <w:r w:rsidR="00DE768D" w:rsidRPr="00913C13">
        <w:rPr>
          <w:rFonts w:ascii="Times New Roman" w:hAnsi="Times New Roman"/>
          <w:spacing w:val="-7"/>
          <w:sz w:val="24"/>
          <w:szCs w:val="24"/>
        </w:rPr>
        <w:t>В цел</w:t>
      </w:r>
      <w:r w:rsidR="00290BF2" w:rsidRPr="00913C13">
        <w:rPr>
          <w:rFonts w:ascii="Times New Roman" w:hAnsi="Times New Roman"/>
          <w:spacing w:val="-7"/>
          <w:sz w:val="24"/>
          <w:szCs w:val="24"/>
        </w:rPr>
        <w:t>ях строительства, реконструкции</w:t>
      </w:r>
      <w:r w:rsidR="00DE768D" w:rsidRPr="00913C13">
        <w:rPr>
          <w:rFonts w:ascii="Times New Roman" w:hAnsi="Times New Roman"/>
          <w:spacing w:val="-7"/>
          <w:sz w:val="24"/>
          <w:szCs w:val="24"/>
        </w:rPr>
        <w:t xml:space="preserve"> объекта </w:t>
      </w:r>
      <w:r w:rsidR="00DE768D" w:rsidRPr="00913C13">
        <w:rPr>
          <w:rFonts w:ascii="Times New Roman" w:hAnsi="Times New Roman"/>
          <w:spacing w:val="-4"/>
          <w:sz w:val="24"/>
          <w:szCs w:val="24"/>
        </w:rPr>
        <w:t xml:space="preserve">индивидуального жилищного строительства застройщик направляет в </w:t>
      </w:r>
      <w:r w:rsidR="00DE768D" w:rsidRPr="00913C13">
        <w:rPr>
          <w:rFonts w:ascii="Times New Roman" w:hAnsi="Times New Roman"/>
          <w:spacing w:val="13"/>
          <w:sz w:val="24"/>
          <w:szCs w:val="24"/>
        </w:rPr>
        <w:t>уполномоченный орган</w:t>
      </w:r>
      <w:r w:rsidR="00DE768D" w:rsidRPr="00913C13">
        <w:rPr>
          <w:rFonts w:ascii="Times New Roman" w:hAnsi="Times New Roman"/>
          <w:spacing w:val="-4"/>
          <w:sz w:val="24"/>
          <w:szCs w:val="24"/>
        </w:rPr>
        <w:t xml:space="preserve"> </w:t>
      </w:r>
      <w:r w:rsidR="00DE768D" w:rsidRPr="00913C13">
        <w:rPr>
          <w:rFonts w:ascii="Times New Roman" w:hAnsi="Times New Roman"/>
          <w:spacing w:val="5"/>
          <w:sz w:val="24"/>
          <w:szCs w:val="24"/>
        </w:rPr>
        <w:t xml:space="preserve">заявление о выдаче </w:t>
      </w:r>
      <w:r w:rsidR="00DE768D" w:rsidRPr="00913C13">
        <w:rPr>
          <w:rFonts w:ascii="Times New Roman" w:hAnsi="Times New Roman"/>
          <w:spacing w:val="5"/>
          <w:sz w:val="24"/>
          <w:szCs w:val="24"/>
        </w:rPr>
        <w:lastRenderedPageBreak/>
        <w:t xml:space="preserve">разрешения на строительство. </w:t>
      </w:r>
      <w:r w:rsidR="00DE768D" w:rsidRPr="00913C13">
        <w:rPr>
          <w:rFonts w:ascii="Times New Roman" w:hAnsi="Times New Roman"/>
          <w:bCs/>
          <w:sz w:val="24"/>
          <w:szCs w:val="24"/>
        </w:rPr>
        <w:t>Для принятия решения о выдаче разрешения на строительство необходимы следующие документы:</w:t>
      </w:r>
      <w:bookmarkEnd w:id="291"/>
    </w:p>
    <w:p w:rsidR="00F7532A" w:rsidRPr="00913C13" w:rsidRDefault="00F7532A" w:rsidP="00F36AE6">
      <w:pPr>
        <w:numPr>
          <w:ilvl w:val="0"/>
          <w:numId w:val="188"/>
        </w:numPr>
        <w:spacing w:after="0" w:line="240" w:lineRule="auto"/>
        <w:ind w:left="0" w:firstLine="0"/>
        <w:rPr>
          <w:rFonts w:ascii="Times New Roman" w:hAnsi="Times New Roman"/>
          <w:spacing w:val="-3"/>
          <w:sz w:val="24"/>
          <w:szCs w:val="24"/>
        </w:rPr>
      </w:pPr>
      <w:r w:rsidRPr="00913C13">
        <w:rPr>
          <w:rFonts w:ascii="Times New Roman" w:hAnsi="Times New Roman"/>
          <w:bCs/>
          <w:sz w:val="24"/>
          <w:szCs w:val="24"/>
        </w:rPr>
        <w:t>заявление о выдаче разрешения;</w:t>
      </w:r>
    </w:p>
    <w:p w:rsidR="00DE768D" w:rsidRPr="00913C13" w:rsidRDefault="00DE768D" w:rsidP="00F36AE6">
      <w:pPr>
        <w:numPr>
          <w:ilvl w:val="0"/>
          <w:numId w:val="188"/>
        </w:numPr>
        <w:spacing w:after="0" w:line="240" w:lineRule="auto"/>
        <w:ind w:left="0" w:firstLine="0"/>
        <w:rPr>
          <w:rFonts w:ascii="Times New Roman" w:hAnsi="Times New Roman"/>
          <w:sz w:val="24"/>
          <w:szCs w:val="24"/>
        </w:rPr>
      </w:pPr>
      <w:r w:rsidRPr="00913C13">
        <w:rPr>
          <w:rFonts w:ascii="Times New Roman" w:hAnsi="Times New Roman"/>
          <w:sz w:val="24"/>
          <w:szCs w:val="24"/>
        </w:rPr>
        <w:t>правоустанавливающие документы на земельный участок;</w:t>
      </w:r>
    </w:p>
    <w:p w:rsidR="00DE768D" w:rsidRPr="00913C13" w:rsidRDefault="00DE768D" w:rsidP="00F36AE6">
      <w:pPr>
        <w:numPr>
          <w:ilvl w:val="0"/>
          <w:numId w:val="188"/>
        </w:numPr>
        <w:spacing w:after="0" w:line="240" w:lineRule="auto"/>
        <w:ind w:left="0" w:firstLine="0"/>
        <w:rPr>
          <w:rFonts w:ascii="Times New Roman" w:hAnsi="Times New Roman"/>
          <w:spacing w:val="1"/>
          <w:sz w:val="24"/>
          <w:szCs w:val="24"/>
        </w:rPr>
      </w:pPr>
      <w:r w:rsidRPr="00913C13">
        <w:rPr>
          <w:rFonts w:ascii="Times New Roman" w:hAnsi="Times New Roman"/>
          <w:spacing w:val="1"/>
          <w:sz w:val="24"/>
          <w:szCs w:val="24"/>
        </w:rPr>
        <w:t>градостроительный план земельного участка;</w:t>
      </w:r>
    </w:p>
    <w:p w:rsidR="00DE768D" w:rsidRPr="00913C13" w:rsidRDefault="00DE768D" w:rsidP="00F36AE6">
      <w:pPr>
        <w:numPr>
          <w:ilvl w:val="0"/>
          <w:numId w:val="188"/>
        </w:numPr>
        <w:spacing w:after="0" w:line="240" w:lineRule="auto"/>
        <w:ind w:left="0" w:firstLine="0"/>
        <w:rPr>
          <w:rFonts w:ascii="Times New Roman" w:hAnsi="Times New Roman"/>
          <w:spacing w:val="-1"/>
          <w:sz w:val="24"/>
          <w:szCs w:val="24"/>
        </w:rPr>
      </w:pPr>
      <w:r w:rsidRPr="00913C13">
        <w:rPr>
          <w:rFonts w:ascii="Times New Roman" w:hAnsi="Times New Roman"/>
          <w:spacing w:val="1"/>
          <w:sz w:val="24"/>
          <w:szCs w:val="24"/>
        </w:rPr>
        <w:t xml:space="preserve">схема планировочной организации земельного участка с обозначением места размещения объекта индивидуального жилищного </w:t>
      </w:r>
      <w:r w:rsidRPr="00913C13">
        <w:rPr>
          <w:rFonts w:ascii="Times New Roman" w:hAnsi="Times New Roman"/>
          <w:spacing w:val="-1"/>
          <w:sz w:val="24"/>
          <w:szCs w:val="24"/>
        </w:rPr>
        <w:t>строительства.</w:t>
      </w:r>
    </w:p>
    <w:p w:rsidR="00DE768D" w:rsidRPr="00913C13" w:rsidRDefault="00F7532A" w:rsidP="00F36AE6">
      <w:pPr>
        <w:spacing w:after="0" w:line="240" w:lineRule="auto"/>
        <w:rPr>
          <w:rFonts w:ascii="Times New Roman" w:hAnsi="Times New Roman"/>
          <w:spacing w:val="-3"/>
          <w:sz w:val="24"/>
          <w:szCs w:val="24"/>
        </w:rPr>
      </w:pPr>
      <w:r w:rsidRPr="00913C13">
        <w:rPr>
          <w:rFonts w:ascii="Times New Roman" w:hAnsi="Times New Roman"/>
          <w:bCs/>
          <w:sz w:val="24"/>
          <w:szCs w:val="24"/>
        </w:rPr>
        <w:t xml:space="preserve">                   </w:t>
      </w:r>
      <w:r w:rsidR="00DE768D" w:rsidRPr="00913C13">
        <w:rPr>
          <w:rFonts w:ascii="Times New Roman" w:hAnsi="Times New Roman"/>
          <w:bCs/>
          <w:sz w:val="24"/>
          <w:szCs w:val="24"/>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5.</w:t>
      </w:r>
      <w:r w:rsidRPr="00913C13">
        <w:rPr>
          <w:rFonts w:ascii="Times New Roman" w:hAnsi="Times New Roman"/>
          <w:sz w:val="24"/>
          <w:szCs w:val="24"/>
        </w:rPr>
        <w:tab/>
      </w:r>
      <w:r w:rsidRPr="00913C13">
        <w:rPr>
          <w:rFonts w:ascii="Times New Roman" w:hAnsi="Times New Roman"/>
          <w:spacing w:val="7"/>
          <w:sz w:val="24"/>
          <w:szCs w:val="24"/>
        </w:rPr>
        <w:t>Уполномоченный орган</w:t>
      </w:r>
      <w:r w:rsidRPr="00913C13">
        <w:rPr>
          <w:rFonts w:ascii="Times New Roman" w:hAnsi="Times New Roman"/>
          <w:spacing w:val="1"/>
          <w:sz w:val="24"/>
          <w:szCs w:val="24"/>
        </w:rPr>
        <w:t xml:space="preserve"> проводит проверку:</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r>
      <w:r w:rsidRPr="00913C13">
        <w:rPr>
          <w:rFonts w:ascii="Times New Roman" w:hAnsi="Times New Roman"/>
          <w:bCs/>
          <w:sz w:val="24"/>
          <w:szCs w:val="24"/>
        </w:rPr>
        <w:t>наличия документов, необходимых для принятия решения о выдаче разрешения на строительство</w:t>
      </w:r>
      <w:r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1"/>
          <w:sz w:val="24"/>
          <w:szCs w:val="24"/>
        </w:rPr>
        <w:t>б)</w:t>
      </w:r>
      <w:r w:rsidRPr="00913C13">
        <w:rPr>
          <w:rFonts w:ascii="Times New Roman" w:hAnsi="Times New Roman"/>
          <w:spacing w:val="11"/>
          <w:sz w:val="24"/>
          <w:szCs w:val="24"/>
        </w:rPr>
        <w:tab/>
      </w:r>
      <w:r w:rsidRPr="00913C13">
        <w:rPr>
          <w:rFonts w:ascii="Times New Roman" w:hAnsi="Times New Roman"/>
          <w:bCs/>
          <w:sz w:val="24"/>
          <w:szCs w:val="24"/>
        </w:rPr>
        <w:t xml:space="preserve">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913C13">
        <w:rPr>
          <w:rFonts w:ascii="Times New Roman" w:hAnsi="Times New Roman"/>
          <w:spacing w:val="1"/>
          <w:sz w:val="24"/>
          <w:szCs w:val="24"/>
        </w:rPr>
        <w:t>.</w:t>
      </w:r>
    </w:p>
    <w:p w:rsidR="001604C9" w:rsidRPr="00913C13" w:rsidRDefault="00DE768D" w:rsidP="00F36AE6">
      <w:pPr>
        <w:numPr>
          <w:ilvl w:val="0"/>
          <w:numId w:val="182"/>
        </w:numPr>
        <w:spacing w:after="0" w:line="240" w:lineRule="auto"/>
        <w:rPr>
          <w:rFonts w:ascii="Times New Roman" w:hAnsi="Times New Roman"/>
          <w:spacing w:val="-17"/>
          <w:sz w:val="24"/>
          <w:szCs w:val="24"/>
        </w:rPr>
      </w:pPr>
      <w:r w:rsidRPr="00913C13">
        <w:rPr>
          <w:rFonts w:ascii="Times New Roman" w:hAnsi="Times New Roman"/>
          <w:sz w:val="24"/>
          <w:szCs w:val="24"/>
        </w:rPr>
        <w:t xml:space="preserve">Разрешение на строительство выдается по форме, утвержденной </w:t>
      </w:r>
      <w:r w:rsidRPr="00913C13">
        <w:rPr>
          <w:rFonts w:ascii="Times New Roman" w:hAnsi="Times New Roman"/>
          <w:spacing w:val="1"/>
          <w:sz w:val="24"/>
          <w:szCs w:val="24"/>
        </w:rPr>
        <w:t>Правительством Российской Федерации в течение десяти дней, со дня получения заявления о выдаче разрешения на строительство.</w:t>
      </w:r>
    </w:p>
    <w:p w:rsidR="00DE768D" w:rsidRPr="00913C13" w:rsidRDefault="00DE768D" w:rsidP="00F36AE6">
      <w:pPr>
        <w:numPr>
          <w:ilvl w:val="0"/>
          <w:numId w:val="182"/>
        </w:numPr>
        <w:spacing w:after="0" w:line="240" w:lineRule="auto"/>
        <w:rPr>
          <w:rFonts w:ascii="Times New Roman" w:hAnsi="Times New Roman"/>
          <w:spacing w:val="-17"/>
          <w:sz w:val="24"/>
          <w:szCs w:val="24"/>
        </w:rPr>
      </w:pPr>
      <w:r w:rsidRPr="00913C13">
        <w:rPr>
          <w:rFonts w:ascii="Times New Roman" w:hAnsi="Times New Roman"/>
          <w:spacing w:val="-4"/>
          <w:sz w:val="24"/>
          <w:szCs w:val="24"/>
        </w:rPr>
        <w:t xml:space="preserve">Застройщик в течение 10 дней со дня получения разрешения на </w:t>
      </w:r>
      <w:r w:rsidRPr="00913C13">
        <w:rPr>
          <w:rFonts w:ascii="Times New Roman" w:hAnsi="Times New Roman"/>
          <w:sz w:val="24"/>
          <w:szCs w:val="24"/>
        </w:rPr>
        <w:t>строительство обязан безвозмездно передать в уполномоченный орган</w:t>
      </w:r>
      <w:r w:rsidR="00135AE0" w:rsidRPr="00913C13">
        <w:rPr>
          <w:rFonts w:ascii="Times New Roman" w:hAnsi="Times New Roman"/>
          <w:sz w:val="24"/>
          <w:szCs w:val="24"/>
        </w:rPr>
        <w:t>, выдавший разрешение на строительство,</w:t>
      </w:r>
      <w:r w:rsidRPr="00913C13">
        <w:rPr>
          <w:rFonts w:ascii="Times New Roman" w:hAnsi="Times New Roman"/>
          <w:sz w:val="24"/>
          <w:szCs w:val="24"/>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5" w:history="1">
        <w:r w:rsidRPr="00913C13">
          <w:rPr>
            <w:rFonts w:ascii="Times New Roman" w:hAnsi="Times New Roman"/>
            <w:sz w:val="24"/>
            <w:szCs w:val="24"/>
          </w:rPr>
          <w:t>пунктами 2,</w:t>
        </w:r>
      </w:hyperlink>
      <w:r w:rsidRPr="00913C13">
        <w:rPr>
          <w:rFonts w:ascii="Times New Roman" w:hAnsi="Times New Roman"/>
          <w:sz w:val="24"/>
          <w:szCs w:val="24"/>
        </w:rPr>
        <w:t xml:space="preserve"> </w:t>
      </w:r>
      <w:hyperlink r:id="rId16" w:history="1">
        <w:r w:rsidRPr="00913C13">
          <w:rPr>
            <w:rFonts w:ascii="Times New Roman" w:hAnsi="Times New Roman"/>
            <w:sz w:val="24"/>
            <w:szCs w:val="24"/>
          </w:rPr>
          <w:t>8</w:t>
        </w:r>
      </w:hyperlink>
      <w:r w:rsidRPr="00913C13">
        <w:rPr>
          <w:rFonts w:ascii="Times New Roman" w:hAnsi="Times New Roman"/>
          <w:sz w:val="24"/>
          <w:szCs w:val="24"/>
        </w:rPr>
        <w:t xml:space="preserve"> - </w:t>
      </w:r>
      <w:hyperlink r:id="rId17" w:history="1">
        <w:r w:rsidRPr="00913C13">
          <w:rPr>
            <w:rFonts w:ascii="Times New Roman" w:hAnsi="Times New Roman"/>
            <w:sz w:val="24"/>
            <w:szCs w:val="24"/>
          </w:rPr>
          <w:t>10</w:t>
        </w:r>
      </w:hyperlink>
      <w:r w:rsidRPr="00913C13">
        <w:rPr>
          <w:rFonts w:ascii="Times New Roman" w:hAnsi="Times New Roman"/>
          <w:sz w:val="24"/>
          <w:szCs w:val="24"/>
        </w:rPr>
        <w:t xml:space="preserve"> и </w:t>
      </w:r>
      <w:hyperlink r:id="rId18" w:history="1">
        <w:r w:rsidRPr="00913C13">
          <w:rPr>
            <w:rFonts w:ascii="Times New Roman" w:hAnsi="Times New Roman"/>
            <w:sz w:val="24"/>
            <w:szCs w:val="24"/>
          </w:rPr>
          <w:t>11.1 части 12 статьи 48</w:t>
        </w:r>
      </w:hyperlink>
      <w:r w:rsidRPr="00913C13">
        <w:rPr>
          <w:rFonts w:ascii="Times New Roman" w:hAnsi="Times New Roman"/>
          <w:sz w:val="24"/>
          <w:szCs w:val="24"/>
        </w:rPr>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Pr="00913C13">
        <w:rPr>
          <w:rFonts w:ascii="Times New Roman" w:hAnsi="Times New Roman"/>
          <w:spacing w:val="-5"/>
          <w:sz w:val="24"/>
          <w:szCs w:val="24"/>
        </w:rPr>
        <w:t>.</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3"/>
          <w:sz w:val="24"/>
          <w:szCs w:val="24"/>
        </w:rPr>
        <w:t>8.</w:t>
      </w:r>
      <w:r w:rsidRPr="00913C13">
        <w:rPr>
          <w:rFonts w:ascii="Times New Roman" w:hAnsi="Times New Roman"/>
          <w:spacing w:val="3"/>
          <w:sz w:val="24"/>
          <w:szCs w:val="24"/>
        </w:rPr>
        <w:tab/>
        <w:t xml:space="preserve">Разрешение на строительство выдается на срок, предусмотренный </w:t>
      </w:r>
      <w:r w:rsidRPr="00913C13">
        <w:rPr>
          <w:rFonts w:ascii="Times New Roman" w:hAnsi="Times New Roman"/>
          <w:sz w:val="24"/>
          <w:szCs w:val="24"/>
        </w:rPr>
        <w:t xml:space="preserve">проектом организации строительства объекта капитального строительства. </w:t>
      </w:r>
      <w:r w:rsidRPr="00913C13">
        <w:rPr>
          <w:rFonts w:ascii="Times New Roman" w:hAnsi="Times New Roman"/>
          <w:spacing w:val="1"/>
          <w:sz w:val="24"/>
          <w:szCs w:val="24"/>
        </w:rPr>
        <w:t xml:space="preserve">Разрешение на индивидуальное жилищное строительство выдается сроком на </w:t>
      </w:r>
      <w:r w:rsidRPr="00913C13">
        <w:rPr>
          <w:rFonts w:ascii="Times New Roman" w:hAnsi="Times New Roman"/>
          <w:sz w:val="24"/>
          <w:szCs w:val="24"/>
        </w:rPr>
        <w:t>десять лет.</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4"/>
          <w:sz w:val="24"/>
          <w:szCs w:val="24"/>
        </w:rPr>
        <w:t>9.</w:t>
      </w:r>
      <w:r w:rsidRPr="00913C13">
        <w:rPr>
          <w:rFonts w:ascii="Times New Roman" w:hAnsi="Times New Roman"/>
          <w:spacing w:val="4"/>
          <w:sz w:val="24"/>
          <w:szCs w:val="24"/>
        </w:rPr>
        <w:tab/>
        <w:t xml:space="preserve">Срок действия разрешения на строительство при переходе прав </w:t>
      </w:r>
      <w:r w:rsidRPr="00913C13">
        <w:rPr>
          <w:rFonts w:ascii="Times New Roman" w:hAnsi="Times New Roman"/>
          <w:sz w:val="24"/>
          <w:szCs w:val="24"/>
        </w:rPr>
        <w:t>на земельный участок и объекты капитального строительства сохраняется.</w:t>
      </w:r>
    </w:p>
    <w:p w:rsidR="00DE768D" w:rsidRPr="00913C13" w:rsidRDefault="00DE768D" w:rsidP="00F36AE6">
      <w:pPr>
        <w:spacing w:after="0" w:line="240" w:lineRule="auto"/>
        <w:rPr>
          <w:rFonts w:ascii="Times New Roman" w:hAnsi="Times New Roman"/>
          <w:spacing w:val="-3"/>
          <w:sz w:val="24"/>
          <w:szCs w:val="24"/>
        </w:rPr>
      </w:pPr>
      <w:r w:rsidRPr="00913C13">
        <w:rPr>
          <w:rFonts w:ascii="Times New Roman" w:hAnsi="Times New Roman"/>
          <w:spacing w:val="2"/>
          <w:sz w:val="24"/>
          <w:szCs w:val="24"/>
        </w:rPr>
        <w:t>10.</w:t>
      </w:r>
      <w:r w:rsidRPr="00913C13">
        <w:rPr>
          <w:rFonts w:ascii="Times New Roman" w:hAnsi="Times New Roman"/>
          <w:spacing w:val="2"/>
          <w:sz w:val="24"/>
          <w:szCs w:val="24"/>
        </w:rPr>
        <w:tab/>
        <w:t xml:space="preserve">Разрешения на строительство объектов капитального </w:t>
      </w:r>
      <w:r w:rsidRPr="00913C13">
        <w:rPr>
          <w:rFonts w:ascii="Times New Roman" w:hAnsi="Times New Roman"/>
          <w:sz w:val="24"/>
          <w:szCs w:val="24"/>
        </w:rPr>
        <w:t xml:space="preserve">строительства, составляющих государственную тайну, выдаются в соответствии с законодательством Российской Федерации о государственной </w:t>
      </w:r>
      <w:r w:rsidRPr="00913C13">
        <w:rPr>
          <w:rFonts w:ascii="Times New Roman" w:hAnsi="Times New Roman"/>
          <w:spacing w:val="-3"/>
          <w:sz w:val="24"/>
          <w:szCs w:val="24"/>
        </w:rPr>
        <w:t>тайне.</w:t>
      </w:r>
    </w:p>
    <w:p w:rsidR="00DE768D" w:rsidRPr="00913C13" w:rsidRDefault="00DE768D" w:rsidP="00F36AE6">
      <w:pPr>
        <w:pStyle w:val="3"/>
        <w:tabs>
          <w:tab w:val="clear" w:pos="720"/>
        </w:tabs>
        <w:spacing w:before="0" w:after="0"/>
        <w:rPr>
          <w:i/>
          <w:sz w:val="24"/>
          <w:szCs w:val="24"/>
        </w:rPr>
      </w:pPr>
      <w:bookmarkStart w:id="292" w:name="_Toc251843489"/>
      <w:bookmarkStart w:id="293" w:name="_Toc251843943"/>
      <w:bookmarkStart w:id="294" w:name="_Toc264309304"/>
      <w:bookmarkStart w:id="295" w:name="_Toc264310065"/>
      <w:bookmarkStart w:id="296" w:name="_Toc264310158"/>
      <w:bookmarkStart w:id="297" w:name="_Toc299896651"/>
      <w:bookmarkStart w:id="298" w:name="_Toc468365671"/>
      <w:r w:rsidRPr="00913C13">
        <w:rPr>
          <w:i/>
          <w:sz w:val="24"/>
          <w:szCs w:val="24"/>
        </w:rPr>
        <w:t>Статья 3</w:t>
      </w:r>
      <w:r w:rsidR="0044421F" w:rsidRPr="00913C13">
        <w:rPr>
          <w:i/>
          <w:sz w:val="24"/>
          <w:szCs w:val="24"/>
        </w:rPr>
        <w:t>2</w:t>
      </w:r>
      <w:r w:rsidRPr="00913C13">
        <w:rPr>
          <w:i/>
          <w:sz w:val="24"/>
          <w:szCs w:val="24"/>
        </w:rPr>
        <w:t>. Строительство, реконструкция объектов капитального строительства</w:t>
      </w:r>
      <w:bookmarkEnd w:id="292"/>
      <w:bookmarkEnd w:id="293"/>
      <w:r w:rsidRPr="00913C13">
        <w:rPr>
          <w:i/>
          <w:sz w:val="24"/>
          <w:szCs w:val="24"/>
        </w:rPr>
        <w:t>.</w:t>
      </w:r>
      <w:bookmarkEnd w:id="294"/>
      <w:bookmarkEnd w:id="295"/>
      <w:bookmarkEnd w:id="296"/>
      <w:bookmarkEnd w:id="297"/>
      <w:bookmarkEnd w:id="298"/>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2"/>
          <w:sz w:val="24"/>
          <w:szCs w:val="24"/>
        </w:rPr>
        <w:t>1.</w:t>
      </w:r>
      <w:r w:rsidRPr="00913C13">
        <w:rPr>
          <w:rFonts w:ascii="Times New Roman" w:hAnsi="Times New Roman"/>
          <w:spacing w:val="2"/>
          <w:sz w:val="24"/>
          <w:szCs w:val="24"/>
        </w:rPr>
        <w:tab/>
        <w:t xml:space="preserve">Строительство, реконструкция объектов капитального </w:t>
      </w:r>
      <w:r w:rsidRPr="00913C13">
        <w:rPr>
          <w:rFonts w:ascii="Times New Roman" w:hAnsi="Times New Roman"/>
          <w:sz w:val="24"/>
          <w:szCs w:val="24"/>
        </w:rPr>
        <w:t>строительства</w:t>
      </w:r>
      <w:r w:rsidR="00CE48D3" w:rsidRPr="00913C13">
        <w:rPr>
          <w:rFonts w:ascii="Times New Roman" w:hAnsi="Times New Roman"/>
          <w:sz w:val="24"/>
          <w:szCs w:val="24"/>
        </w:rPr>
        <w:t xml:space="preserve"> </w:t>
      </w:r>
      <w:r w:rsidRPr="00913C13">
        <w:rPr>
          <w:rFonts w:ascii="Times New Roman" w:hAnsi="Times New Roman"/>
          <w:spacing w:val="5"/>
          <w:sz w:val="24"/>
          <w:szCs w:val="24"/>
        </w:rPr>
        <w:t xml:space="preserve">регулируется статьей 52 Градостроительного </w:t>
      </w:r>
      <w:r w:rsidRPr="00913C13">
        <w:rPr>
          <w:rFonts w:ascii="Times New Roman" w:hAnsi="Times New Roman"/>
          <w:spacing w:val="3"/>
          <w:sz w:val="24"/>
          <w:szCs w:val="24"/>
        </w:rPr>
        <w:t xml:space="preserve">кодекса Российской Федерации, другими федеральными законами и </w:t>
      </w:r>
      <w:r w:rsidRPr="00913C13">
        <w:rPr>
          <w:rFonts w:ascii="Times New Roman" w:hAnsi="Times New Roman"/>
          <w:spacing w:val="1"/>
          <w:sz w:val="24"/>
          <w:szCs w:val="24"/>
        </w:rPr>
        <w:t>принятыми в соответствии с ними нормативными правовыми актами Российской Федерации, настоящими Правилами.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lastRenderedPageBreak/>
        <w:t>2.</w:t>
      </w:r>
      <w:r w:rsidRPr="00913C13">
        <w:rPr>
          <w:rFonts w:ascii="Times New Roman" w:hAnsi="Times New Roman"/>
          <w:sz w:val="24"/>
          <w:szCs w:val="24"/>
        </w:rPr>
        <w:tab/>
        <w:t xml:space="preserve">Общее ведение строительства осуществляет застройщик. Взаимоотношения застройщика и инвестора, не являющегося </w:t>
      </w:r>
      <w:r w:rsidRPr="00913C13">
        <w:rPr>
          <w:rFonts w:ascii="Times New Roman" w:hAnsi="Times New Roman"/>
          <w:spacing w:val="1"/>
          <w:sz w:val="24"/>
          <w:szCs w:val="24"/>
        </w:rPr>
        <w:t>застройщиком, определяются договором между ними.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2"/>
          <w:sz w:val="24"/>
          <w:szCs w:val="24"/>
        </w:rPr>
        <w:t xml:space="preserve">В соответствии с действующим законодательством функциями </w:t>
      </w:r>
      <w:r w:rsidRPr="00913C13">
        <w:rPr>
          <w:rFonts w:ascii="Times New Roman" w:hAnsi="Times New Roman"/>
          <w:spacing w:val="1"/>
          <w:sz w:val="24"/>
          <w:szCs w:val="24"/>
        </w:rPr>
        <w:t>застройщика являются:</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получение разрешения на строительство;</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получение права ограниченного пользования соседними земельными участками (сервитутов) на время строительства;</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привлечение для осуществления работ по возведению объекта </w:t>
      </w:r>
      <w:r w:rsidRPr="00913C13">
        <w:rPr>
          <w:rFonts w:ascii="Times New Roman" w:hAnsi="Times New Roman"/>
          <w:spacing w:val="2"/>
          <w:sz w:val="24"/>
          <w:szCs w:val="24"/>
        </w:rPr>
        <w:t xml:space="preserve">недвижимости исполнителя работ (подрядчика при подрядном способе </w:t>
      </w:r>
      <w:r w:rsidRPr="00913C13">
        <w:rPr>
          <w:rFonts w:ascii="Times New Roman" w:hAnsi="Times New Roman"/>
          <w:sz w:val="24"/>
          <w:szCs w:val="24"/>
        </w:rPr>
        <w:t>строительства);</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4"/>
          <w:sz w:val="24"/>
          <w:szCs w:val="24"/>
        </w:rPr>
        <w:t>-</w:t>
      </w:r>
      <w:r w:rsidRPr="00913C13">
        <w:rPr>
          <w:rFonts w:ascii="Times New Roman" w:hAnsi="Times New Roman"/>
          <w:spacing w:val="4"/>
          <w:sz w:val="24"/>
          <w:szCs w:val="24"/>
        </w:rPr>
        <w:tab/>
        <w:t xml:space="preserve">обеспечение строительства проектной документацией, прошедшей </w:t>
      </w:r>
      <w:r w:rsidRPr="00913C13">
        <w:rPr>
          <w:rFonts w:ascii="Times New Roman" w:hAnsi="Times New Roman"/>
          <w:sz w:val="24"/>
          <w:szCs w:val="24"/>
        </w:rPr>
        <w:t>экспертизу и утвержденной в установленном порядке;</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привлечение в предусмотренных законодательством случаях проектировщика для осуществления авторского надзора за строительством объекта;</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извещение о начале любых работ на строительной площадке органов </w:t>
      </w:r>
      <w:r w:rsidRPr="00913C13">
        <w:rPr>
          <w:rFonts w:ascii="Times New Roman" w:hAnsi="Times New Roman"/>
          <w:spacing w:val="-1"/>
          <w:sz w:val="24"/>
          <w:szCs w:val="24"/>
        </w:rPr>
        <w:t>государственного контроля (надзора), которым подконтролен данный объект;</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r>
      <w:r w:rsidRPr="00913C13">
        <w:rPr>
          <w:rFonts w:ascii="Times New Roman" w:hAnsi="Times New Roman"/>
          <w:spacing w:val="6"/>
          <w:sz w:val="24"/>
          <w:szCs w:val="24"/>
        </w:rPr>
        <w:t xml:space="preserve">обеспечение безопасности работ на строительной  площадке для </w:t>
      </w:r>
      <w:r w:rsidRPr="00913C13">
        <w:rPr>
          <w:rFonts w:ascii="Times New Roman" w:hAnsi="Times New Roman"/>
          <w:sz w:val="24"/>
          <w:szCs w:val="24"/>
        </w:rPr>
        <w:t>окружающей природной среды и населения;</w:t>
      </w:r>
    </w:p>
    <w:p w:rsidR="00DE768D" w:rsidRPr="00913C13" w:rsidRDefault="00DE768D" w:rsidP="00F36AE6">
      <w:pPr>
        <w:spacing w:after="0" w:line="240" w:lineRule="auto"/>
        <w:rPr>
          <w:rFonts w:ascii="Times New Roman" w:hAnsi="Times New Roman"/>
          <w:spacing w:val="-2"/>
          <w:sz w:val="24"/>
          <w:szCs w:val="24"/>
        </w:rPr>
      </w:pPr>
      <w:r w:rsidRPr="00913C13">
        <w:rPr>
          <w:rFonts w:ascii="Times New Roman" w:hAnsi="Times New Roman"/>
          <w:spacing w:val="-1"/>
          <w:sz w:val="24"/>
          <w:szCs w:val="24"/>
        </w:rPr>
        <w:t>-</w:t>
      </w:r>
      <w:r w:rsidRPr="00913C13">
        <w:rPr>
          <w:rFonts w:ascii="Times New Roman" w:hAnsi="Times New Roman"/>
          <w:spacing w:val="-1"/>
          <w:sz w:val="24"/>
          <w:szCs w:val="24"/>
        </w:rPr>
        <w:tab/>
        <w:t xml:space="preserve">обеспечение безопасности законченного строительством объекта </w:t>
      </w:r>
      <w:r w:rsidRPr="00913C13">
        <w:rPr>
          <w:rFonts w:ascii="Times New Roman" w:hAnsi="Times New Roman"/>
          <w:sz w:val="24"/>
          <w:szCs w:val="24"/>
        </w:rPr>
        <w:t xml:space="preserve">недвижимости для пользователей, окружающей природной среды и </w:t>
      </w:r>
      <w:r w:rsidRPr="00913C13">
        <w:rPr>
          <w:rFonts w:ascii="Times New Roman" w:hAnsi="Times New Roman"/>
          <w:spacing w:val="-2"/>
          <w:sz w:val="24"/>
          <w:szCs w:val="24"/>
        </w:rPr>
        <w:t>населения;</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r>
      <w:r w:rsidRPr="00913C13">
        <w:rPr>
          <w:rFonts w:ascii="Times New Roman" w:hAnsi="Times New Roman"/>
          <w:spacing w:val="4"/>
          <w:sz w:val="24"/>
          <w:szCs w:val="24"/>
        </w:rPr>
        <w:t xml:space="preserve">При подрядном способе строительства взаимоотношения заказчика и </w:t>
      </w:r>
      <w:r w:rsidRPr="00913C13">
        <w:rPr>
          <w:rFonts w:ascii="Times New Roman" w:hAnsi="Times New Roman"/>
          <w:sz w:val="24"/>
          <w:szCs w:val="24"/>
        </w:rPr>
        <w:t>подрядчика определяются договором строительного подряда.</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15"/>
          <w:sz w:val="24"/>
          <w:szCs w:val="24"/>
        </w:rPr>
        <w:t xml:space="preserve">При подрядном способе строительства ответственность за </w:t>
      </w:r>
      <w:r w:rsidRPr="00913C13">
        <w:rPr>
          <w:rFonts w:ascii="Times New Roman" w:hAnsi="Times New Roman"/>
          <w:sz w:val="24"/>
          <w:szCs w:val="24"/>
        </w:rPr>
        <w:t>безопасность действий на строительной площадке для окружающей среды и населения и безопасность труда в течение строительства в соответствии с действующим законодательством несет подрядчик.</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 xml:space="preserve">При необходимости консервации строительства подрядчик сдает </w:t>
      </w:r>
      <w:r w:rsidRPr="00913C13">
        <w:rPr>
          <w:rFonts w:ascii="Times New Roman" w:hAnsi="Times New Roman"/>
          <w:spacing w:val="3"/>
          <w:sz w:val="24"/>
          <w:szCs w:val="24"/>
        </w:rPr>
        <w:t xml:space="preserve">незавершенный объект застройщику (заказчику) вместе с ответственностью </w:t>
      </w:r>
      <w:r w:rsidRPr="00913C13">
        <w:rPr>
          <w:rFonts w:ascii="Times New Roman" w:hAnsi="Times New Roman"/>
          <w:sz w:val="24"/>
          <w:szCs w:val="24"/>
        </w:rPr>
        <w:t>за безопасность окружающей среды и населения.</w:t>
      </w:r>
    </w:p>
    <w:p w:rsidR="00432438" w:rsidRPr="00913C13" w:rsidRDefault="00432438" w:rsidP="00F36AE6">
      <w:pPr>
        <w:spacing w:after="0" w:line="240" w:lineRule="auto"/>
        <w:rPr>
          <w:rFonts w:ascii="Times New Roman" w:hAnsi="Times New Roman"/>
          <w:sz w:val="24"/>
          <w:szCs w:val="24"/>
        </w:rPr>
      </w:pPr>
      <w:r w:rsidRPr="00913C13">
        <w:rPr>
          <w:rFonts w:ascii="Times New Roman" w:hAnsi="Times New Roman"/>
          <w:spacing w:val="7"/>
          <w:sz w:val="24"/>
          <w:szCs w:val="24"/>
        </w:rPr>
        <w:t>4</w:t>
      </w:r>
      <w:r w:rsidR="00DE768D" w:rsidRPr="00913C13">
        <w:rPr>
          <w:rFonts w:ascii="Times New Roman" w:hAnsi="Times New Roman"/>
          <w:spacing w:val="7"/>
          <w:sz w:val="24"/>
          <w:szCs w:val="24"/>
        </w:rPr>
        <w:t>.</w:t>
      </w:r>
      <w:r w:rsidR="00DE768D" w:rsidRPr="00913C13">
        <w:rPr>
          <w:rFonts w:ascii="Times New Roman" w:hAnsi="Times New Roman"/>
          <w:spacing w:val="7"/>
          <w:sz w:val="24"/>
          <w:szCs w:val="24"/>
        </w:rPr>
        <w:tab/>
      </w:r>
      <w:r w:rsidRPr="00913C13">
        <w:rPr>
          <w:rFonts w:ascii="Times New Roman" w:hAnsi="Times New Roman"/>
          <w:sz w:val="24"/>
          <w:szCs w:val="24"/>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w:t>
      </w:r>
    </w:p>
    <w:p w:rsidR="00DE768D" w:rsidRPr="00913C13" w:rsidRDefault="00432438" w:rsidP="00F36AE6">
      <w:pPr>
        <w:spacing w:after="0" w:line="240" w:lineRule="auto"/>
        <w:rPr>
          <w:rFonts w:ascii="Times New Roman" w:hAnsi="Times New Roman"/>
          <w:spacing w:val="7"/>
          <w:sz w:val="24"/>
          <w:szCs w:val="24"/>
        </w:rPr>
      </w:pPr>
      <w:r w:rsidRPr="00913C13">
        <w:rPr>
          <w:rFonts w:ascii="Times New Roman" w:hAnsi="Times New Roman"/>
          <w:spacing w:val="7"/>
          <w:sz w:val="24"/>
          <w:szCs w:val="24"/>
        </w:rPr>
        <w:t>5</w:t>
      </w:r>
      <w:r w:rsidR="00DE768D" w:rsidRPr="00913C13">
        <w:rPr>
          <w:rFonts w:ascii="Times New Roman" w:hAnsi="Times New Roman"/>
          <w:spacing w:val="7"/>
          <w:sz w:val="24"/>
          <w:szCs w:val="24"/>
        </w:rPr>
        <w:t>.</w:t>
      </w:r>
      <w:r w:rsidR="00DE768D" w:rsidRPr="00913C13">
        <w:rPr>
          <w:rFonts w:ascii="Times New Roman" w:hAnsi="Times New Roman"/>
          <w:spacing w:val="7"/>
          <w:sz w:val="24"/>
          <w:szCs w:val="24"/>
        </w:rPr>
        <w:tab/>
        <w:t>Застройщик (заказчик) должен:</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7"/>
          <w:sz w:val="24"/>
          <w:szCs w:val="24"/>
        </w:rPr>
        <w:t xml:space="preserve">- обеспечить вынос на площадку </w:t>
      </w:r>
      <w:r w:rsidRPr="00913C13">
        <w:rPr>
          <w:rFonts w:ascii="Times New Roman" w:hAnsi="Times New Roman"/>
          <w:sz w:val="24"/>
          <w:szCs w:val="24"/>
        </w:rPr>
        <w:t>геодезической разбивочной основы специализированной организацией;</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принять геодезическую разбивочную основу по акту.</w:t>
      </w:r>
    </w:p>
    <w:p w:rsidR="00DE768D" w:rsidRPr="00913C13" w:rsidRDefault="00432438" w:rsidP="00F36AE6">
      <w:pPr>
        <w:spacing w:after="0" w:line="240" w:lineRule="auto"/>
        <w:rPr>
          <w:rFonts w:ascii="Times New Roman" w:hAnsi="Times New Roman"/>
          <w:spacing w:val="1"/>
          <w:sz w:val="24"/>
          <w:szCs w:val="24"/>
        </w:rPr>
      </w:pPr>
      <w:r w:rsidRPr="00913C13">
        <w:rPr>
          <w:rFonts w:ascii="Times New Roman" w:hAnsi="Times New Roman"/>
          <w:sz w:val="24"/>
          <w:szCs w:val="24"/>
        </w:rPr>
        <w:t>6</w:t>
      </w:r>
      <w:r w:rsidR="00DE768D" w:rsidRPr="00913C13">
        <w:rPr>
          <w:rFonts w:ascii="Times New Roman" w:hAnsi="Times New Roman"/>
          <w:sz w:val="24"/>
          <w:szCs w:val="24"/>
        </w:rPr>
        <w:t>.</w:t>
      </w:r>
      <w:r w:rsidR="00DE768D" w:rsidRPr="00913C13">
        <w:rPr>
          <w:rFonts w:ascii="Times New Roman" w:hAnsi="Times New Roman"/>
          <w:sz w:val="24"/>
          <w:szCs w:val="24"/>
        </w:rPr>
        <w:tab/>
      </w:r>
      <w:r w:rsidR="00DE768D" w:rsidRPr="00913C13">
        <w:rPr>
          <w:rFonts w:ascii="Times New Roman" w:hAnsi="Times New Roman"/>
          <w:spacing w:val="2"/>
          <w:sz w:val="24"/>
          <w:szCs w:val="24"/>
        </w:rPr>
        <w:t xml:space="preserve">До начала строительства застройщик (подрядчик, генподрядчик) </w:t>
      </w:r>
      <w:r w:rsidR="00DE768D" w:rsidRPr="00913C13">
        <w:rPr>
          <w:rFonts w:ascii="Times New Roman" w:hAnsi="Times New Roman"/>
          <w:spacing w:val="1"/>
          <w:sz w:val="24"/>
          <w:szCs w:val="24"/>
        </w:rPr>
        <w:t>обязан обустроить площадку в объеме следующих мероприятий:</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установить по периметру площадки временное ограждение из сборных железобетонных плит ограждения или листов профилированного </w:t>
      </w:r>
      <w:r w:rsidRPr="00913C13">
        <w:rPr>
          <w:rFonts w:ascii="Times New Roman" w:hAnsi="Times New Roman"/>
          <w:spacing w:val="9"/>
          <w:sz w:val="24"/>
          <w:szCs w:val="24"/>
        </w:rPr>
        <w:t xml:space="preserve">металла высотой не менее 2-х метров, обеспечивающее безопасный и </w:t>
      </w:r>
      <w:r w:rsidRPr="00913C13">
        <w:rPr>
          <w:rFonts w:ascii="Times New Roman" w:hAnsi="Times New Roman"/>
          <w:spacing w:val="18"/>
          <w:sz w:val="24"/>
          <w:szCs w:val="24"/>
        </w:rPr>
        <w:t xml:space="preserve">удобный проход пешеходов, с глухими воротами, установить </w:t>
      </w:r>
      <w:r w:rsidRPr="00913C13">
        <w:rPr>
          <w:rFonts w:ascii="Times New Roman" w:hAnsi="Times New Roman"/>
          <w:sz w:val="24"/>
          <w:szCs w:val="24"/>
        </w:rPr>
        <w:t xml:space="preserve">информационный щит размером не менее чем 3x4 м с указанием застройщика (заказчика), подрядчика, их контактных телефонов, изображением будущего </w:t>
      </w:r>
      <w:r w:rsidRPr="00913C13">
        <w:rPr>
          <w:rFonts w:ascii="Times New Roman" w:hAnsi="Times New Roman"/>
          <w:spacing w:val="4"/>
          <w:sz w:val="24"/>
          <w:szCs w:val="24"/>
        </w:rPr>
        <w:t xml:space="preserve">объекта строительства и указанием срока окончания строительства, после </w:t>
      </w:r>
      <w:r w:rsidRPr="00913C13">
        <w:rPr>
          <w:rFonts w:ascii="Times New Roman" w:hAnsi="Times New Roman"/>
          <w:sz w:val="24"/>
          <w:szCs w:val="24"/>
        </w:rPr>
        <w:t>чего предъявить площадку уполномоченному структурному подразделению;</w:t>
      </w:r>
    </w:p>
    <w:p w:rsidR="00DE768D" w:rsidRPr="00913C13" w:rsidRDefault="00DE768D" w:rsidP="00F36AE6">
      <w:pPr>
        <w:spacing w:after="0" w:line="240" w:lineRule="auto"/>
        <w:rPr>
          <w:rFonts w:ascii="Times New Roman" w:hAnsi="Times New Roman"/>
          <w:spacing w:val="-3"/>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устроить временные подъездные пути из дорожных железобетонных </w:t>
      </w:r>
      <w:r w:rsidRPr="00913C13">
        <w:rPr>
          <w:rFonts w:ascii="Times New Roman" w:hAnsi="Times New Roman"/>
          <w:spacing w:val="-3"/>
          <w:sz w:val="24"/>
          <w:szCs w:val="24"/>
        </w:rPr>
        <w:t>плит;</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устроить мойку колёс строительных машин и механизмов с принудительной подачей воды и оборотным водоснабжением;</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3"/>
          <w:sz w:val="24"/>
          <w:szCs w:val="24"/>
        </w:rPr>
        <w:lastRenderedPageBreak/>
        <w:t>-</w:t>
      </w:r>
      <w:r w:rsidRPr="00913C13">
        <w:rPr>
          <w:rFonts w:ascii="Times New Roman" w:hAnsi="Times New Roman"/>
          <w:spacing w:val="3"/>
          <w:sz w:val="24"/>
          <w:szCs w:val="24"/>
        </w:rPr>
        <w:tab/>
        <w:t xml:space="preserve">строительная площадка, участки работ, рабочие места, подъезды </w:t>
      </w:r>
      <w:r w:rsidRPr="00913C13">
        <w:rPr>
          <w:rFonts w:ascii="Times New Roman" w:hAnsi="Times New Roman"/>
          <w:sz w:val="24"/>
          <w:szCs w:val="24"/>
        </w:rPr>
        <w:t>и подходы к ним в темное время суток должны быть освещены;</w:t>
      </w:r>
    </w:p>
    <w:p w:rsidR="00DE768D" w:rsidRPr="00913C13" w:rsidRDefault="00DE768D" w:rsidP="00F36AE6">
      <w:pPr>
        <w:spacing w:after="0" w:line="240" w:lineRule="auto"/>
        <w:rPr>
          <w:rFonts w:ascii="Times New Roman" w:hAnsi="Times New Roman"/>
          <w:spacing w:val="-2"/>
          <w:sz w:val="24"/>
          <w:szCs w:val="24"/>
        </w:rPr>
      </w:pPr>
      <w:r w:rsidRPr="00913C13">
        <w:rPr>
          <w:rFonts w:ascii="Times New Roman" w:hAnsi="Times New Roman"/>
          <w:spacing w:val="-1"/>
          <w:sz w:val="24"/>
          <w:szCs w:val="24"/>
        </w:rPr>
        <w:t>-</w:t>
      </w:r>
      <w:r w:rsidRPr="00913C13">
        <w:rPr>
          <w:rFonts w:ascii="Times New Roman" w:hAnsi="Times New Roman"/>
          <w:spacing w:val="-1"/>
          <w:sz w:val="24"/>
          <w:szCs w:val="24"/>
        </w:rPr>
        <w:tab/>
        <w:t xml:space="preserve">складирование материалов, конструкций и оборудования должно </w:t>
      </w:r>
      <w:r w:rsidRPr="00913C13">
        <w:rPr>
          <w:rFonts w:ascii="Times New Roman" w:hAnsi="Times New Roman"/>
          <w:sz w:val="24"/>
          <w:szCs w:val="24"/>
        </w:rPr>
        <w:t xml:space="preserve">осуществляться в соответствии с требованиями стандартов и технических </w:t>
      </w:r>
      <w:r w:rsidRPr="00913C13">
        <w:rPr>
          <w:rFonts w:ascii="Times New Roman" w:hAnsi="Times New Roman"/>
          <w:spacing w:val="-2"/>
          <w:sz w:val="24"/>
          <w:szCs w:val="24"/>
        </w:rPr>
        <w:t>условий;</w:t>
      </w:r>
    </w:p>
    <w:p w:rsidR="00DE768D" w:rsidRPr="00913C13" w:rsidRDefault="00DE768D" w:rsidP="00F36AE6">
      <w:pPr>
        <w:spacing w:after="0" w:line="240" w:lineRule="auto"/>
        <w:rPr>
          <w:rFonts w:ascii="Times New Roman" w:hAnsi="Times New Roman"/>
          <w:spacing w:val="-7"/>
          <w:sz w:val="24"/>
          <w:szCs w:val="24"/>
        </w:rPr>
      </w:pPr>
      <w:r w:rsidRPr="00913C13">
        <w:rPr>
          <w:rFonts w:ascii="Times New Roman" w:hAnsi="Times New Roman"/>
          <w:spacing w:val="-7"/>
          <w:sz w:val="24"/>
          <w:szCs w:val="24"/>
        </w:rPr>
        <w:t>-</w:t>
      </w:r>
      <w:r w:rsidRPr="00913C13">
        <w:rPr>
          <w:rFonts w:ascii="Times New Roman" w:hAnsi="Times New Roman"/>
          <w:spacing w:val="-7"/>
          <w:sz w:val="24"/>
          <w:szCs w:val="24"/>
        </w:rPr>
        <w:tab/>
        <w:t xml:space="preserve">пожарную безопасность на строительной площадке, участках работ и </w:t>
      </w:r>
      <w:r w:rsidRPr="00913C13">
        <w:rPr>
          <w:rFonts w:ascii="Times New Roman" w:hAnsi="Times New Roman"/>
          <w:spacing w:val="-5"/>
          <w:sz w:val="24"/>
          <w:szCs w:val="24"/>
        </w:rPr>
        <w:t xml:space="preserve">рабочих местах следует обеспечивать в соответствии с требованиями правил </w:t>
      </w:r>
      <w:r w:rsidRPr="00913C13">
        <w:rPr>
          <w:rFonts w:ascii="Times New Roman" w:hAnsi="Times New Roman"/>
          <w:spacing w:val="-7"/>
          <w:sz w:val="24"/>
          <w:szCs w:val="24"/>
        </w:rPr>
        <w:t>пожарной безопасности при производстве строительно-монтажных работ;</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7"/>
          <w:sz w:val="24"/>
          <w:szCs w:val="24"/>
        </w:rPr>
        <w:t>-</w:t>
      </w:r>
      <w:r w:rsidRPr="00913C13">
        <w:rPr>
          <w:rFonts w:ascii="Times New Roman" w:hAnsi="Times New Roman"/>
          <w:spacing w:val="7"/>
          <w:sz w:val="24"/>
          <w:szCs w:val="24"/>
        </w:rPr>
        <w:tab/>
        <w:t xml:space="preserve">электробезопасность на строительной площадке должна </w:t>
      </w:r>
      <w:r w:rsidRPr="00913C13">
        <w:rPr>
          <w:rFonts w:ascii="Times New Roman" w:hAnsi="Times New Roman"/>
          <w:sz w:val="24"/>
          <w:szCs w:val="24"/>
        </w:rPr>
        <w:t xml:space="preserve">обеспечиваться в соответствии с действующими нормами или техническими </w:t>
      </w:r>
      <w:r w:rsidRPr="00913C13">
        <w:rPr>
          <w:rFonts w:ascii="Times New Roman" w:hAnsi="Times New Roman"/>
          <w:spacing w:val="-1"/>
          <w:sz w:val="24"/>
          <w:szCs w:val="24"/>
        </w:rPr>
        <w:t>регламентами;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запрещается возведение на отведенных для застройки участках </w:t>
      </w:r>
      <w:r w:rsidRPr="00913C13">
        <w:rPr>
          <w:rFonts w:ascii="Times New Roman" w:hAnsi="Times New Roman"/>
          <w:spacing w:val="3"/>
          <w:sz w:val="24"/>
          <w:szCs w:val="24"/>
        </w:rPr>
        <w:t xml:space="preserve">временных строений, за исключением построек, непосредственно связанных </w:t>
      </w:r>
      <w:r w:rsidRPr="00913C13">
        <w:rPr>
          <w:rFonts w:ascii="Times New Roman" w:hAnsi="Times New Roman"/>
          <w:spacing w:val="2"/>
          <w:sz w:val="24"/>
          <w:szCs w:val="24"/>
        </w:rPr>
        <w:t xml:space="preserve">с производством строительных работ, допускаемых строительными нормами </w:t>
      </w:r>
      <w:r w:rsidRPr="00913C13">
        <w:rPr>
          <w:rFonts w:ascii="Times New Roman" w:hAnsi="Times New Roman"/>
          <w:spacing w:val="-1"/>
          <w:sz w:val="24"/>
          <w:szCs w:val="24"/>
        </w:rPr>
        <w:t>и правилами.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0"/>
          <w:sz w:val="24"/>
          <w:szCs w:val="24"/>
        </w:rPr>
        <w:t xml:space="preserve">По окончании строительства временные здания, сооружения, </w:t>
      </w:r>
      <w:r w:rsidRPr="00913C13">
        <w:rPr>
          <w:rFonts w:ascii="Times New Roman" w:hAnsi="Times New Roman"/>
          <w:sz w:val="24"/>
          <w:szCs w:val="24"/>
        </w:rPr>
        <w:t xml:space="preserve">временные подъездные пути должны быть разобраны, и территория </w:t>
      </w:r>
      <w:r w:rsidRPr="00913C13">
        <w:rPr>
          <w:rFonts w:ascii="Times New Roman" w:hAnsi="Times New Roman"/>
          <w:spacing w:val="1"/>
          <w:sz w:val="24"/>
          <w:szCs w:val="24"/>
        </w:rPr>
        <w:t>приведена застройщиком в соответствие с генпланом объекта строительства.</w:t>
      </w:r>
    </w:p>
    <w:p w:rsidR="00DE768D" w:rsidRPr="00913C13" w:rsidRDefault="00432438" w:rsidP="00F36AE6">
      <w:pPr>
        <w:spacing w:after="0" w:line="240" w:lineRule="auto"/>
        <w:rPr>
          <w:rFonts w:ascii="Times New Roman" w:hAnsi="Times New Roman"/>
          <w:spacing w:val="1"/>
          <w:sz w:val="24"/>
          <w:szCs w:val="24"/>
        </w:rPr>
      </w:pPr>
      <w:r w:rsidRPr="00913C13">
        <w:rPr>
          <w:rFonts w:ascii="Times New Roman" w:hAnsi="Times New Roman"/>
          <w:sz w:val="24"/>
          <w:szCs w:val="24"/>
        </w:rPr>
        <w:t>7</w:t>
      </w:r>
      <w:r w:rsidR="00DE768D" w:rsidRPr="00913C13">
        <w:rPr>
          <w:rFonts w:ascii="Times New Roman" w:hAnsi="Times New Roman"/>
          <w:sz w:val="24"/>
          <w:szCs w:val="24"/>
        </w:rPr>
        <w:t>.</w:t>
      </w:r>
      <w:r w:rsidR="00DE768D" w:rsidRPr="00913C13">
        <w:rPr>
          <w:rFonts w:ascii="Times New Roman" w:hAnsi="Times New Roman"/>
          <w:sz w:val="24"/>
          <w:szCs w:val="24"/>
        </w:rPr>
        <w:tab/>
        <w:t xml:space="preserve">Временные здания и сооружения, определенные </w:t>
      </w:r>
      <w:proofErr w:type="spellStart"/>
      <w:r w:rsidR="00DE768D" w:rsidRPr="00913C13">
        <w:rPr>
          <w:rFonts w:ascii="Times New Roman" w:hAnsi="Times New Roman"/>
          <w:sz w:val="24"/>
          <w:szCs w:val="24"/>
        </w:rPr>
        <w:t>стройгенпланом</w:t>
      </w:r>
      <w:proofErr w:type="spellEnd"/>
      <w:r w:rsidR="00DE768D" w:rsidRPr="00913C13">
        <w:rPr>
          <w:rFonts w:ascii="Times New Roman" w:hAnsi="Times New Roman"/>
          <w:sz w:val="24"/>
          <w:szCs w:val="24"/>
        </w:rPr>
        <w:t xml:space="preserve">, разрабатываемым в составе проекта организации строительства, а также </w:t>
      </w:r>
      <w:r w:rsidR="00DE768D" w:rsidRPr="00913C13">
        <w:rPr>
          <w:rFonts w:ascii="Times New Roman" w:hAnsi="Times New Roman"/>
          <w:spacing w:val="3"/>
          <w:sz w:val="24"/>
          <w:szCs w:val="24"/>
        </w:rPr>
        <w:t xml:space="preserve">отдельные помещения в существующих зданиях и сооружениях, приспособленные к использованию для нужд строительства, должны </w:t>
      </w:r>
      <w:r w:rsidR="00DE768D" w:rsidRPr="00913C13">
        <w:rPr>
          <w:rFonts w:ascii="Times New Roman" w:hAnsi="Times New Roman"/>
          <w:spacing w:val="1"/>
          <w:sz w:val="24"/>
          <w:szCs w:val="24"/>
        </w:rPr>
        <w:t xml:space="preserve">соответствовать требованиям технических регламентов и действующих до их </w:t>
      </w:r>
      <w:r w:rsidR="00DE768D" w:rsidRPr="00913C13">
        <w:rPr>
          <w:rFonts w:ascii="Times New Roman" w:hAnsi="Times New Roman"/>
          <w:spacing w:val="4"/>
          <w:sz w:val="24"/>
          <w:szCs w:val="24"/>
        </w:rPr>
        <w:t xml:space="preserve">принятия строительных, пожарных, санитарно-эпидемиологических норм и </w:t>
      </w:r>
      <w:r w:rsidR="00DE768D" w:rsidRPr="00913C13">
        <w:rPr>
          <w:rFonts w:ascii="Times New Roman" w:hAnsi="Times New Roman"/>
          <w:spacing w:val="1"/>
          <w:sz w:val="24"/>
          <w:szCs w:val="24"/>
        </w:rPr>
        <w:t>правил, предъявляемым к бытовым, производственным, административным и жилым зданиям, сооружениям и помещениям.</w:t>
      </w:r>
    </w:p>
    <w:p w:rsidR="00DE768D" w:rsidRPr="00913C13" w:rsidRDefault="00432438" w:rsidP="00F36AE6">
      <w:pPr>
        <w:spacing w:after="0" w:line="240" w:lineRule="auto"/>
        <w:rPr>
          <w:rFonts w:ascii="Times New Roman" w:hAnsi="Times New Roman"/>
          <w:spacing w:val="-1"/>
          <w:sz w:val="24"/>
          <w:szCs w:val="24"/>
        </w:rPr>
      </w:pPr>
      <w:r w:rsidRPr="00913C13">
        <w:rPr>
          <w:rFonts w:ascii="Times New Roman" w:hAnsi="Times New Roman"/>
          <w:sz w:val="24"/>
          <w:szCs w:val="24"/>
        </w:rPr>
        <w:t>8</w:t>
      </w:r>
      <w:r w:rsidR="00DE768D" w:rsidRPr="00913C13">
        <w:rPr>
          <w:rFonts w:ascii="Times New Roman" w:hAnsi="Times New Roman"/>
          <w:sz w:val="24"/>
          <w:szCs w:val="24"/>
        </w:rPr>
        <w:t>.</w:t>
      </w:r>
      <w:r w:rsidR="00DE768D" w:rsidRPr="00913C13">
        <w:rPr>
          <w:rFonts w:ascii="Times New Roman" w:hAnsi="Times New Roman"/>
          <w:sz w:val="24"/>
          <w:szCs w:val="24"/>
        </w:rPr>
        <w:tab/>
        <w:t xml:space="preserve">Застройщики, </w:t>
      </w:r>
      <w:r w:rsidR="00DE768D" w:rsidRPr="00913C13">
        <w:rPr>
          <w:rFonts w:ascii="Times New Roman" w:hAnsi="Times New Roman"/>
          <w:spacing w:val="-5"/>
          <w:sz w:val="24"/>
          <w:szCs w:val="24"/>
        </w:rPr>
        <w:t xml:space="preserve">производящие </w:t>
      </w:r>
      <w:r w:rsidR="00DE768D" w:rsidRPr="00913C13">
        <w:rPr>
          <w:rFonts w:ascii="Times New Roman" w:hAnsi="Times New Roman"/>
          <w:spacing w:val="-4"/>
          <w:sz w:val="24"/>
          <w:szCs w:val="24"/>
        </w:rPr>
        <w:t xml:space="preserve">строительство, </w:t>
      </w:r>
      <w:r w:rsidR="00DE768D" w:rsidRPr="00913C13">
        <w:rPr>
          <w:rFonts w:ascii="Times New Roman" w:hAnsi="Times New Roman"/>
          <w:spacing w:val="-3"/>
          <w:sz w:val="24"/>
          <w:szCs w:val="24"/>
        </w:rPr>
        <w:t xml:space="preserve">несут </w:t>
      </w:r>
      <w:r w:rsidR="00DE768D" w:rsidRPr="00913C13">
        <w:rPr>
          <w:rFonts w:ascii="Times New Roman" w:hAnsi="Times New Roman"/>
          <w:spacing w:val="-1"/>
          <w:sz w:val="24"/>
          <w:szCs w:val="24"/>
        </w:rPr>
        <w:t xml:space="preserve">ответственность за сохранность подземных и наземных сооружений: </w:t>
      </w:r>
      <w:r w:rsidR="00DE768D" w:rsidRPr="00913C13">
        <w:rPr>
          <w:rFonts w:ascii="Times New Roman" w:hAnsi="Times New Roman"/>
          <w:sz w:val="24"/>
          <w:szCs w:val="24"/>
        </w:rPr>
        <w:t xml:space="preserve">водопровода, канализации, электросетей, телефонных, радиорелейных и других линий связи, теплопроводов, газопроводов, дорог, тротуаров, элементов </w:t>
      </w:r>
      <w:r w:rsidR="00DE768D" w:rsidRPr="00913C13">
        <w:rPr>
          <w:rFonts w:ascii="Times New Roman" w:hAnsi="Times New Roman"/>
          <w:spacing w:val="6"/>
          <w:sz w:val="24"/>
          <w:szCs w:val="24"/>
        </w:rPr>
        <w:t xml:space="preserve">внешнего благоустройства и малых архитектурных форм, геодезических и </w:t>
      </w:r>
      <w:r w:rsidR="00DE768D" w:rsidRPr="00913C13">
        <w:rPr>
          <w:rFonts w:ascii="Times New Roman" w:hAnsi="Times New Roman"/>
          <w:sz w:val="24"/>
          <w:szCs w:val="24"/>
        </w:rPr>
        <w:t xml:space="preserve">других знаков. Застройщики, повредившие перечисленные сооружения и </w:t>
      </w:r>
      <w:r w:rsidR="00DE768D" w:rsidRPr="00913C13">
        <w:rPr>
          <w:rFonts w:ascii="Times New Roman" w:hAnsi="Times New Roman"/>
          <w:spacing w:val="1"/>
          <w:sz w:val="24"/>
          <w:szCs w:val="24"/>
        </w:rPr>
        <w:t xml:space="preserve">устройства, обязаны возместить убытки. В случае непринятия необходимых </w:t>
      </w:r>
      <w:r w:rsidR="00DE768D" w:rsidRPr="00913C13">
        <w:rPr>
          <w:rFonts w:ascii="Times New Roman" w:hAnsi="Times New Roman"/>
          <w:spacing w:val="-1"/>
          <w:sz w:val="24"/>
          <w:szCs w:val="24"/>
        </w:rPr>
        <w:t>мер предосторожности, в результате чего был причинен серьезный ущерб, виновные привлекаются к ответственности в установленном порядке.</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1"/>
          <w:sz w:val="24"/>
          <w:szCs w:val="24"/>
        </w:rPr>
        <w:t xml:space="preserve">В соответствии с действующими правилами охраны подземных </w:t>
      </w:r>
      <w:r w:rsidRPr="00913C13">
        <w:rPr>
          <w:rFonts w:ascii="Times New Roman" w:hAnsi="Times New Roman"/>
          <w:sz w:val="24"/>
          <w:szCs w:val="24"/>
        </w:rPr>
        <w:t xml:space="preserve">коммуникаций исполнитель работ должен заблаговременно вызвать на место </w:t>
      </w:r>
      <w:r w:rsidRPr="00913C13">
        <w:rPr>
          <w:rFonts w:ascii="Times New Roman" w:hAnsi="Times New Roman"/>
          <w:spacing w:val="9"/>
          <w:sz w:val="24"/>
          <w:szCs w:val="24"/>
        </w:rPr>
        <w:t xml:space="preserve">работ представителей организаций, эксплуатирующих действующие </w:t>
      </w:r>
      <w:r w:rsidRPr="00913C13">
        <w:rPr>
          <w:rFonts w:ascii="Times New Roman" w:hAnsi="Times New Roman"/>
          <w:spacing w:val="6"/>
          <w:sz w:val="24"/>
          <w:szCs w:val="24"/>
        </w:rPr>
        <w:t xml:space="preserve">подземные коммуникации и сооружения и совместно с ними на месте </w:t>
      </w:r>
      <w:r w:rsidRPr="00913C13">
        <w:rPr>
          <w:rFonts w:ascii="Times New Roman" w:hAnsi="Times New Roman"/>
          <w:spacing w:val="8"/>
          <w:sz w:val="24"/>
          <w:szCs w:val="24"/>
        </w:rPr>
        <w:t xml:space="preserve">определить на местности и нанести на рабочие чертежи фактическое </w:t>
      </w:r>
      <w:r w:rsidRPr="00913C13">
        <w:rPr>
          <w:rFonts w:ascii="Times New Roman" w:hAnsi="Times New Roman"/>
          <w:sz w:val="24"/>
          <w:szCs w:val="24"/>
        </w:rPr>
        <w:t>положение действующих подземных коммуникаций и сооружений.</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
          <w:sz w:val="24"/>
          <w:szCs w:val="24"/>
        </w:rPr>
        <w:t xml:space="preserve">Представители эксплуатирующих организаций вручают подрядчику предписания о мерах по обеспечению сохранности действующих подземных </w:t>
      </w:r>
      <w:r w:rsidRPr="00913C13">
        <w:rPr>
          <w:rFonts w:ascii="Times New Roman" w:hAnsi="Times New Roman"/>
          <w:spacing w:val="10"/>
          <w:sz w:val="24"/>
          <w:szCs w:val="24"/>
        </w:rPr>
        <w:t xml:space="preserve">коммуникаций и сооружений и о необходимости вызова их для </w:t>
      </w:r>
      <w:r w:rsidRPr="00913C13">
        <w:rPr>
          <w:rFonts w:ascii="Times New Roman" w:hAnsi="Times New Roman"/>
          <w:spacing w:val="1"/>
          <w:sz w:val="24"/>
          <w:szCs w:val="24"/>
        </w:rPr>
        <w:t>освидетельствования скрытых работ и на момент обратной засыпки выемок.</w:t>
      </w:r>
    </w:p>
    <w:p w:rsidR="00DE768D" w:rsidRPr="00913C13" w:rsidRDefault="00432438" w:rsidP="00F36AE6">
      <w:pPr>
        <w:spacing w:after="0" w:line="240" w:lineRule="auto"/>
        <w:rPr>
          <w:rFonts w:ascii="Times New Roman" w:hAnsi="Times New Roman"/>
          <w:spacing w:val="2"/>
          <w:sz w:val="24"/>
          <w:szCs w:val="24"/>
        </w:rPr>
      </w:pPr>
      <w:r w:rsidRPr="00913C13">
        <w:rPr>
          <w:rFonts w:ascii="Times New Roman" w:hAnsi="Times New Roman"/>
          <w:sz w:val="24"/>
          <w:szCs w:val="24"/>
        </w:rPr>
        <w:t>9</w:t>
      </w:r>
      <w:r w:rsidR="00DE768D" w:rsidRPr="00913C13">
        <w:rPr>
          <w:rFonts w:ascii="Times New Roman" w:hAnsi="Times New Roman"/>
          <w:sz w:val="24"/>
          <w:szCs w:val="24"/>
        </w:rPr>
        <w:t>.</w:t>
      </w:r>
      <w:r w:rsidR="00DE768D" w:rsidRPr="00913C13">
        <w:rPr>
          <w:rFonts w:ascii="Times New Roman" w:hAnsi="Times New Roman"/>
          <w:sz w:val="24"/>
          <w:szCs w:val="24"/>
        </w:rPr>
        <w:tab/>
      </w:r>
      <w:r w:rsidR="00DE768D" w:rsidRPr="00913C13">
        <w:rPr>
          <w:rFonts w:ascii="Times New Roman" w:hAnsi="Times New Roman"/>
          <w:spacing w:val="1"/>
          <w:sz w:val="24"/>
          <w:szCs w:val="24"/>
        </w:rPr>
        <w:t>Исполнитель работ ве</w:t>
      </w:r>
      <w:r w:rsidRPr="00913C13">
        <w:rPr>
          <w:rFonts w:ascii="Times New Roman" w:hAnsi="Times New Roman"/>
          <w:spacing w:val="1"/>
          <w:sz w:val="24"/>
          <w:szCs w:val="24"/>
        </w:rPr>
        <w:t xml:space="preserve">дет исполнительную документацию, которая </w:t>
      </w:r>
      <w:r w:rsidRPr="00913C13">
        <w:rPr>
          <w:rFonts w:ascii="Times New Roman" w:hAnsi="Times New Roman"/>
          <w:sz w:val="24"/>
          <w:szCs w:val="24"/>
        </w:rPr>
        <w:t>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r w:rsidR="00DE768D" w:rsidRPr="00913C13">
        <w:rPr>
          <w:rFonts w:ascii="Times New Roman" w:hAnsi="Times New Roman"/>
          <w:spacing w:val="2"/>
          <w:sz w:val="24"/>
          <w:szCs w:val="24"/>
        </w:rPr>
        <w:t>.</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18"/>
          <w:sz w:val="24"/>
          <w:szCs w:val="24"/>
        </w:rPr>
        <w:t>1</w:t>
      </w:r>
      <w:r w:rsidR="00432438" w:rsidRPr="00913C13">
        <w:rPr>
          <w:rFonts w:ascii="Times New Roman" w:hAnsi="Times New Roman"/>
          <w:spacing w:val="-18"/>
          <w:sz w:val="24"/>
          <w:szCs w:val="24"/>
        </w:rPr>
        <w:t>0</w:t>
      </w:r>
      <w:r w:rsidRPr="00913C13">
        <w:rPr>
          <w:rFonts w:ascii="Times New Roman" w:hAnsi="Times New Roman"/>
          <w:spacing w:val="-18"/>
          <w:sz w:val="24"/>
          <w:szCs w:val="24"/>
        </w:rPr>
        <w:t>.</w:t>
      </w:r>
      <w:r w:rsidRPr="00913C13">
        <w:rPr>
          <w:rFonts w:ascii="Times New Roman" w:hAnsi="Times New Roman"/>
          <w:sz w:val="24"/>
          <w:szCs w:val="24"/>
        </w:rPr>
        <w:tab/>
      </w:r>
      <w:r w:rsidRPr="00913C13">
        <w:rPr>
          <w:rFonts w:ascii="Times New Roman" w:hAnsi="Times New Roman"/>
          <w:spacing w:val="3"/>
          <w:sz w:val="24"/>
          <w:szCs w:val="24"/>
        </w:rPr>
        <w:t xml:space="preserve">При необходимости прекращения работ или их приостановки на </w:t>
      </w:r>
      <w:r w:rsidRPr="00913C13">
        <w:rPr>
          <w:rFonts w:ascii="Times New Roman" w:hAnsi="Times New Roman"/>
          <w:spacing w:val="8"/>
          <w:sz w:val="24"/>
          <w:szCs w:val="24"/>
        </w:rPr>
        <w:t xml:space="preserve">срок более 6 месяцев выполняется в установленном порядке консервация </w:t>
      </w:r>
      <w:r w:rsidRPr="00913C13">
        <w:rPr>
          <w:rFonts w:ascii="Times New Roman" w:hAnsi="Times New Roman"/>
          <w:sz w:val="24"/>
          <w:szCs w:val="24"/>
        </w:rPr>
        <w:t xml:space="preserve">объекта (приведение объекта и территории, использованной для </w:t>
      </w:r>
      <w:r w:rsidRPr="00913C13">
        <w:rPr>
          <w:rFonts w:ascii="Times New Roman" w:hAnsi="Times New Roman"/>
          <w:spacing w:val="4"/>
          <w:sz w:val="24"/>
          <w:szCs w:val="24"/>
        </w:rPr>
        <w:t xml:space="preserve">строительства, в состояние, </w:t>
      </w:r>
      <w:r w:rsidR="00711920" w:rsidRPr="00913C13">
        <w:rPr>
          <w:rFonts w:ascii="Times New Roman" w:hAnsi="Times New Roman"/>
          <w:sz w:val="24"/>
          <w:szCs w:val="24"/>
        </w:rPr>
        <w:t>обеспечивающее прочность, устойчивость и сохранность конструкций, оборудования и материалов, а также безопасность объекта и строительной площадки для населения и окружающей среды</w:t>
      </w:r>
      <w:r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lastRenderedPageBreak/>
        <w:t xml:space="preserve">Разрешение на строительство после истечения срока консервации </w:t>
      </w:r>
      <w:r w:rsidRPr="00913C13">
        <w:rPr>
          <w:rFonts w:ascii="Times New Roman" w:hAnsi="Times New Roman"/>
          <w:spacing w:val="1"/>
          <w:sz w:val="24"/>
          <w:szCs w:val="24"/>
        </w:rPr>
        <w:t xml:space="preserve">продолжает действовать, если его срок не истек и не изменены проектные </w:t>
      </w:r>
      <w:r w:rsidRPr="00913C13">
        <w:rPr>
          <w:rFonts w:ascii="Times New Roman" w:hAnsi="Times New Roman"/>
          <w:spacing w:val="-2"/>
          <w:sz w:val="24"/>
          <w:szCs w:val="24"/>
        </w:rPr>
        <w:t>решения.</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1</w:t>
      </w:r>
      <w:r w:rsidR="00711920" w:rsidRPr="00913C13">
        <w:rPr>
          <w:rFonts w:ascii="Times New Roman" w:hAnsi="Times New Roman"/>
          <w:sz w:val="24"/>
          <w:szCs w:val="24"/>
        </w:rPr>
        <w:t>1</w:t>
      </w:r>
      <w:r w:rsidRPr="00913C13">
        <w:rPr>
          <w:rFonts w:ascii="Times New Roman" w:hAnsi="Times New Roman"/>
          <w:sz w:val="24"/>
          <w:szCs w:val="24"/>
        </w:rPr>
        <w:t>.</w:t>
      </w:r>
      <w:r w:rsidRPr="00913C13">
        <w:rPr>
          <w:rFonts w:ascii="Times New Roman" w:hAnsi="Times New Roman"/>
          <w:sz w:val="24"/>
          <w:szCs w:val="24"/>
        </w:rPr>
        <w:tab/>
        <w:t xml:space="preserve">Застройщики, приступившие к строительству без разрешения или </w:t>
      </w:r>
      <w:r w:rsidRPr="00913C13">
        <w:rPr>
          <w:rFonts w:ascii="Times New Roman" w:hAnsi="Times New Roman"/>
          <w:spacing w:val="1"/>
          <w:sz w:val="24"/>
          <w:szCs w:val="24"/>
        </w:rPr>
        <w:t xml:space="preserve">допустившие грубые нарушения, по получении предписания органа </w:t>
      </w:r>
      <w:r w:rsidRPr="00913C13">
        <w:rPr>
          <w:rFonts w:ascii="Times New Roman" w:hAnsi="Times New Roman"/>
          <w:spacing w:val="2"/>
          <w:sz w:val="24"/>
          <w:szCs w:val="24"/>
        </w:rPr>
        <w:t xml:space="preserve">государственного строительного надзора, обязаны немедленно </w:t>
      </w:r>
      <w:r w:rsidRPr="00913C13">
        <w:rPr>
          <w:rFonts w:ascii="Times New Roman" w:hAnsi="Times New Roman"/>
          <w:spacing w:val="8"/>
          <w:sz w:val="24"/>
          <w:szCs w:val="24"/>
        </w:rPr>
        <w:t xml:space="preserve">приостановить строительство и в срок, указанный в предписании, своими </w:t>
      </w:r>
      <w:r w:rsidRPr="00913C13">
        <w:rPr>
          <w:rFonts w:ascii="Times New Roman" w:hAnsi="Times New Roman"/>
          <w:spacing w:val="1"/>
          <w:sz w:val="24"/>
          <w:szCs w:val="24"/>
        </w:rPr>
        <w:t>силами и за свой счет привести земельный участок в надлежащий порядок.</w:t>
      </w:r>
    </w:p>
    <w:p w:rsidR="00DE768D" w:rsidRPr="00913C13" w:rsidRDefault="00DE768D" w:rsidP="00F36AE6">
      <w:pPr>
        <w:spacing w:after="0" w:line="240" w:lineRule="auto"/>
        <w:rPr>
          <w:rFonts w:ascii="Times New Roman" w:hAnsi="Times New Roman"/>
          <w:spacing w:val="-4"/>
          <w:sz w:val="24"/>
          <w:szCs w:val="24"/>
        </w:rPr>
      </w:pPr>
      <w:r w:rsidRPr="00913C13">
        <w:rPr>
          <w:rFonts w:ascii="Times New Roman" w:hAnsi="Times New Roman"/>
          <w:spacing w:val="8"/>
          <w:sz w:val="24"/>
          <w:szCs w:val="24"/>
        </w:rPr>
        <w:t xml:space="preserve">При невыполнении указанных в предписании условий конкретные </w:t>
      </w:r>
      <w:r w:rsidRPr="00913C13">
        <w:rPr>
          <w:rFonts w:ascii="Times New Roman" w:hAnsi="Times New Roman"/>
          <w:sz w:val="24"/>
          <w:szCs w:val="24"/>
        </w:rPr>
        <w:t xml:space="preserve">виновники привлекаются к ответственности согласно действующему </w:t>
      </w:r>
      <w:r w:rsidRPr="00913C13">
        <w:rPr>
          <w:rFonts w:ascii="Times New Roman" w:hAnsi="Times New Roman"/>
          <w:spacing w:val="-4"/>
          <w:sz w:val="24"/>
          <w:szCs w:val="24"/>
        </w:rPr>
        <w:t>законодательству.</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20"/>
          <w:sz w:val="24"/>
          <w:szCs w:val="24"/>
        </w:rPr>
        <w:t>1</w:t>
      </w:r>
      <w:r w:rsidR="00711920" w:rsidRPr="00913C13">
        <w:rPr>
          <w:rFonts w:ascii="Times New Roman" w:hAnsi="Times New Roman"/>
          <w:spacing w:val="-20"/>
          <w:sz w:val="24"/>
          <w:szCs w:val="24"/>
        </w:rPr>
        <w:t>2</w:t>
      </w:r>
      <w:r w:rsidRPr="00913C13">
        <w:rPr>
          <w:rFonts w:ascii="Times New Roman" w:hAnsi="Times New Roman"/>
          <w:spacing w:val="-20"/>
          <w:sz w:val="24"/>
          <w:szCs w:val="24"/>
        </w:rPr>
        <w:t>.</w:t>
      </w:r>
      <w:r w:rsidRPr="00913C13">
        <w:rPr>
          <w:rFonts w:ascii="Times New Roman" w:hAnsi="Times New Roman"/>
          <w:sz w:val="24"/>
          <w:szCs w:val="24"/>
        </w:rPr>
        <w:tab/>
      </w:r>
      <w:r w:rsidRPr="00913C13">
        <w:rPr>
          <w:rFonts w:ascii="Times New Roman" w:hAnsi="Times New Roman"/>
          <w:spacing w:val="1"/>
          <w:sz w:val="24"/>
          <w:szCs w:val="24"/>
        </w:rPr>
        <w:t xml:space="preserve">Строительство, возведение зданий, строений, сооружений в </w:t>
      </w:r>
      <w:r w:rsidRPr="00913C13">
        <w:rPr>
          <w:rFonts w:ascii="Times New Roman" w:hAnsi="Times New Roman"/>
          <w:spacing w:val="-2"/>
          <w:sz w:val="24"/>
          <w:szCs w:val="24"/>
        </w:rPr>
        <w:t xml:space="preserve">случаях, когда законодательством о градостроительной деятельности не </w:t>
      </w:r>
      <w:r w:rsidRPr="00913C13">
        <w:rPr>
          <w:rFonts w:ascii="Times New Roman" w:hAnsi="Times New Roman"/>
          <w:spacing w:val="5"/>
          <w:sz w:val="24"/>
          <w:szCs w:val="24"/>
        </w:rPr>
        <w:t>предусмотрена выдача разрешений  на строительство</w:t>
      </w:r>
      <w:r w:rsidR="00711920" w:rsidRPr="00913C13">
        <w:rPr>
          <w:rFonts w:ascii="Times New Roman" w:hAnsi="Times New Roman"/>
          <w:spacing w:val="5"/>
          <w:sz w:val="24"/>
          <w:szCs w:val="24"/>
        </w:rPr>
        <w:t>,</w:t>
      </w:r>
      <w:r w:rsidRPr="00913C13">
        <w:rPr>
          <w:rFonts w:ascii="Times New Roman" w:hAnsi="Times New Roman"/>
          <w:spacing w:val="5"/>
          <w:sz w:val="24"/>
          <w:szCs w:val="24"/>
        </w:rPr>
        <w:t xml:space="preserve"> осуществляется при </w:t>
      </w:r>
      <w:r w:rsidRPr="00913C13">
        <w:rPr>
          <w:rFonts w:ascii="Times New Roman" w:hAnsi="Times New Roman"/>
          <w:sz w:val="24"/>
          <w:szCs w:val="24"/>
        </w:rPr>
        <w:t>соблюдении: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а)</w:t>
      </w:r>
      <w:r w:rsidRPr="00913C13">
        <w:rPr>
          <w:rFonts w:ascii="Times New Roman" w:hAnsi="Times New Roman"/>
          <w:sz w:val="24"/>
          <w:szCs w:val="24"/>
        </w:rPr>
        <w:tab/>
      </w:r>
      <w:r w:rsidRPr="00913C13">
        <w:rPr>
          <w:rFonts w:ascii="Times New Roman" w:hAnsi="Times New Roman"/>
          <w:spacing w:val="1"/>
          <w:sz w:val="24"/>
          <w:szCs w:val="24"/>
        </w:rPr>
        <w:t xml:space="preserve">требований градостроительного законодательства, включая </w:t>
      </w:r>
      <w:r w:rsidRPr="00913C13">
        <w:rPr>
          <w:rFonts w:ascii="Times New Roman" w:hAnsi="Times New Roman"/>
          <w:spacing w:val="2"/>
          <w:sz w:val="24"/>
          <w:szCs w:val="24"/>
        </w:rPr>
        <w:t xml:space="preserve">требования градостроительных регламентов, требования градостроительных </w:t>
      </w:r>
      <w:r w:rsidRPr="00913C13">
        <w:rPr>
          <w:rFonts w:ascii="Times New Roman" w:hAnsi="Times New Roman"/>
          <w:spacing w:val="6"/>
          <w:sz w:val="24"/>
          <w:szCs w:val="24"/>
        </w:rPr>
        <w:t xml:space="preserve">планов земельных участков, в том числе, определяющих минимальные </w:t>
      </w:r>
      <w:r w:rsidRPr="00913C13">
        <w:rPr>
          <w:rFonts w:ascii="Times New Roman" w:hAnsi="Times New Roman"/>
          <w:spacing w:val="1"/>
          <w:sz w:val="24"/>
          <w:szCs w:val="24"/>
        </w:rPr>
        <w:t>расстояния между зданиями, строениями, сооружениями, иные требования;</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2"/>
          <w:sz w:val="24"/>
          <w:szCs w:val="24"/>
        </w:rPr>
        <w:t>б)</w:t>
      </w:r>
      <w:r w:rsidRPr="00913C13">
        <w:rPr>
          <w:rFonts w:ascii="Times New Roman" w:hAnsi="Times New Roman"/>
          <w:sz w:val="24"/>
          <w:szCs w:val="24"/>
        </w:rPr>
        <w:tab/>
      </w:r>
      <w:r w:rsidRPr="00913C13">
        <w:rPr>
          <w:rFonts w:ascii="Times New Roman" w:hAnsi="Times New Roman"/>
          <w:spacing w:val="2"/>
          <w:sz w:val="24"/>
          <w:szCs w:val="24"/>
        </w:rPr>
        <w:t xml:space="preserve">требований технических регламентов (а вплоть до их вступления </w:t>
      </w:r>
      <w:r w:rsidRPr="00913C13">
        <w:rPr>
          <w:rFonts w:ascii="Times New Roman" w:hAnsi="Times New Roman"/>
          <w:spacing w:val="6"/>
          <w:sz w:val="24"/>
          <w:szCs w:val="24"/>
        </w:rPr>
        <w:t xml:space="preserve">в установленном порядке в силу - нормативных технических документов в </w:t>
      </w:r>
      <w:r w:rsidRPr="00913C13">
        <w:rPr>
          <w:rFonts w:ascii="Times New Roman" w:hAnsi="Times New Roman"/>
          <w:spacing w:val="5"/>
          <w:sz w:val="24"/>
          <w:szCs w:val="24"/>
        </w:rPr>
        <w:t xml:space="preserve">части, не противоречащей Федеральному закону от 27.12.2002 № 184-ФЗ «О техническом регулировании» и Градостроительному кодексу </w:t>
      </w:r>
      <w:r w:rsidRPr="00913C13">
        <w:rPr>
          <w:rFonts w:ascii="Times New Roman" w:hAnsi="Times New Roman"/>
          <w:spacing w:val="2"/>
          <w:sz w:val="24"/>
          <w:szCs w:val="24"/>
        </w:rPr>
        <w:t xml:space="preserve">Российской Федерации, в том числе соблюдения противопожарных требований, требований обеспечения конструктивной надежности и </w:t>
      </w:r>
      <w:r w:rsidRPr="00913C13">
        <w:rPr>
          <w:rFonts w:ascii="Times New Roman" w:hAnsi="Times New Roman"/>
          <w:spacing w:val="1"/>
          <w:sz w:val="24"/>
          <w:szCs w:val="24"/>
        </w:rPr>
        <w:t>безопасности зданий, строений, сооружений и их частей).</w:t>
      </w:r>
    </w:p>
    <w:p w:rsidR="00DE768D" w:rsidRPr="00913C13" w:rsidRDefault="00DE768D" w:rsidP="00F36AE6">
      <w:pPr>
        <w:spacing w:after="0" w:line="240" w:lineRule="auto"/>
        <w:rPr>
          <w:rFonts w:ascii="Times New Roman" w:hAnsi="Times New Roman"/>
          <w:spacing w:val="-2"/>
          <w:sz w:val="24"/>
          <w:szCs w:val="24"/>
        </w:rPr>
      </w:pPr>
      <w:r w:rsidRPr="00913C13">
        <w:rPr>
          <w:rFonts w:ascii="Times New Roman" w:hAnsi="Times New Roman"/>
          <w:spacing w:val="-1"/>
          <w:sz w:val="24"/>
          <w:szCs w:val="24"/>
        </w:rPr>
        <w:t xml:space="preserve">Лица, осуществляющие данное строительство несут ответственность за </w:t>
      </w:r>
      <w:r w:rsidRPr="00913C13">
        <w:rPr>
          <w:rFonts w:ascii="Times New Roman" w:hAnsi="Times New Roman"/>
          <w:spacing w:val="4"/>
          <w:sz w:val="24"/>
          <w:szCs w:val="24"/>
        </w:rPr>
        <w:t>соблюдение указанных в подпунктах «а», «б» пункта 1</w:t>
      </w:r>
      <w:r w:rsidR="00711920" w:rsidRPr="00913C13">
        <w:rPr>
          <w:rFonts w:ascii="Times New Roman" w:hAnsi="Times New Roman"/>
          <w:spacing w:val="4"/>
          <w:sz w:val="24"/>
          <w:szCs w:val="24"/>
        </w:rPr>
        <w:t>2</w:t>
      </w:r>
      <w:r w:rsidRPr="00913C13">
        <w:rPr>
          <w:rFonts w:ascii="Times New Roman" w:hAnsi="Times New Roman"/>
          <w:spacing w:val="4"/>
          <w:sz w:val="24"/>
          <w:szCs w:val="24"/>
        </w:rPr>
        <w:t xml:space="preserve"> настоящей статьи </w:t>
      </w:r>
      <w:r w:rsidRPr="00913C13">
        <w:rPr>
          <w:rFonts w:ascii="Times New Roman" w:hAnsi="Times New Roman"/>
          <w:spacing w:val="-2"/>
          <w:sz w:val="24"/>
          <w:szCs w:val="24"/>
        </w:rPr>
        <w:t>требований.</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7"/>
          <w:sz w:val="24"/>
          <w:szCs w:val="24"/>
        </w:rPr>
        <w:t xml:space="preserve">К зданиям, строениям, сооружениям, строительство, возведение </w:t>
      </w:r>
      <w:r w:rsidRPr="00913C13">
        <w:rPr>
          <w:rFonts w:ascii="Times New Roman" w:hAnsi="Times New Roman"/>
          <w:sz w:val="24"/>
          <w:szCs w:val="24"/>
        </w:rPr>
        <w:t xml:space="preserve">которых не требует выдачи разрешений на строительство созданным с существенными нарушениями требований, установленных подпунктами </w:t>
      </w:r>
      <w:r w:rsidRPr="00913C13">
        <w:rPr>
          <w:rFonts w:ascii="Times New Roman" w:hAnsi="Times New Roman"/>
          <w:spacing w:val="4"/>
          <w:sz w:val="24"/>
          <w:szCs w:val="24"/>
        </w:rPr>
        <w:t xml:space="preserve">«а», «б» </w:t>
      </w:r>
      <w:r w:rsidRPr="00913C13">
        <w:rPr>
          <w:rFonts w:ascii="Times New Roman" w:hAnsi="Times New Roman"/>
          <w:spacing w:val="11"/>
          <w:sz w:val="24"/>
          <w:szCs w:val="24"/>
        </w:rPr>
        <w:t>пункта 1</w:t>
      </w:r>
      <w:r w:rsidR="00711920" w:rsidRPr="00913C13">
        <w:rPr>
          <w:rFonts w:ascii="Times New Roman" w:hAnsi="Times New Roman"/>
          <w:spacing w:val="11"/>
          <w:sz w:val="24"/>
          <w:szCs w:val="24"/>
        </w:rPr>
        <w:t>2</w:t>
      </w:r>
      <w:r w:rsidRPr="00913C13">
        <w:rPr>
          <w:rFonts w:ascii="Times New Roman" w:hAnsi="Times New Roman"/>
          <w:spacing w:val="11"/>
          <w:sz w:val="24"/>
          <w:szCs w:val="24"/>
        </w:rPr>
        <w:t xml:space="preserve"> настоящей статьи, применяются положения статьи 222 </w:t>
      </w:r>
      <w:r w:rsidRPr="00913C13">
        <w:rPr>
          <w:rFonts w:ascii="Times New Roman" w:hAnsi="Times New Roman"/>
          <w:sz w:val="24"/>
          <w:szCs w:val="24"/>
        </w:rPr>
        <w:t>Гражданского кодекса Российской Федерации о последствиях самовольного строительства.</w:t>
      </w:r>
    </w:p>
    <w:p w:rsidR="00DE768D" w:rsidRPr="00913C13" w:rsidRDefault="00DE768D" w:rsidP="00F36AE6">
      <w:pPr>
        <w:numPr>
          <w:ilvl w:val="0"/>
          <w:numId w:val="183"/>
        </w:numPr>
        <w:suppressAutoHyphens/>
        <w:spacing w:after="0" w:line="240" w:lineRule="auto"/>
        <w:ind w:left="0" w:firstLine="0"/>
        <w:rPr>
          <w:rFonts w:ascii="Times New Roman" w:hAnsi="Times New Roman"/>
          <w:spacing w:val="-2"/>
          <w:sz w:val="24"/>
          <w:szCs w:val="24"/>
        </w:rPr>
      </w:pPr>
      <w:r w:rsidRPr="00913C13">
        <w:rPr>
          <w:rFonts w:ascii="Times New Roman" w:hAnsi="Times New Roman"/>
          <w:spacing w:val="2"/>
          <w:sz w:val="24"/>
          <w:szCs w:val="24"/>
        </w:rPr>
        <w:t xml:space="preserve">Здание, строение, сооружение, построенное без получения на это </w:t>
      </w:r>
      <w:r w:rsidRPr="00913C13">
        <w:rPr>
          <w:rFonts w:ascii="Times New Roman" w:hAnsi="Times New Roman"/>
          <w:sz w:val="24"/>
          <w:szCs w:val="24"/>
        </w:rPr>
        <w:t xml:space="preserve">необходимых разрешений, подлежит сносу лицом, осуществляющим </w:t>
      </w:r>
      <w:r w:rsidRPr="00913C13">
        <w:rPr>
          <w:rFonts w:ascii="Times New Roman" w:hAnsi="Times New Roman"/>
          <w:spacing w:val="10"/>
          <w:sz w:val="24"/>
          <w:szCs w:val="24"/>
        </w:rPr>
        <w:t xml:space="preserve">строительство либо за его счет, в порядке, установленном действующим </w:t>
      </w:r>
      <w:r w:rsidRPr="00913C13">
        <w:rPr>
          <w:rFonts w:ascii="Times New Roman" w:hAnsi="Times New Roman"/>
          <w:spacing w:val="-1"/>
          <w:sz w:val="24"/>
          <w:szCs w:val="24"/>
        </w:rPr>
        <w:t>законодательством</w:t>
      </w:r>
      <w:r w:rsidRPr="00913C13">
        <w:rPr>
          <w:rFonts w:ascii="Times New Roman" w:hAnsi="Times New Roman"/>
          <w:spacing w:val="-2"/>
          <w:sz w:val="24"/>
          <w:szCs w:val="24"/>
        </w:rPr>
        <w:t>.</w:t>
      </w:r>
    </w:p>
    <w:p w:rsidR="00DE768D" w:rsidRPr="00913C13" w:rsidRDefault="00DE768D" w:rsidP="00F36AE6">
      <w:pPr>
        <w:pStyle w:val="3"/>
        <w:tabs>
          <w:tab w:val="clear" w:pos="720"/>
        </w:tabs>
        <w:spacing w:before="0" w:after="0"/>
        <w:rPr>
          <w:i/>
          <w:sz w:val="24"/>
          <w:szCs w:val="24"/>
        </w:rPr>
      </w:pPr>
      <w:bookmarkStart w:id="299" w:name="_Toc251843490"/>
      <w:bookmarkStart w:id="300" w:name="_Toc251843944"/>
      <w:bookmarkStart w:id="301" w:name="_Toc264309305"/>
      <w:bookmarkStart w:id="302" w:name="_Toc264310066"/>
      <w:bookmarkStart w:id="303" w:name="_Toc264310159"/>
      <w:bookmarkStart w:id="304" w:name="_Toc299896652"/>
      <w:bookmarkStart w:id="305" w:name="_Toc468365672"/>
      <w:r w:rsidRPr="00913C13">
        <w:rPr>
          <w:i/>
          <w:sz w:val="24"/>
          <w:szCs w:val="24"/>
        </w:rPr>
        <w:t>Статья 3</w:t>
      </w:r>
      <w:r w:rsidR="0044421F" w:rsidRPr="00913C13">
        <w:rPr>
          <w:i/>
          <w:sz w:val="24"/>
          <w:szCs w:val="24"/>
        </w:rPr>
        <w:t>3</w:t>
      </w:r>
      <w:r w:rsidRPr="00913C13">
        <w:rPr>
          <w:i/>
          <w:sz w:val="24"/>
          <w:szCs w:val="24"/>
        </w:rPr>
        <w:t xml:space="preserve">. </w:t>
      </w:r>
      <w:r w:rsidRPr="00913C13">
        <w:rPr>
          <w:i/>
          <w:sz w:val="24"/>
          <w:szCs w:val="24"/>
          <w:vertAlign w:val="superscript"/>
        </w:rPr>
        <w:t xml:space="preserve"> </w:t>
      </w:r>
      <w:r w:rsidRPr="00913C13">
        <w:rPr>
          <w:i/>
          <w:sz w:val="24"/>
          <w:szCs w:val="24"/>
        </w:rPr>
        <w:t>Осуществление строительного контроля и государственного строительного надзора</w:t>
      </w:r>
      <w:bookmarkEnd w:id="299"/>
      <w:bookmarkEnd w:id="300"/>
      <w:r w:rsidRPr="00913C13">
        <w:rPr>
          <w:i/>
          <w:sz w:val="24"/>
          <w:szCs w:val="24"/>
        </w:rPr>
        <w:t>.</w:t>
      </w:r>
      <w:bookmarkEnd w:id="301"/>
      <w:bookmarkEnd w:id="302"/>
      <w:bookmarkEnd w:id="303"/>
      <w:bookmarkEnd w:id="304"/>
      <w:bookmarkEnd w:id="305"/>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При строительстве, реконструкции, капитальном ремонте объектов капитального строительства осуществляется строительный контроль и, в установленных законодательством случаях, государственный строительный надзор.</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Строительный контроль должен осуществляться при строительстве, реконструкции, капитальном ремонте любого объекта капитального строительства в соответствии со статьей 53 Градостроительного кодекса Российской Федерации.</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w:t>
      </w:r>
      <w:r w:rsidR="00711920" w:rsidRPr="00913C13">
        <w:rPr>
          <w:rFonts w:ascii="Times New Roman" w:hAnsi="Times New Roman"/>
          <w:sz w:val="24"/>
          <w:szCs w:val="24"/>
        </w:rPr>
        <w:t xml:space="preserve">техническим </w:t>
      </w:r>
      <w:r w:rsidRPr="00913C13">
        <w:rPr>
          <w:rFonts w:ascii="Times New Roman" w:hAnsi="Times New Roman"/>
          <w:sz w:val="24"/>
          <w:szCs w:val="24"/>
        </w:rPr>
        <w:t>заказчиком. Застройщик (</w:t>
      </w:r>
      <w:r w:rsidR="00711920" w:rsidRPr="00913C13">
        <w:rPr>
          <w:rFonts w:ascii="Times New Roman" w:hAnsi="Times New Roman"/>
          <w:sz w:val="24"/>
          <w:szCs w:val="24"/>
        </w:rPr>
        <w:t xml:space="preserve">технический </w:t>
      </w:r>
      <w:r w:rsidRPr="00913C13">
        <w:rPr>
          <w:rFonts w:ascii="Times New Roman" w:hAnsi="Times New Roman"/>
          <w:sz w:val="24"/>
          <w:szCs w:val="24"/>
        </w:rPr>
        <w:t>заказчик) может привлекать лицо, подготовившее проектную документацию, для осуществления авторского надзора. Авторский надзор осуществляется на основании договора и проводится, как правило, в течение всего периода строительства и ввода объекта в эксплуатацию.</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В процесс</w:t>
      </w:r>
      <w:r w:rsidR="00711920" w:rsidRPr="00913C13">
        <w:rPr>
          <w:rFonts w:ascii="Times New Roman" w:hAnsi="Times New Roman"/>
          <w:sz w:val="24"/>
          <w:szCs w:val="24"/>
        </w:rPr>
        <w:t xml:space="preserve">е строительства, реконструкции </w:t>
      </w:r>
      <w:r w:rsidRPr="00913C13">
        <w:rPr>
          <w:rFonts w:ascii="Times New Roman" w:hAnsi="Times New Roman"/>
          <w:sz w:val="24"/>
          <w:szCs w:val="24"/>
        </w:rPr>
        <w:t>проводится государственный строительный надзор в соответствии со статьей 54 Градостроительного кодекса Российской Федерации и пунктом 4 настоящей статьи при:</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а)</w:t>
      </w:r>
      <w:r w:rsidRPr="00913C13">
        <w:rPr>
          <w:rFonts w:ascii="Times New Roman" w:hAnsi="Times New Roman"/>
          <w:sz w:val="24"/>
          <w:szCs w:val="24"/>
        </w:rPr>
        <w:tab/>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DE768D" w:rsidRPr="00913C13" w:rsidRDefault="00711920"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реконструкции </w:t>
      </w:r>
      <w:r w:rsidR="00DE768D" w:rsidRPr="00913C13">
        <w:rPr>
          <w:rFonts w:ascii="Times New Roman" w:hAnsi="Times New Roman"/>
          <w:sz w:val="24"/>
          <w:szCs w:val="24"/>
        </w:rPr>
        <w:t>объектов капитального строительства, если проектная документация</w:t>
      </w:r>
      <w:r w:rsidRPr="00913C13">
        <w:rPr>
          <w:rFonts w:ascii="Times New Roman" w:hAnsi="Times New Roman"/>
          <w:sz w:val="24"/>
          <w:szCs w:val="24"/>
        </w:rPr>
        <w:t xml:space="preserve"> на осуществление реконструкции</w:t>
      </w:r>
      <w:r w:rsidR="00DE768D" w:rsidRPr="00913C13">
        <w:rPr>
          <w:rFonts w:ascii="Times New Roman" w:hAnsi="Times New Roman"/>
          <w:sz w:val="24"/>
          <w:szCs w:val="24"/>
        </w:rPr>
        <w:t xml:space="preserve"> объектов капитального строительства подлежит государственной экспертизе.</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4.</w:t>
      </w:r>
      <w:r w:rsidRPr="00913C13">
        <w:rPr>
          <w:rFonts w:ascii="Times New Roman" w:hAnsi="Times New Roman"/>
          <w:sz w:val="24"/>
          <w:szCs w:val="24"/>
        </w:rPr>
        <w:tab/>
        <w:t>Государственный строительный надзор осуществляется применительно к объектам, указанным в пункте 3 настоящей статьи.</w:t>
      </w:r>
    </w:p>
    <w:p w:rsidR="00DE768D" w:rsidRPr="00913C13" w:rsidRDefault="00DE768D" w:rsidP="00F36AE6">
      <w:pPr>
        <w:spacing w:after="0" w:line="240" w:lineRule="auto"/>
        <w:rPr>
          <w:rFonts w:ascii="Times New Roman" w:hAnsi="Times New Roman"/>
          <w:spacing w:val="-2"/>
          <w:sz w:val="24"/>
          <w:szCs w:val="24"/>
        </w:rPr>
      </w:pPr>
      <w:r w:rsidRPr="00913C13">
        <w:rPr>
          <w:rFonts w:ascii="Times New Roman" w:hAnsi="Times New Roman"/>
          <w:sz w:val="24"/>
          <w:szCs w:val="24"/>
        </w:rPr>
        <w:t>Предметом государственного строительного надзора является проверка соответствия выполняемых работ в процесс</w:t>
      </w:r>
      <w:r w:rsidR="00711920" w:rsidRPr="00913C13">
        <w:rPr>
          <w:rFonts w:ascii="Times New Roman" w:hAnsi="Times New Roman"/>
          <w:sz w:val="24"/>
          <w:szCs w:val="24"/>
        </w:rPr>
        <w:t xml:space="preserve">е строительства, реконструкции </w:t>
      </w:r>
      <w:r w:rsidRPr="00913C13">
        <w:rPr>
          <w:rFonts w:ascii="Times New Roman" w:hAnsi="Times New Roman"/>
          <w:sz w:val="24"/>
          <w:szCs w:val="24"/>
        </w:rPr>
        <w:t xml:space="preserve">объектов капитального строительства требованиям технических регламентов </w:t>
      </w:r>
      <w:r w:rsidRPr="00913C13">
        <w:rPr>
          <w:rFonts w:ascii="Times New Roman" w:hAnsi="Times New Roman"/>
          <w:spacing w:val="-2"/>
          <w:sz w:val="24"/>
          <w:szCs w:val="24"/>
        </w:rPr>
        <w:t>(а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и проектной документации,</w:t>
      </w:r>
      <w:r w:rsidRPr="00913C13">
        <w:rPr>
          <w:rFonts w:ascii="Times New Roman" w:hAnsi="Times New Roman"/>
          <w:sz w:val="24"/>
          <w:szCs w:val="24"/>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w:t>
      </w:r>
      <w:hyperlink r:id="rId19" w:history="1">
        <w:r w:rsidRPr="00913C13">
          <w:rPr>
            <w:rFonts w:ascii="Times New Roman" w:hAnsi="Times New Roman"/>
            <w:sz w:val="24"/>
            <w:szCs w:val="24"/>
          </w:rPr>
          <w:t>частей 2</w:t>
        </w:r>
      </w:hyperlink>
      <w:r w:rsidRPr="00913C13">
        <w:rPr>
          <w:rFonts w:ascii="Times New Roman" w:hAnsi="Times New Roman"/>
          <w:sz w:val="24"/>
          <w:szCs w:val="24"/>
        </w:rPr>
        <w:t xml:space="preserve"> и </w:t>
      </w:r>
      <w:hyperlink r:id="rId20" w:history="1">
        <w:r w:rsidRPr="00913C13">
          <w:rPr>
            <w:rFonts w:ascii="Times New Roman" w:hAnsi="Times New Roman"/>
            <w:sz w:val="24"/>
            <w:szCs w:val="24"/>
          </w:rPr>
          <w:t>3 статьи 52</w:t>
        </w:r>
      </w:hyperlink>
      <w:r w:rsidRPr="00913C13">
        <w:rPr>
          <w:rFonts w:ascii="Times New Roman" w:hAnsi="Times New Roman"/>
          <w:sz w:val="24"/>
          <w:szCs w:val="24"/>
        </w:rPr>
        <w:t xml:space="preserve"> Градостроительного кодекса РФ</w:t>
      </w:r>
      <w:r w:rsidRPr="00913C13">
        <w:rPr>
          <w:rFonts w:ascii="Times New Roman" w:hAnsi="Times New Roman"/>
          <w:spacing w:val="-2"/>
          <w:sz w:val="24"/>
          <w:szCs w:val="24"/>
        </w:rPr>
        <w:t>.</w:t>
      </w:r>
    </w:p>
    <w:p w:rsidR="00DE768D" w:rsidRPr="00913C13" w:rsidRDefault="00DE768D"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t>5.</w:t>
      </w:r>
      <w:r w:rsidRPr="00913C13">
        <w:rPr>
          <w:rFonts w:ascii="Times New Roman" w:hAnsi="Times New Roman"/>
          <w:spacing w:val="-2"/>
          <w:sz w:val="24"/>
          <w:szCs w:val="24"/>
        </w:rPr>
        <w:tab/>
        <w:t xml:space="preserve">В границах </w:t>
      </w:r>
      <w:r w:rsidR="002A5AA2" w:rsidRPr="00913C13">
        <w:rPr>
          <w:rFonts w:ascii="Times New Roman" w:hAnsi="Times New Roman"/>
          <w:spacing w:val="-2"/>
          <w:sz w:val="24"/>
          <w:szCs w:val="24"/>
        </w:rPr>
        <w:t>поселения</w:t>
      </w:r>
      <w:r w:rsidRPr="00913C13">
        <w:rPr>
          <w:rFonts w:ascii="Times New Roman" w:hAnsi="Times New Roman"/>
          <w:spacing w:val="-2"/>
          <w:sz w:val="24"/>
          <w:szCs w:val="24"/>
        </w:rPr>
        <w:t xml:space="preserve"> 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Оренбургской области в соответствии с Градостроительным кодексом Российской Федерации.</w:t>
      </w:r>
    </w:p>
    <w:p w:rsidR="00DE768D" w:rsidRPr="00913C13" w:rsidRDefault="00DE768D" w:rsidP="00F36AE6">
      <w:pPr>
        <w:pStyle w:val="3"/>
        <w:tabs>
          <w:tab w:val="clear" w:pos="720"/>
        </w:tabs>
        <w:spacing w:before="0" w:after="0"/>
        <w:rPr>
          <w:i/>
          <w:sz w:val="24"/>
          <w:szCs w:val="24"/>
        </w:rPr>
      </w:pPr>
      <w:bookmarkStart w:id="306" w:name="_Toc251843491"/>
      <w:bookmarkStart w:id="307" w:name="_Toc251843945"/>
      <w:bookmarkStart w:id="308" w:name="_Toc264309306"/>
      <w:bookmarkStart w:id="309" w:name="_Toc264310067"/>
      <w:bookmarkStart w:id="310" w:name="_Toc264310160"/>
      <w:bookmarkStart w:id="311" w:name="_Toc299896653"/>
      <w:bookmarkStart w:id="312" w:name="_Toc468365673"/>
      <w:r w:rsidRPr="00913C13">
        <w:rPr>
          <w:i/>
          <w:sz w:val="24"/>
          <w:szCs w:val="24"/>
        </w:rPr>
        <w:t>Статья 3</w:t>
      </w:r>
      <w:r w:rsidR="0044421F" w:rsidRPr="00913C13">
        <w:rPr>
          <w:i/>
          <w:sz w:val="24"/>
          <w:szCs w:val="24"/>
        </w:rPr>
        <w:t>4</w:t>
      </w:r>
      <w:r w:rsidRPr="00913C13">
        <w:rPr>
          <w:i/>
          <w:sz w:val="24"/>
          <w:szCs w:val="24"/>
        </w:rPr>
        <w:t xml:space="preserve">. </w:t>
      </w:r>
      <w:r w:rsidRPr="00913C13">
        <w:rPr>
          <w:i/>
          <w:sz w:val="24"/>
          <w:szCs w:val="24"/>
          <w:vertAlign w:val="superscript"/>
        </w:rPr>
        <w:t xml:space="preserve"> </w:t>
      </w:r>
      <w:r w:rsidRPr="00913C13">
        <w:rPr>
          <w:i/>
          <w:sz w:val="24"/>
          <w:szCs w:val="24"/>
        </w:rPr>
        <w:t>Разрешение на ввод объекта в эксплуатацию</w:t>
      </w:r>
      <w:bookmarkEnd w:id="306"/>
      <w:bookmarkEnd w:id="307"/>
      <w:r w:rsidRPr="00913C13">
        <w:rPr>
          <w:i/>
          <w:sz w:val="24"/>
          <w:szCs w:val="24"/>
        </w:rPr>
        <w:t>.</w:t>
      </w:r>
      <w:bookmarkEnd w:id="308"/>
      <w:bookmarkEnd w:id="309"/>
      <w:bookmarkEnd w:id="310"/>
      <w:bookmarkEnd w:id="311"/>
      <w:bookmarkEnd w:id="312"/>
    </w:p>
    <w:p w:rsidR="00DE768D" w:rsidRPr="00913C13" w:rsidRDefault="00DE768D" w:rsidP="00F36AE6">
      <w:pPr>
        <w:numPr>
          <w:ilvl w:val="0"/>
          <w:numId w:val="181"/>
        </w:numPr>
        <w:suppressAutoHyphens/>
        <w:spacing w:after="0" w:line="240" w:lineRule="auto"/>
        <w:ind w:left="0" w:firstLine="0"/>
        <w:rPr>
          <w:rFonts w:ascii="Times New Roman" w:hAnsi="Times New Roman"/>
          <w:sz w:val="24"/>
          <w:szCs w:val="24"/>
        </w:rPr>
      </w:pPr>
      <w:r w:rsidRPr="00913C13">
        <w:rPr>
          <w:rFonts w:ascii="Times New Roman" w:hAnsi="Times New Roman"/>
          <w:sz w:val="24"/>
          <w:szCs w:val="24"/>
        </w:rPr>
        <w:t>Разрешение на ввод объекта в эксплуатацию представляет собой документ, который удостоверяет выполнени</w:t>
      </w:r>
      <w:r w:rsidR="00711920" w:rsidRPr="00913C13">
        <w:rPr>
          <w:rFonts w:ascii="Times New Roman" w:hAnsi="Times New Roman"/>
          <w:sz w:val="24"/>
          <w:szCs w:val="24"/>
        </w:rPr>
        <w:t xml:space="preserve">е строительства, реконструкции </w:t>
      </w:r>
      <w:r w:rsidRPr="00913C13">
        <w:rPr>
          <w:rFonts w:ascii="Times New Roman" w:hAnsi="Times New Roman"/>
          <w:sz w:val="24"/>
          <w:szCs w:val="24"/>
        </w:rPr>
        <w:t>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или в случае строительства, реконструкции, капитального ремонта линейного объекта проекту планировки территории и проекту межевания территории, а также проектной документации.</w:t>
      </w:r>
    </w:p>
    <w:p w:rsidR="00DE768D" w:rsidRPr="00913C13" w:rsidRDefault="00DE768D" w:rsidP="00F36AE6">
      <w:pPr>
        <w:numPr>
          <w:ilvl w:val="0"/>
          <w:numId w:val="181"/>
        </w:numPr>
        <w:suppressAutoHyphens/>
        <w:spacing w:after="0" w:line="240" w:lineRule="auto"/>
        <w:ind w:left="0" w:firstLine="0"/>
        <w:rPr>
          <w:rFonts w:ascii="Times New Roman" w:hAnsi="Times New Roman"/>
          <w:sz w:val="24"/>
          <w:szCs w:val="24"/>
        </w:rPr>
      </w:pPr>
      <w:r w:rsidRPr="00913C13">
        <w:rPr>
          <w:rFonts w:ascii="Times New Roman" w:hAnsi="Times New Roman"/>
          <w:spacing w:val="7"/>
          <w:sz w:val="24"/>
          <w:szCs w:val="24"/>
        </w:rPr>
        <w:t xml:space="preserve">Для ввода объекта в эксплуатацию застройщик обращается в </w:t>
      </w:r>
      <w:r w:rsidRPr="00913C13">
        <w:rPr>
          <w:rFonts w:ascii="Times New Roman" w:hAnsi="Times New Roman"/>
          <w:sz w:val="24"/>
          <w:szCs w:val="24"/>
        </w:rPr>
        <w:t>орган, выдавший разрешение на строительство, с заявлением о выдаче разрешения на ввод объекта в эксплуатацию.</w:t>
      </w:r>
    </w:p>
    <w:p w:rsidR="00DE768D" w:rsidRPr="00913C13" w:rsidRDefault="00DE768D" w:rsidP="00F36AE6">
      <w:pPr>
        <w:numPr>
          <w:ilvl w:val="0"/>
          <w:numId w:val="181"/>
        </w:numPr>
        <w:suppressAutoHyphens/>
        <w:spacing w:after="0" w:line="240" w:lineRule="auto"/>
        <w:ind w:left="0" w:firstLine="0"/>
        <w:rPr>
          <w:rFonts w:ascii="Times New Roman" w:hAnsi="Times New Roman"/>
          <w:spacing w:val="1"/>
          <w:sz w:val="24"/>
          <w:szCs w:val="24"/>
        </w:rPr>
      </w:pPr>
      <w:r w:rsidRPr="00913C13">
        <w:rPr>
          <w:rFonts w:ascii="Times New Roman" w:hAnsi="Times New Roman"/>
          <w:bCs/>
          <w:sz w:val="24"/>
          <w:szCs w:val="24"/>
        </w:rPr>
        <w:t>Для принятия решения о выдаче разрешения на ввод объекта в эксплуатацию необходимы следующие документы</w:t>
      </w:r>
      <w:r w:rsidRPr="00913C13">
        <w:rPr>
          <w:rFonts w:ascii="Times New Roman" w:hAnsi="Times New Roman"/>
          <w:spacing w:val="1"/>
          <w:sz w:val="24"/>
          <w:szCs w:val="24"/>
        </w:rPr>
        <w:t>:</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правоустанавливающие документы на земельный участок;</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градостроительный </w:t>
      </w:r>
      <w:hyperlink r:id="rId21" w:history="1">
        <w:r w:rsidRPr="00913C13">
          <w:rPr>
            <w:rFonts w:ascii="Times New Roman" w:hAnsi="Times New Roman"/>
            <w:sz w:val="24"/>
            <w:szCs w:val="24"/>
          </w:rPr>
          <w:t>план</w:t>
        </w:r>
      </w:hyperlink>
      <w:r w:rsidRPr="00913C13">
        <w:rPr>
          <w:rFonts w:ascii="Times New Roman" w:hAnsi="Times New Roman"/>
          <w:sz w:val="24"/>
          <w:szCs w:val="24"/>
        </w:rPr>
        <w:t xml:space="preserve"> земельного участка или в случае строительства, реконструкции</w:t>
      </w:r>
      <w:r w:rsidR="00711920" w:rsidRPr="00913C13">
        <w:rPr>
          <w:rFonts w:ascii="Times New Roman" w:hAnsi="Times New Roman"/>
          <w:sz w:val="24"/>
          <w:szCs w:val="24"/>
        </w:rPr>
        <w:t xml:space="preserve"> </w:t>
      </w:r>
      <w:r w:rsidRPr="00913C13">
        <w:rPr>
          <w:rFonts w:ascii="Times New Roman" w:hAnsi="Times New Roman"/>
          <w:sz w:val="24"/>
          <w:szCs w:val="24"/>
        </w:rPr>
        <w:t xml:space="preserve">линейного объекта проект планировки территории и проект межевания территории.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РФ, а </w:t>
      </w:r>
      <w:r w:rsidRPr="00913C13">
        <w:rPr>
          <w:rFonts w:ascii="Times New Roman" w:hAnsi="Times New Roman"/>
          <w:spacing w:val="4"/>
          <w:sz w:val="24"/>
          <w:szCs w:val="24"/>
        </w:rPr>
        <w:t xml:space="preserve">также в случае, предусмотренном пунктом 1 части 1 статьи 4 Федерального </w:t>
      </w:r>
      <w:r w:rsidRPr="00913C13">
        <w:rPr>
          <w:rFonts w:ascii="Times New Roman" w:hAnsi="Times New Roman"/>
          <w:sz w:val="24"/>
          <w:szCs w:val="24"/>
        </w:rPr>
        <w:t xml:space="preserve">закона от 29.12.2004 № 191-ФЗ «О введении в действие Градостроительного кодекса Российской Федерации». </w:t>
      </w:r>
      <w:r w:rsidRPr="00913C13">
        <w:rPr>
          <w:rFonts w:ascii="Times New Roman" w:hAnsi="Times New Roman"/>
          <w:spacing w:val="2"/>
          <w:sz w:val="24"/>
          <w:szCs w:val="24"/>
        </w:rPr>
        <w:t xml:space="preserve">При этом правила пункта 2 части 6 статьи 55 </w:t>
      </w:r>
      <w:r w:rsidRPr="00913C13">
        <w:rPr>
          <w:rFonts w:ascii="Times New Roman" w:hAnsi="Times New Roman"/>
          <w:spacing w:val="1"/>
          <w:sz w:val="24"/>
          <w:szCs w:val="24"/>
        </w:rPr>
        <w:t>Градостроительного Кодекса не применяются.</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в)</w:t>
      </w:r>
      <w:r w:rsidRPr="00913C13">
        <w:rPr>
          <w:rFonts w:ascii="Times New Roman" w:hAnsi="Times New Roman"/>
          <w:sz w:val="24"/>
          <w:szCs w:val="24"/>
        </w:rPr>
        <w:tab/>
      </w:r>
      <w:r w:rsidRPr="00913C13">
        <w:rPr>
          <w:rFonts w:ascii="Times New Roman" w:hAnsi="Times New Roman"/>
          <w:spacing w:val="1"/>
          <w:sz w:val="24"/>
          <w:szCs w:val="24"/>
        </w:rPr>
        <w:t>разрешение на строительство;</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11"/>
          <w:sz w:val="24"/>
          <w:szCs w:val="24"/>
        </w:rPr>
        <w:t>г)</w:t>
      </w:r>
      <w:r w:rsidRPr="00913C13">
        <w:rPr>
          <w:rFonts w:ascii="Times New Roman" w:hAnsi="Times New Roman"/>
          <w:sz w:val="24"/>
          <w:szCs w:val="24"/>
        </w:rPr>
        <w:tab/>
        <w:t xml:space="preserve"> </w:t>
      </w:r>
      <w:r w:rsidRPr="00913C13">
        <w:rPr>
          <w:rFonts w:ascii="Times New Roman" w:hAnsi="Times New Roman"/>
          <w:spacing w:val="1"/>
          <w:sz w:val="24"/>
          <w:szCs w:val="24"/>
        </w:rPr>
        <w:t xml:space="preserve">акт приемки объекта капитального строительства (в случае </w:t>
      </w:r>
      <w:r w:rsidRPr="00913C13">
        <w:rPr>
          <w:rFonts w:ascii="Times New Roman" w:hAnsi="Times New Roman"/>
          <w:sz w:val="24"/>
          <w:szCs w:val="24"/>
        </w:rPr>
        <w:t>осуществления строительства, реконструкции, капитального ремонта на основании договора);</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3"/>
          <w:sz w:val="24"/>
          <w:szCs w:val="24"/>
        </w:rPr>
        <w:t>д)</w:t>
      </w:r>
      <w:r w:rsidRPr="00913C13">
        <w:rPr>
          <w:rFonts w:ascii="Times New Roman" w:hAnsi="Times New Roman"/>
          <w:sz w:val="24"/>
          <w:szCs w:val="24"/>
        </w:rPr>
        <w:tab/>
        <w:t xml:space="preserve">документ, подтверждающий соответствие построенного, </w:t>
      </w:r>
      <w:r w:rsidR="00487152" w:rsidRPr="00913C13">
        <w:rPr>
          <w:rFonts w:ascii="Times New Roman" w:hAnsi="Times New Roman"/>
          <w:spacing w:val="2"/>
          <w:sz w:val="24"/>
          <w:szCs w:val="24"/>
        </w:rPr>
        <w:t xml:space="preserve">реконструированного </w:t>
      </w:r>
      <w:r w:rsidRPr="00913C13">
        <w:rPr>
          <w:rFonts w:ascii="Times New Roman" w:hAnsi="Times New Roman"/>
          <w:spacing w:val="2"/>
          <w:sz w:val="24"/>
          <w:szCs w:val="24"/>
        </w:rPr>
        <w:t xml:space="preserve">объекта капитального строительства требованиям технических регламентов и подписанный лицом, </w:t>
      </w:r>
      <w:r w:rsidRPr="00913C13">
        <w:rPr>
          <w:rFonts w:ascii="Times New Roman" w:hAnsi="Times New Roman"/>
          <w:spacing w:val="1"/>
          <w:sz w:val="24"/>
          <w:szCs w:val="24"/>
        </w:rPr>
        <w:t>осуществляющим строительство;</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е)</w:t>
      </w:r>
      <w:r w:rsidRPr="00913C13">
        <w:rPr>
          <w:rFonts w:ascii="Times New Roman" w:hAnsi="Times New Roman"/>
          <w:sz w:val="24"/>
          <w:szCs w:val="24"/>
        </w:rPr>
        <w:tab/>
      </w:r>
      <w:r w:rsidR="00487152" w:rsidRPr="00913C13">
        <w:rPr>
          <w:rFonts w:ascii="Times New Roman" w:hAnsi="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1"/>
          <w:sz w:val="24"/>
          <w:szCs w:val="24"/>
        </w:rPr>
        <w:t>ж)</w:t>
      </w:r>
      <w:r w:rsidRPr="00913C13">
        <w:rPr>
          <w:rFonts w:ascii="Times New Roman" w:hAnsi="Times New Roman"/>
          <w:sz w:val="24"/>
          <w:szCs w:val="24"/>
        </w:rPr>
        <w:tab/>
        <w:t xml:space="preserve"> документы, подтверждающие соответствие построенного, </w:t>
      </w:r>
      <w:r w:rsidR="00487152" w:rsidRPr="00913C13">
        <w:rPr>
          <w:rFonts w:ascii="Times New Roman" w:hAnsi="Times New Roman"/>
          <w:spacing w:val="2"/>
          <w:sz w:val="24"/>
          <w:szCs w:val="24"/>
        </w:rPr>
        <w:t xml:space="preserve">реконструированного </w:t>
      </w:r>
      <w:r w:rsidRPr="00913C13">
        <w:rPr>
          <w:rFonts w:ascii="Times New Roman" w:hAnsi="Times New Roman"/>
          <w:spacing w:val="2"/>
          <w:sz w:val="24"/>
          <w:szCs w:val="24"/>
        </w:rPr>
        <w:t xml:space="preserve">объекта капитального строительства техническим условиям и подписанные представителями </w:t>
      </w:r>
      <w:r w:rsidRPr="00913C13">
        <w:rPr>
          <w:rFonts w:ascii="Times New Roman" w:hAnsi="Times New Roman"/>
          <w:spacing w:val="1"/>
          <w:sz w:val="24"/>
          <w:szCs w:val="24"/>
        </w:rPr>
        <w:t>организаций, осуществляющих эксплуатацию сетей инженерно-технического обеспечения (при их наличии);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13"/>
          <w:sz w:val="24"/>
          <w:szCs w:val="24"/>
        </w:rPr>
        <w:t>з)</w:t>
      </w:r>
      <w:r w:rsidRPr="00913C13">
        <w:rPr>
          <w:rFonts w:ascii="Times New Roman" w:hAnsi="Times New Roman"/>
          <w:sz w:val="24"/>
          <w:szCs w:val="24"/>
        </w:rPr>
        <w:tab/>
        <w:t xml:space="preserve"> </w:t>
      </w:r>
      <w:r w:rsidR="00487152" w:rsidRPr="00913C13">
        <w:rPr>
          <w:rFonts w:ascii="Times New Roman" w:hAnsi="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r w:rsidRPr="00913C13">
        <w:rPr>
          <w:rFonts w:ascii="Times New Roman" w:hAnsi="Times New Roman"/>
          <w:spacing w:val="1"/>
          <w:sz w:val="24"/>
          <w:szCs w:val="24"/>
        </w:rPr>
        <w:t>;</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и)</w:t>
      </w:r>
      <w:r w:rsidRPr="00913C13">
        <w:rPr>
          <w:rFonts w:ascii="Times New Roman" w:hAnsi="Times New Roman"/>
          <w:sz w:val="24"/>
          <w:szCs w:val="24"/>
        </w:rPr>
        <w:tab/>
        <w:t xml:space="preserve"> </w:t>
      </w:r>
      <w:hyperlink r:id="rId22" w:history="1">
        <w:r w:rsidRPr="00913C13">
          <w:rPr>
            <w:rFonts w:ascii="Times New Roman" w:hAnsi="Times New Roman"/>
            <w:sz w:val="24"/>
            <w:szCs w:val="24"/>
          </w:rPr>
          <w:t>заключение</w:t>
        </w:r>
      </w:hyperlink>
      <w:r w:rsidRPr="00913C13">
        <w:rPr>
          <w:rFonts w:ascii="Times New Roman" w:hAnsi="Times New Roman"/>
          <w:sz w:val="24"/>
          <w:szCs w:val="24"/>
        </w:rPr>
        <w:t xml:space="preserve">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w:t>
      </w:r>
      <w:hyperlink r:id="rId23" w:history="1">
        <w:r w:rsidRPr="00913C13">
          <w:rPr>
            <w:rFonts w:ascii="Times New Roman" w:hAnsi="Times New Roman"/>
            <w:sz w:val="24"/>
            <w:szCs w:val="24"/>
          </w:rPr>
          <w:t>статьи 54</w:t>
        </w:r>
      </w:hyperlink>
      <w:r w:rsidRPr="00913C13">
        <w:rPr>
          <w:rFonts w:ascii="Times New Roman" w:hAnsi="Times New Roman"/>
          <w:sz w:val="24"/>
          <w:szCs w:val="24"/>
        </w:rPr>
        <w:t xml:space="preserve"> Градостроительного кодекса РФ</w:t>
      </w:r>
      <w:r w:rsidRPr="00913C13">
        <w:rPr>
          <w:rFonts w:ascii="Times New Roman" w:hAnsi="Times New Roman"/>
          <w:spacing w:val="1"/>
          <w:sz w:val="24"/>
          <w:szCs w:val="24"/>
        </w:rPr>
        <w:t>.</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pacing w:val="1"/>
          <w:sz w:val="24"/>
          <w:szCs w:val="24"/>
        </w:rPr>
        <w:t xml:space="preserve">к) </w:t>
      </w:r>
      <w:r w:rsidR="00487152" w:rsidRPr="00913C13">
        <w:rPr>
          <w:rFonts w:ascii="Times New Roman" w:hAnsi="Times New Roman"/>
          <w:sz w:val="24"/>
          <w:szCs w:val="24"/>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913C13">
        <w:rPr>
          <w:rFonts w:ascii="Times New Roman" w:hAnsi="Times New Roman"/>
          <w:sz w:val="24"/>
          <w:szCs w:val="24"/>
        </w:rPr>
        <w:t>.</w:t>
      </w:r>
    </w:p>
    <w:p w:rsidR="00DE768D" w:rsidRPr="00913C13" w:rsidRDefault="00DE768D" w:rsidP="00F36AE6">
      <w:pPr>
        <w:spacing w:after="0" w:line="240" w:lineRule="auto"/>
        <w:rPr>
          <w:rFonts w:ascii="Times New Roman" w:hAnsi="Times New Roman"/>
          <w:bCs/>
          <w:sz w:val="24"/>
          <w:szCs w:val="24"/>
        </w:rPr>
      </w:pPr>
      <w:r w:rsidRPr="00913C13">
        <w:rPr>
          <w:rFonts w:ascii="Times New Roman" w:hAnsi="Times New Roman"/>
          <w:bCs/>
          <w:sz w:val="24"/>
          <w:szCs w:val="24"/>
        </w:rPr>
        <w:t>Указанные в под</w:t>
      </w:r>
      <w:hyperlink r:id="rId24" w:history="1">
        <w:r w:rsidRPr="00913C13">
          <w:rPr>
            <w:rFonts w:ascii="Times New Roman" w:hAnsi="Times New Roman"/>
            <w:bCs/>
            <w:sz w:val="24"/>
            <w:szCs w:val="24"/>
          </w:rPr>
          <w:t>пунктах «е</w:t>
        </w:r>
      </w:hyperlink>
      <w:r w:rsidRPr="00913C13">
        <w:rPr>
          <w:rFonts w:ascii="Times New Roman" w:hAnsi="Times New Roman"/>
          <w:bCs/>
          <w:sz w:val="24"/>
          <w:szCs w:val="24"/>
        </w:rPr>
        <w:t>» и «</w:t>
      </w:r>
      <w:hyperlink r:id="rId25" w:history="1">
        <w:r w:rsidRPr="00913C13">
          <w:rPr>
            <w:rFonts w:ascii="Times New Roman" w:hAnsi="Times New Roman"/>
            <w:bCs/>
            <w:sz w:val="24"/>
            <w:szCs w:val="24"/>
          </w:rPr>
          <w:t>и» пункта 3</w:t>
        </w:r>
      </w:hyperlink>
      <w:r w:rsidRPr="00913C13">
        <w:rPr>
          <w:rFonts w:ascii="Times New Roman" w:hAnsi="Times New Roman"/>
          <w:bCs/>
          <w:sz w:val="24"/>
          <w:szCs w:val="24"/>
        </w:rP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6" w:history="1">
        <w:r w:rsidRPr="00913C13">
          <w:rPr>
            <w:rFonts w:ascii="Times New Roman" w:hAnsi="Times New Roman"/>
            <w:bCs/>
            <w:sz w:val="24"/>
            <w:szCs w:val="24"/>
          </w:rPr>
          <w:t>законодательством</w:t>
        </w:r>
      </w:hyperlink>
      <w:r w:rsidRPr="00913C13">
        <w:rPr>
          <w:rFonts w:ascii="Times New Roman" w:hAnsi="Times New Roman"/>
          <w:bCs/>
          <w:sz w:val="24"/>
          <w:szCs w:val="24"/>
        </w:rPr>
        <w:t xml:space="preserve"> об энергосбережении и о повышении энергетической эффективности</w:t>
      </w:r>
      <w:bookmarkStart w:id="313" w:name="_Toc299896654"/>
      <w:r w:rsidRPr="00913C13">
        <w:rPr>
          <w:rFonts w:ascii="Times New Roman" w:hAnsi="Times New Roman"/>
          <w:bCs/>
          <w:sz w:val="24"/>
          <w:szCs w:val="24"/>
        </w:rPr>
        <w:t>.</w:t>
      </w:r>
    </w:p>
    <w:p w:rsidR="00DE768D" w:rsidRPr="00913C13" w:rsidRDefault="00361ABE" w:rsidP="00F36AE6">
      <w:pPr>
        <w:spacing w:after="0" w:line="240" w:lineRule="auto"/>
        <w:rPr>
          <w:rFonts w:ascii="Times New Roman" w:hAnsi="Times New Roman"/>
          <w:spacing w:val="-4"/>
          <w:sz w:val="24"/>
          <w:szCs w:val="24"/>
        </w:rPr>
      </w:pPr>
      <w:bookmarkStart w:id="314" w:name="_Toc299896655"/>
      <w:bookmarkEnd w:id="313"/>
      <w:r w:rsidRPr="00913C13">
        <w:rPr>
          <w:rFonts w:ascii="Times New Roman" w:hAnsi="Times New Roman"/>
          <w:bCs/>
          <w:sz w:val="24"/>
          <w:szCs w:val="24"/>
        </w:rPr>
        <w:t>4</w:t>
      </w:r>
      <w:bookmarkEnd w:id="314"/>
      <w:r w:rsidR="00DE768D" w:rsidRPr="00913C13">
        <w:rPr>
          <w:rFonts w:ascii="Times New Roman" w:hAnsi="Times New Roman"/>
          <w:spacing w:val="-12"/>
          <w:sz w:val="24"/>
          <w:szCs w:val="24"/>
        </w:rPr>
        <w:t>.</w:t>
      </w:r>
      <w:r w:rsidR="00DE768D" w:rsidRPr="00913C13">
        <w:rPr>
          <w:rFonts w:ascii="Times New Roman" w:hAnsi="Times New Roman"/>
          <w:sz w:val="24"/>
          <w:szCs w:val="24"/>
        </w:rPr>
        <w:tab/>
        <w:t xml:space="preserve"> </w:t>
      </w:r>
      <w:r w:rsidR="00DE768D" w:rsidRPr="00913C13">
        <w:rPr>
          <w:rFonts w:ascii="Times New Roman" w:hAnsi="Times New Roman"/>
          <w:spacing w:val="3"/>
          <w:sz w:val="24"/>
          <w:szCs w:val="24"/>
        </w:rPr>
        <w:t xml:space="preserve">Правительством Российской Федерации могут устанавливаться </w:t>
      </w:r>
      <w:r w:rsidR="00DE768D" w:rsidRPr="00913C13">
        <w:rPr>
          <w:rFonts w:ascii="Times New Roman" w:hAnsi="Times New Roman"/>
          <w:spacing w:val="2"/>
          <w:sz w:val="24"/>
          <w:szCs w:val="24"/>
        </w:rPr>
        <w:t xml:space="preserve">иные документы, необходимые для получения разрешения на ввод объекта в </w:t>
      </w:r>
      <w:r w:rsidR="00DE768D" w:rsidRPr="00913C13">
        <w:rPr>
          <w:rFonts w:ascii="Times New Roman" w:hAnsi="Times New Roman"/>
          <w:spacing w:val="4"/>
          <w:sz w:val="24"/>
          <w:szCs w:val="24"/>
        </w:rPr>
        <w:t xml:space="preserve">эксплуатацию, в целях получения в полном объеме сведений, необходимых </w:t>
      </w:r>
      <w:r w:rsidR="00DE768D" w:rsidRPr="00913C13">
        <w:rPr>
          <w:rFonts w:ascii="Times New Roman" w:hAnsi="Times New Roman"/>
          <w:sz w:val="24"/>
          <w:szCs w:val="24"/>
        </w:rPr>
        <w:t xml:space="preserve">для постановки объекта капитального строительства на государственный </w:t>
      </w:r>
      <w:r w:rsidR="00DE768D" w:rsidRPr="00913C13">
        <w:rPr>
          <w:rFonts w:ascii="Times New Roman" w:hAnsi="Times New Roman"/>
          <w:spacing w:val="-4"/>
          <w:sz w:val="24"/>
          <w:szCs w:val="24"/>
        </w:rPr>
        <w:t>учет.</w:t>
      </w:r>
    </w:p>
    <w:p w:rsidR="00DE768D" w:rsidRPr="00913C13" w:rsidRDefault="00361ABE" w:rsidP="00F36AE6">
      <w:pPr>
        <w:spacing w:after="0" w:line="240" w:lineRule="auto"/>
        <w:rPr>
          <w:rFonts w:ascii="Times New Roman" w:hAnsi="Times New Roman"/>
          <w:spacing w:val="1"/>
          <w:sz w:val="24"/>
          <w:szCs w:val="24"/>
        </w:rPr>
      </w:pPr>
      <w:r w:rsidRPr="00913C13">
        <w:rPr>
          <w:rFonts w:ascii="Times New Roman" w:hAnsi="Times New Roman"/>
          <w:spacing w:val="-20"/>
          <w:sz w:val="24"/>
          <w:szCs w:val="24"/>
        </w:rPr>
        <w:lastRenderedPageBreak/>
        <w:t>5</w:t>
      </w:r>
      <w:r w:rsidR="00DE768D" w:rsidRPr="00913C13">
        <w:rPr>
          <w:rFonts w:ascii="Times New Roman" w:hAnsi="Times New Roman"/>
          <w:spacing w:val="-20"/>
          <w:sz w:val="24"/>
          <w:szCs w:val="24"/>
        </w:rPr>
        <w:t>.</w:t>
      </w:r>
      <w:r w:rsidR="00DE768D" w:rsidRPr="00913C13">
        <w:rPr>
          <w:rFonts w:ascii="Times New Roman" w:hAnsi="Times New Roman"/>
          <w:sz w:val="24"/>
          <w:szCs w:val="24"/>
        </w:rPr>
        <w:tab/>
        <w:t>Уполномоченный орган, выдавший ра</w:t>
      </w:r>
      <w:r w:rsidR="00DE768D" w:rsidRPr="00913C13">
        <w:rPr>
          <w:rFonts w:ascii="Times New Roman" w:hAnsi="Times New Roman"/>
          <w:spacing w:val="10"/>
          <w:sz w:val="24"/>
          <w:szCs w:val="24"/>
        </w:rPr>
        <w:t xml:space="preserve">зрешение на строительство, в течение 10 дней со дня поступления </w:t>
      </w:r>
      <w:r w:rsidR="00DE768D" w:rsidRPr="00913C13">
        <w:rPr>
          <w:rFonts w:ascii="Times New Roman" w:hAnsi="Times New Roman"/>
          <w:spacing w:val="12"/>
          <w:sz w:val="24"/>
          <w:szCs w:val="24"/>
        </w:rPr>
        <w:t xml:space="preserve">заявления о выдаче разрешения на ввод объекта в эксплуатацию обязан </w:t>
      </w:r>
      <w:r w:rsidR="00DE768D" w:rsidRPr="00913C13">
        <w:rPr>
          <w:rFonts w:ascii="Times New Roman" w:hAnsi="Times New Roman"/>
          <w:spacing w:val="3"/>
          <w:sz w:val="24"/>
          <w:szCs w:val="24"/>
        </w:rPr>
        <w:t xml:space="preserve">обеспечить проверку наличия и правильности оформления документов, </w:t>
      </w:r>
      <w:r w:rsidR="00DE768D" w:rsidRPr="00913C13">
        <w:rPr>
          <w:rFonts w:ascii="Times New Roman" w:hAnsi="Times New Roman"/>
          <w:spacing w:val="5"/>
          <w:sz w:val="24"/>
          <w:szCs w:val="24"/>
        </w:rPr>
        <w:t xml:space="preserve">указанных в части 3 настоящей статьи, осмотр объекта капитального </w:t>
      </w:r>
      <w:r w:rsidR="00DE768D" w:rsidRPr="00913C13">
        <w:rPr>
          <w:rFonts w:ascii="Times New Roman" w:hAnsi="Times New Roman"/>
          <w:spacing w:val="13"/>
          <w:sz w:val="24"/>
          <w:szCs w:val="24"/>
        </w:rPr>
        <w:t xml:space="preserve">строительства и выдать заявителю разрешение на ввод объекта в </w:t>
      </w:r>
      <w:r w:rsidR="00DE768D" w:rsidRPr="00913C13">
        <w:rPr>
          <w:rFonts w:ascii="Times New Roman" w:hAnsi="Times New Roman"/>
          <w:spacing w:val="1"/>
          <w:sz w:val="24"/>
          <w:szCs w:val="24"/>
        </w:rPr>
        <w:t xml:space="preserve">эксплуатацию или отказать в выдаче такого разрешения с указанием причин </w:t>
      </w:r>
      <w:r w:rsidR="00DE768D" w:rsidRPr="00913C13">
        <w:rPr>
          <w:rFonts w:ascii="Times New Roman" w:hAnsi="Times New Roman"/>
          <w:spacing w:val="6"/>
          <w:sz w:val="24"/>
          <w:szCs w:val="24"/>
        </w:rPr>
        <w:t>отказа.</w:t>
      </w:r>
      <w:r w:rsidR="00DE768D" w:rsidRPr="00913C13">
        <w:rPr>
          <w:rFonts w:ascii="Times New Roman" w:hAnsi="Times New Roman"/>
          <w:sz w:val="24"/>
          <w:szCs w:val="24"/>
        </w:rPr>
        <w:t xml:space="preserve">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капитального ремонта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r w:rsidR="00DE768D" w:rsidRPr="00913C13">
        <w:rPr>
          <w:rFonts w:ascii="Times New Roman" w:hAnsi="Times New Roman"/>
          <w:spacing w:val="6"/>
          <w:sz w:val="24"/>
          <w:szCs w:val="24"/>
        </w:rPr>
        <w:t xml:space="preserve"> В случае, если при строительстве, реконструкции, капитальном </w:t>
      </w:r>
      <w:r w:rsidR="00DE768D" w:rsidRPr="00913C13">
        <w:rPr>
          <w:rFonts w:ascii="Times New Roman" w:hAnsi="Times New Roman"/>
          <w:spacing w:val="18"/>
          <w:sz w:val="24"/>
          <w:szCs w:val="24"/>
        </w:rPr>
        <w:t xml:space="preserve">ремонте объекта капитального строительства осуществляется </w:t>
      </w:r>
      <w:r w:rsidR="00DE768D" w:rsidRPr="00913C13">
        <w:rPr>
          <w:rFonts w:ascii="Times New Roman" w:hAnsi="Times New Roman"/>
          <w:spacing w:val="9"/>
          <w:sz w:val="24"/>
          <w:szCs w:val="24"/>
        </w:rPr>
        <w:t xml:space="preserve">государственный строительный надзор, осмотр такого объекта уполномоченным органом, </w:t>
      </w:r>
      <w:r w:rsidR="00DE768D" w:rsidRPr="00913C13">
        <w:rPr>
          <w:rFonts w:ascii="Times New Roman" w:hAnsi="Times New Roman"/>
          <w:spacing w:val="1"/>
          <w:sz w:val="24"/>
          <w:szCs w:val="24"/>
        </w:rPr>
        <w:t>выдавшим разрешение на строительство, не проводится.</w:t>
      </w:r>
    </w:p>
    <w:p w:rsidR="007446DE" w:rsidRPr="00913C13" w:rsidRDefault="00361ABE" w:rsidP="00F36AE6">
      <w:pPr>
        <w:spacing w:after="0" w:line="240" w:lineRule="auto"/>
        <w:rPr>
          <w:rStyle w:val="apple-style-span"/>
          <w:rFonts w:ascii="Times New Roman" w:hAnsi="Times New Roman"/>
          <w:sz w:val="24"/>
          <w:szCs w:val="24"/>
        </w:rPr>
      </w:pPr>
      <w:r w:rsidRPr="00913C13">
        <w:rPr>
          <w:rFonts w:ascii="Times New Roman" w:hAnsi="Times New Roman"/>
          <w:sz w:val="24"/>
          <w:szCs w:val="24"/>
        </w:rPr>
        <w:t>6</w:t>
      </w:r>
      <w:r w:rsidR="00DE768D" w:rsidRPr="00913C13">
        <w:rPr>
          <w:rFonts w:ascii="Times New Roman" w:hAnsi="Times New Roman"/>
          <w:sz w:val="24"/>
          <w:szCs w:val="24"/>
        </w:rPr>
        <w:t>.</w:t>
      </w:r>
      <w:r w:rsidR="00DE768D" w:rsidRPr="00913C13">
        <w:rPr>
          <w:rFonts w:ascii="Times New Roman" w:hAnsi="Times New Roman"/>
          <w:sz w:val="24"/>
          <w:szCs w:val="24"/>
        </w:rPr>
        <w:tab/>
      </w:r>
      <w:r w:rsidR="007446DE" w:rsidRPr="00913C13">
        <w:rPr>
          <w:rStyle w:val="apple-style-span"/>
          <w:rFonts w:ascii="Times New Roman" w:hAnsi="Times New Roman"/>
          <w:sz w:val="24"/>
          <w:szCs w:val="24"/>
        </w:rPr>
        <w:t>Основанием для отказа в приеме документов для предоставления муниципальной услуги является подача заявления лицом, не являющимся застройщиком объекта или его уполномоченный представитель, действующий без доверенности.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pacing w:val="9"/>
          <w:sz w:val="24"/>
          <w:szCs w:val="24"/>
        </w:rPr>
        <w:t xml:space="preserve">Основанием для отказа в выдаче разрешения на ввод объекта в </w:t>
      </w:r>
      <w:r w:rsidRPr="00913C13">
        <w:rPr>
          <w:rFonts w:ascii="Times New Roman" w:hAnsi="Times New Roman"/>
          <w:spacing w:val="1"/>
          <w:sz w:val="24"/>
          <w:szCs w:val="24"/>
        </w:rPr>
        <w:t>эксплуатацию является:</w:t>
      </w:r>
    </w:p>
    <w:p w:rsidR="00DE768D" w:rsidRPr="00913C13" w:rsidRDefault="00DE768D"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отсутствие документов, указанных в части 3 настоящей статьи;</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б)</w:t>
      </w:r>
      <w:r w:rsidRPr="00913C13">
        <w:rPr>
          <w:rFonts w:ascii="Times New Roman" w:hAnsi="Times New Roman"/>
          <w:sz w:val="24"/>
          <w:szCs w:val="24"/>
        </w:rPr>
        <w:tab/>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913C13">
        <w:rPr>
          <w:rFonts w:ascii="Times New Roman" w:hAnsi="Times New Roman"/>
          <w:spacing w:val="1"/>
          <w:sz w:val="24"/>
          <w:szCs w:val="24"/>
        </w:rPr>
        <w:t>;</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в)</w:t>
      </w:r>
      <w:r w:rsidRPr="00913C13">
        <w:rPr>
          <w:rFonts w:ascii="Times New Roman" w:hAnsi="Times New Roman"/>
          <w:sz w:val="24"/>
          <w:szCs w:val="24"/>
        </w:rPr>
        <w:tab/>
        <w:t xml:space="preserve">несоответствие объекта капитального строительства требованиям, </w:t>
      </w:r>
      <w:r w:rsidRPr="00913C13">
        <w:rPr>
          <w:rFonts w:ascii="Times New Roman" w:hAnsi="Times New Roman"/>
          <w:spacing w:val="1"/>
          <w:sz w:val="24"/>
          <w:szCs w:val="24"/>
        </w:rPr>
        <w:t>установленным в разрешении на строительство;</w:t>
      </w:r>
    </w:p>
    <w:p w:rsidR="00DE768D" w:rsidRPr="00913C13" w:rsidRDefault="00DE768D" w:rsidP="00F36AE6">
      <w:pPr>
        <w:spacing w:after="0" w:line="240" w:lineRule="auto"/>
        <w:rPr>
          <w:rFonts w:ascii="Times New Roman" w:hAnsi="Times New Roman"/>
          <w:spacing w:val="1"/>
          <w:sz w:val="24"/>
          <w:szCs w:val="24"/>
        </w:rPr>
      </w:pPr>
      <w:r w:rsidRPr="00913C13">
        <w:rPr>
          <w:rFonts w:ascii="Times New Roman" w:hAnsi="Times New Roman"/>
          <w:sz w:val="24"/>
          <w:szCs w:val="24"/>
        </w:rPr>
        <w:t>г)</w:t>
      </w:r>
      <w:r w:rsidRPr="00913C13">
        <w:rPr>
          <w:rFonts w:ascii="Times New Roman" w:hAnsi="Times New Roman"/>
          <w:sz w:val="24"/>
          <w:szCs w:val="24"/>
        </w:rPr>
        <w:tab/>
      </w:r>
      <w:r w:rsidRPr="00913C13">
        <w:rPr>
          <w:rFonts w:ascii="Times New Roman" w:hAnsi="Times New Roman"/>
          <w:spacing w:val="3"/>
          <w:sz w:val="24"/>
          <w:szCs w:val="24"/>
        </w:rPr>
        <w:t xml:space="preserve">несоответствие параметров построенного, реконструированного, </w:t>
      </w:r>
      <w:r w:rsidRPr="00913C13">
        <w:rPr>
          <w:rFonts w:ascii="Times New Roman" w:hAnsi="Times New Roman"/>
          <w:spacing w:val="1"/>
          <w:sz w:val="24"/>
          <w:szCs w:val="24"/>
        </w:rPr>
        <w:t xml:space="preserve">отремонтированного объекта капитального строительства проектной </w:t>
      </w:r>
      <w:r w:rsidRPr="00913C13">
        <w:rPr>
          <w:rFonts w:ascii="Times New Roman" w:hAnsi="Times New Roman"/>
          <w:spacing w:val="10"/>
          <w:sz w:val="24"/>
          <w:szCs w:val="24"/>
        </w:rPr>
        <w:t xml:space="preserve">документации. Данное основание не применяется в отношении объектов </w:t>
      </w:r>
      <w:r w:rsidRPr="00913C13">
        <w:rPr>
          <w:rFonts w:ascii="Times New Roman" w:hAnsi="Times New Roman"/>
          <w:spacing w:val="1"/>
          <w:sz w:val="24"/>
          <w:szCs w:val="24"/>
        </w:rPr>
        <w:t>индивиду</w:t>
      </w:r>
      <w:r w:rsidR="007446DE" w:rsidRPr="00913C13">
        <w:rPr>
          <w:rFonts w:ascii="Times New Roman" w:hAnsi="Times New Roman"/>
          <w:spacing w:val="1"/>
          <w:sz w:val="24"/>
          <w:szCs w:val="24"/>
        </w:rPr>
        <w:t>ального жилищного строительства;</w:t>
      </w:r>
    </w:p>
    <w:p w:rsidR="007446DE" w:rsidRPr="00913C13" w:rsidRDefault="007446DE" w:rsidP="00F36AE6">
      <w:pPr>
        <w:spacing w:after="0" w:line="240" w:lineRule="auto"/>
        <w:rPr>
          <w:rStyle w:val="apple-style-span"/>
          <w:rFonts w:ascii="Times New Roman" w:hAnsi="Times New Roman"/>
          <w:sz w:val="24"/>
          <w:szCs w:val="24"/>
        </w:rPr>
      </w:pPr>
      <w:r w:rsidRPr="00913C13">
        <w:rPr>
          <w:rFonts w:ascii="Times New Roman" w:hAnsi="Times New Roman"/>
          <w:spacing w:val="1"/>
          <w:sz w:val="24"/>
          <w:szCs w:val="24"/>
        </w:rPr>
        <w:t xml:space="preserve">          д)      </w:t>
      </w:r>
      <w:r w:rsidRPr="00913C13">
        <w:rPr>
          <w:rStyle w:val="apple-style-span"/>
          <w:rFonts w:ascii="Times New Roman" w:hAnsi="Times New Roman"/>
          <w:sz w:val="24"/>
          <w:szCs w:val="24"/>
        </w:rPr>
        <w:t>невыполнение застройщиком требований по безвозмездной передаче в отдел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(в случае непредставления перечисленных сведений ранее).</w:t>
      </w:r>
    </w:p>
    <w:p w:rsidR="00DE768D" w:rsidRPr="00913C13" w:rsidRDefault="007446DE" w:rsidP="00F36AE6">
      <w:pPr>
        <w:spacing w:after="0" w:line="240" w:lineRule="auto"/>
        <w:rPr>
          <w:rFonts w:ascii="Times New Roman" w:hAnsi="Times New Roman"/>
          <w:sz w:val="24"/>
          <w:szCs w:val="24"/>
        </w:rPr>
      </w:pPr>
      <w:r w:rsidRPr="00913C13">
        <w:rPr>
          <w:rStyle w:val="apple-style-span"/>
          <w:rFonts w:ascii="Times New Roman" w:hAnsi="Times New Roman"/>
          <w:sz w:val="24"/>
          <w:szCs w:val="24"/>
        </w:rPr>
        <w:t xml:space="preserve">          </w:t>
      </w:r>
      <w:r w:rsidRPr="00913C13">
        <w:rPr>
          <w:rFonts w:ascii="Times New Roman" w:hAnsi="Times New Roman"/>
          <w:bCs/>
          <w:sz w:val="24"/>
          <w:szCs w:val="24"/>
        </w:rPr>
        <w:t>7</w:t>
      </w:r>
      <w:r w:rsidR="00DE768D" w:rsidRPr="00913C13">
        <w:rPr>
          <w:rFonts w:ascii="Times New Roman" w:hAnsi="Times New Roman"/>
          <w:bCs/>
          <w:sz w:val="24"/>
          <w:szCs w:val="24"/>
        </w:rPr>
        <w:t xml:space="preserve">. </w:t>
      </w:r>
      <w:r w:rsidR="00DE768D" w:rsidRPr="00913C13">
        <w:rPr>
          <w:rFonts w:ascii="Times New Roman" w:hAnsi="Times New Roman"/>
          <w:sz w:val="24"/>
          <w:szCs w:val="24"/>
        </w:rPr>
        <w:t xml:space="preserve">Отказ в выдаче разрешения на ввод объекта в эксплуатацию может </w:t>
      </w:r>
      <w:r w:rsidR="00DE768D" w:rsidRPr="00913C13">
        <w:rPr>
          <w:rFonts w:ascii="Times New Roman" w:hAnsi="Times New Roman"/>
          <w:spacing w:val="1"/>
          <w:sz w:val="24"/>
          <w:szCs w:val="24"/>
        </w:rPr>
        <w:t>быть оспорен в судебном порядке.</w:t>
      </w:r>
    </w:p>
    <w:p w:rsidR="00E93E10" w:rsidRPr="00913C13" w:rsidRDefault="00E93E10" w:rsidP="00F36AE6">
      <w:pPr>
        <w:spacing w:after="0" w:line="240" w:lineRule="auto"/>
        <w:rPr>
          <w:rFonts w:ascii="Times New Roman" w:hAnsi="Times New Roman"/>
          <w:sz w:val="24"/>
          <w:szCs w:val="24"/>
        </w:rPr>
      </w:pPr>
      <w:r w:rsidRPr="00913C13">
        <w:rPr>
          <w:rFonts w:ascii="Times New Roman" w:hAnsi="Times New Roman"/>
          <w:sz w:val="24"/>
          <w:szCs w:val="24"/>
        </w:rPr>
        <w:t xml:space="preserve">          8</w:t>
      </w:r>
      <w:r w:rsidR="00DE768D" w:rsidRPr="00913C13">
        <w:rPr>
          <w:rFonts w:ascii="Times New Roman" w:hAnsi="Times New Roman"/>
          <w:sz w:val="24"/>
          <w:szCs w:val="24"/>
        </w:rPr>
        <w:t>.</w:t>
      </w:r>
      <w:r w:rsidRPr="00913C13">
        <w:rPr>
          <w:rStyle w:val="ac"/>
          <w:rFonts w:eastAsia="Calibri"/>
          <w:sz w:val="24"/>
          <w:szCs w:val="24"/>
        </w:rPr>
        <w:t xml:space="preserve"> </w:t>
      </w:r>
      <w:r w:rsidRPr="00913C13">
        <w:rPr>
          <w:rStyle w:val="apple-style-span"/>
          <w:rFonts w:ascii="Times New Roman" w:hAnsi="Times New Roman"/>
          <w:sz w:val="24"/>
          <w:szCs w:val="24"/>
        </w:rPr>
        <w:t xml:space="preserve">На основании представленных заявителем (застройщиком) документов руководителем отдела  архитектуры и градостроительства Оренбургского района принимается решение о выдаче или об отказе в выдаче разрешения на ввод объекта в эксплуатацию, которое оформляется уполномоченным специалистом отдела в 3-дневный </w:t>
      </w:r>
      <w:r w:rsidRPr="00913C13">
        <w:rPr>
          <w:rStyle w:val="apple-style-span"/>
          <w:rFonts w:ascii="Times New Roman" w:hAnsi="Times New Roman"/>
          <w:sz w:val="24"/>
          <w:szCs w:val="24"/>
        </w:rPr>
        <w:lastRenderedPageBreak/>
        <w:t xml:space="preserve">срок. На основании резолюции специалист отдела готовит «Разрешение на ввод объекта в эксплуатацию» по форме, утвержденной Постановлением Правительства Российской Федерации от 24 ноября </w:t>
      </w:r>
      <w:smartTag w:uri="urn:schemas-microsoft-com:office:smarttags" w:element="metricconverter">
        <w:smartTagPr>
          <w:attr w:name="ProductID" w:val="2005 г"/>
        </w:smartTagPr>
        <w:r w:rsidRPr="00913C13">
          <w:rPr>
            <w:rStyle w:val="apple-style-span"/>
            <w:rFonts w:ascii="Times New Roman" w:hAnsi="Times New Roman"/>
            <w:sz w:val="24"/>
            <w:szCs w:val="24"/>
          </w:rPr>
          <w:t>2005 г</w:t>
        </w:r>
      </w:smartTag>
      <w:r w:rsidRPr="00913C13">
        <w:rPr>
          <w:rStyle w:val="apple-style-span"/>
          <w:rFonts w:ascii="Times New Roman" w:hAnsi="Times New Roman"/>
          <w:sz w:val="24"/>
          <w:szCs w:val="24"/>
        </w:rPr>
        <w:t>. № 698 «О форме разрешения на строительство и форме разрешения на ввод объекта в эксплуатацию» и выдает заявителю (застройщику) или уполномоченному представителю под расписку в специальном журнале.</w:t>
      </w:r>
    </w:p>
    <w:p w:rsidR="00DE768D" w:rsidRPr="00913C13" w:rsidRDefault="00E93E10" w:rsidP="00F36AE6">
      <w:pPr>
        <w:spacing w:after="0" w:line="240" w:lineRule="auto"/>
        <w:rPr>
          <w:rFonts w:ascii="Times New Roman" w:hAnsi="Times New Roman"/>
          <w:spacing w:val="1"/>
          <w:sz w:val="24"/>
          <w:szCs w:val="24"/>
        </w:rPr>
      </w:pPr>
      <w:r w:rsidRPr="00913C13">
        <w:rPr>
          <w:rFonts w:ascii="Times New Roman" w:hAnsi="Times New Roman"/>
          <w:sz w:val="24"/>
          <w:szCs w:val="24"/>
        </w:rPr>
        <w:t>9</w:t>
      </w:r>
      <w:r w:rsidR="00DE768D" w:rsidRPr="00913C13">
        <w:rPr>
          <w:rFonts w:ascii="Times New Roman" w:hAnsi="Times New Roman"/>
          <w:sz w:val="24"/>
          <w:szCs w:val="24"/>
        </w:rPr>
        <w:t>.</w:t>
      </w:r>
      <w:r w:rsidR="00DE768D" w:rsidRPr="00913C13">
        <w:rPr>
          <w:rFonts w:ascii="Times New Roman" w:hAnsi="Times New Roman"/>
          <w:sz w:val="24"/>
          <w:szCs w:val="24"/>
        </w:rPr>
        <w:tab/>
      </w:r>
      <w:r w:rsidR="00DE768D" w:rsidRPr="00913C13">
        <w:rPr>
          <w:rFonts w:ascii="Times New Roman" w:hAnsi="Times New Roman"/>
          <w:spacing w:val="2"/>
          <w:sz w:val="24"/>
          <w:szCs w:val="24"/>
        </w:rPr>
        <w:t xml:space="preserve">Разрешение на ввод объекта в эксплуатацию является основанием </w:t>
      </w:r>
      <w:r w:rsidR="00DE768D" w:rsidRPr="00913C13">
        <w:rPr>
          <w:rFonts w:ascii="Times New Roman" w:hAnsi="Times New Roman"/>
          <w:spacing w:val="1"/>
          <w:sz w:val="24"/>
          <w:szCs w:val="24"/>
        </w:rPr>
        <w:t xml:space="preserve">для постановки на государственный учет построенного объекта капитального </w:t>
      </w:r>
      <w:r w:rsidR="00DE768D" w:rsidRPr="00913C13">
        <w:rPr>
          <w:rFonts w:ascii="Times New Roman" w:hAnsi="Times New Roman"/>
          <w:spacing w:val="9"/>
          <w:sz w:val="24"/>
          <w:szCs w:val="24"/>
        </w:rPr>
        <w:t xml:space="preserve">строительства, внесения изменений в документы государственного учета </w:t>
      </w:r>
      <w:r w:rsidR="00DE768D" w:rsidRPr="00913C13">
        <w:rPr>
          <w:rFonts w:ascii="Times New Roman" w:hAnsi="Times New Roman"/>
          <w:spacing w:val="1"/>
          <w:sz w:val="24"/>
          <w:szCs w:val="24"/>
        </w:rPr>
        <w:t>реконструированного объекта капитального строительства.</w:t>
      </w:r>
    </w:p>
    <w:p w:rsidR="00E93E10" w:rsidRPr="00913C13" w:rsidRDefault="00E93E10" w:rsidP="00F36AE6">
      <w:pPr>
        <w:spacing w:after="0" w:line="240" w:lineRule="auto"/>
        <w:rPr>
          <w:rFonts w:ascii="Times New Roman" w:hAnsi="Times New Roman"/>
          <w:spacing w:val="1"/>
          <w:sz w:val="24"/>
          <w:szCs w:val="24"/>
        </w:rPr>
      </w:pPr>
      <w:r w:rsidRPr="00913C13">
        <w:rPr>
          <w:rFonts w:ascii="Times New Roman" w:hAnsi="Times New Roman"/>
          <w:sz w:val="24"/>
          <w:szCs w:val="24"/>
        </w:rPr>
        <w:t>10</w:t>
      </w:r>
      <w:r w:rsidR="00DE768D" w:rsidRPr="00913C13">
        <w:rPr>
          <w:rFonts w:ascii="Times New Roman" w:hAnsi="Times New Roman"/>
          <w:sz w:val="24"/>
          <w:szCs w:val="24"/>
        </w:rPr>
        <w:t>.</w:t>
      </w:r>
      <w:r w:rsidR="00DE768D" w:rsidRPr="00913C13">
        <w:rPr>
          <w:rFonts w:ascii="Times New Roman" w:hAnsi="Times New Roman"/>
          <w:sz w:val="24"/>
          <w:szCs w:val="24"/>
        </w:rPr>
        <w:tab/>
        <w:t xml:space="preserve">В разрешении на ввод объекта в эксплуатацию должны быть </w:t>
      </w:r>
      <w:r w:rsidR="00DE768D" w:rsidRPr="00913C13">
        <w:rPr>
          <w:rFonts w:ascii="Times New Roman" w:hAnsi="Times New Roman"/>
          <w:spacing w:val="1"/>
          <w:sz w:val="24"/>
          <w:szCs w:val="24"/>
        </w:rPr>
        <w:t xml:space="preserve">отражены сведения об объекте капитального строительства в объеме, необходимом для осуществления его государственного кадастрового учета. </w:t>
      </w:r>
      <w:r w:rsidR="00DE768D" w:rsidRPr="00913C13">
        <w:rPr>
          <w:rFonts w:ascii="Times New Roman" w:hAnsi="Times New Roman"/>
          <w:spacing w:val="13"/>
          <w:sz w:val="24"/>
          <w:szCs w:val="24"/>
        </w:rPr>
        <w:t xml:space="preserve">Состав таких сведений должен соответствовать установленным в </w:t>
      </w:r>
      <w:r w:rsidR="00DE768D" w:rsidRPr="00913C13">
        <w:rPr>
          <w:rFonts w:ascii="Times New Roman" w:hAnsi="Times New Roman"/>
          <w:spacing w:val="1"/>
          <w:sz w:val="24"/>
          <w:szCs w:val="24"/>
        </w:rPr>
        <w:t xml:space="preserve">соответствии с Федеральным законом от 24.07.2007 № 221-ФЗ «О </w:t>
      </w:r>
      <w:r w:rsidR="00DE768D" w:rsidRPr="00913C13">
        <w:rPr>
          <w:rFonts w:ascii="Times New Roman" w:hAnsi="Times New Roman"/>
          <w:sz w:val="24"/>
          <w:szCs w:val="24"/>
        </w:rPr>
        <w:t xml:space="preserve">государственном кадастре недвижимости» требованиям к составу сведений в </w:t>
      </w:r>
      <w:r w:rsidR="00DE768D" w:rsidRPr="00913C13">
        <w:rPr>
          <w:rFonts w:ascii="Times New Roman" w:hAnsi="Times New Roman"/>
          <w:spacing w:val="1"/>
          <w:sz w:val="24"/>
          <w:szCs w:val="24"/>
        </w:rPr>
        <w:t>графической и текстовой частях технического плана.</w:t>
      </w:r>
      <w:bookmarkStart w:id="315" w:name="_Toc251843492"/>
      <w:bookmarkStart w:id="316" w:name="_Toc251843946"/>
      <w:bookmarkStart w:id="317" w:name="_Toc264309307"/>
      <w:bookmarkStart w:id="318" w:name="_Toc264310068"/>
      <w:bookmarkStart w:id="319" w:name="_Toc264310161"/>
      <w:bookmarkStart w:id="320" w:name="_Toc299896656"/>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E93E10" w:rsidRPr="00913C13" w:rsidRDefault="00E93E10"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81440D" w:rsidRPr="00913C13" w:rsidRDefault="0081440D" w:rsidP="00F36AE6">
      <w:pPr>
        <w:spacing w:after="0" w:line="240" w:lineRule="auto"/>
        <w:rPr>
          <w:rFonts w:ascii="Times New Roman" w:hAnsi="Times New Roman"/>
          <w:spacing w:val="1"/>
          <w:sz w:val="24"/>
          <w:szCs w:val="24"/>
        </w:rPr>
      </w:pPr>
    </w:p>
    <w:p w:rsidR="00906ED1" w:rsidRPr="00913C13" w:rsidRDefault="00906ED1" w:rsidP="00F36AE6">
      <w:pPr>
        <w:spacing w:after="0" w:line="240" w:lineRule="auto"/>
        <w:rPr>
          <w:rFonts w:ascii="Times New Roman" w:hAnsi="Times New Roman"/>
          <w:spacing w:val="1"/>
          <w:sz w:val="24"/>
          <w:szCs w:val="24"/>
        </w:rPr>
      </w:pPr>
    </w:p>
    <w:p w:rsidR="00D4379F" w:rsidRPr="00913C13" w:rsidRDefault="00D4379F" w:rsidP="00F36AE6">
      <w:pPr>
        <w:pStyle w:val="10"/>
        <w:spacing w:before="0" w:after="0"/>
        <w:jc w:val="left"/>
        <w:rPr>
          <w:color w:val="auto"/>
          <w:sz w:val="24"/>
          <w:szCs w:val="24"/>
        </w:rPr>
      </w:pPr>
      <w:bookmarkStart w:id="321" w:name="_Toc468365674"/>
      <w:r w:rsidRPr="00913C13">
        <w:rPr>
          <w:color w:val="auto"/>
          <w:sz w:val="24"/>
          <w:szCs w:val="24"/>
        </w:rPr>
        <w:t>Глава 7. Внесение из</w:t>
      </w:r>
      <w:r w:rsidR="00CF480B" w:rsidRPr="00913C13">
        <w:rPr>
          <w:color w:val="auto"/>
          <w:sz w:val="24"/>
          <w:szCs w:val="24"/>
        </w:rPr>
        <w:t xml:space="preserve">менений и дополнений в «Правила </w:t>
      </w:r>
      <w:r w:rsidRPr="00913C13">
        <w:rPr>
          <w:color w:val="auto"/>
          <w:sz w:val="24"/>
          <w:szCs w:val="24"/>
        </w:rPr>
        <w:t>землепользования и застройки»</w:t>
      </w:r>
      <w:bookmarkEnd w:id="315"/>
      <w:bookmarkEnd w:id="316"/>
      <w:bookmarkEnd w:id="317"/>
      <w:bookmarkEnd w:id="318"/>
      <w:bookmarkEnd w:id="319"/>
      <w:bookmarkEnd w:id="320"/>
      <w:r w:rsidRPr="00913C13">
        <w:rPr>
          <w:color w:val="auto"/>
          <w:sz w:val="24"/>
          <w:szCs w:val="24"/>
        </w:rPr>
        <w:t>.</w:t>
      </w:r>
      <w:bookmarkEnd w:id="321"/>
    </w:p>
    <w:p w:rsidR="00D4379F" w:rsidRPr="00913C13" w:rsidRDefault="00D4379F" w:rsidP="00F36AE6">
      <w:pPr>
        <w:pStyle w:val="3"/>
        <w:tabs>
          <w:tab w:val="clear" w:pos="720"/>
        </w:tabs>
        <w:spacing w:before="0" w:after="0"/>
        <w:rPr>
          <w:i/>
          <w:sz w:val="24"/>
          <w:szCs w:val="24"/>
        </w:rPr>
      </w:pPr>
      <w:bookmarkStart w:id="322" w:name="_Toc251843493"/>
      <w:bookmarkStart w:id="323" w:name="_Toc251843947"/>
      <w:bookmarkStart w:id="324" w:name="_Toc264309308"/>
      <w:bookmarkStart w:id="325" w:name="_Toc264310069"/>
      <w:bookmarkStart w:id="326" w:name="_Toc264310162"/>
      <w:bookmarkStart w:id="327" w:name="_Toc299896657"/>
      <w:bookmarkStart w:id="328" w:name="_Toc468365675"/>
      <w:r w:rsidRPr="00913C13">
        <w:rPr>
          <w:i/>
          <w:sz w:val="24"/>
          <w:szCs w:val="24"/>
        </w:rPr>
        <w:t>Статья 3</w:t>
      </w:r>
      <w:r w:rsidR="0044421F" w:rsidRPr="00913C13">
        <w:rPr>
          <w:i/>
          <w:sz w:val="24"/>
          <w:szCs w:val="24"/>
        </w:rPr>
        <w:t>5</w:t>
      </w:r>
      <w:r w:rsidRPr="00913C13">
        <w:rPr>
          <w:i/>
          <w:sz w:val="24"/>
          <w:szCs w:val="24"/>
        </w:rPr>
        <w:t xml:space="preserve">. Основания и порядок внесения изменений в </w:t>
      </w:r>
      <w:r w:rsidR="005B3DC7" w:rsidRPr="00913C13">
        <w:rPr>
          <w:i/>
          <w:sz w:val="24"/>
          <w:szCs w:val="24"/>
        </w:rPr>
        <w:t>Правила</w:t>
      </w:r>
      <w:bookmarkEnd w:id="322"/>
      <w:bookmarkEnd w:id="323"/>
      <w:bookmarkEnd w:id="324"/>
      <w:bookmarkEnd w:id="325"/>
      <w:bookmarkEnd w:id="326"/>
      <w:bookmarkEnd w:id="327"/>
      <w:bookmarkEnd w:id="328"/>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 xml:space="preserve">Решение о внесении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п</w:t>
      </w:r>
      <w:r w:rsidR="002C077F" w:rsidRPr="00913C13">
        <w:rPr>
          <w:rFonts w:ascii="Times New Roman" w:hAnsi="Times New Roman"/>
          <w:sz w:val="24"/>
          <w:szCs w:val="24"/>
        </w:rPr>
        <w:t>ринимается главой МО Нижнепавловский сельсовет</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Основаниями для р</w:t>
      </w:r>
      <w:r w:rsidR="002C077F" w:rsidRPr="00913C13">
        <w:rPr>
          <w:rFonts w:ascii="Times New Roman" w:hAnsi="Times New Roman"/>
          <w:sz w:val="24"/>
          <w:szCs w:val="24"/>
        </w:rPr>
        <w:t>ассмотрения главой МО</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Pr="00913C13">
        <w:rPr>
          <w:rFonts w:ascii="Times New Roman" w:hAnsi="Times New Roman"/>
          <w:sz w:val="24"/>
          <w:szCs w:val="24"/>
        </w:rPr>
        <w:t xml:space="preserve"> вопроса о внесении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являются: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несоответствие правил землепользования и застройки генеральному плану </w:t>
      </w:r>
      <w:r w:rsidR="008C78A1" w:rsidRPr="00913C13">
        <w:rPr>
          <w:rFonts w:ascii="Times New Roman" w:hAnsi="Times New Roman"/>
          <w:sz w:val="24"/>
          <w:szCs w:val="24"/>
        </w:rPr>
        <w:t>поселения</w:t>
      </w:r>
      <w:r w:rsidRPr="00913C13">
        <w:rPr>
          <w:rFonts w:ascii="Times New Roman" w:hAnsi="Times New Roman"/>
          <w:sz w:val="24"/>
          <w:szCs w:val="24"/>
        </w:rPr>
        <w:t>, возникшее в результате внесения в такой генеральный план изменений;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поступление предложений об изменении границ территориальных зон, изменении градостроительных регламентов;</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в)</w:t>
      </w:r>
      <w:r w:rsidRPr="00913C13">
        <w:rPr>
          <w:rFonts w:ascii="Times New Roman" w:hAnsi="Times New Roman"/>
          <w:sz w:val="24"/>
          <w:szCs w:val="24"/>
        </w:rPr>
        <w:tab/>
        <w:t xml:space="preserve">необходимость включения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дополнительных и уточняющих положений о регулировании иных вопросов землепользования и застройки на основании подпункта 6 пункта 2 статьи 30 Градостроительного кодекса Российской Федерации.</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2.</w:t>
      </w:r>
      <w:r w:rsidRPr="00913C13">
        <w:rPr>
          <w:rFonts w:ascii="Times New Roman" w:hAnsi="Times New Roman"/>
          <w:sz w:val="24"/>
          <w:szCs w:val="24"/>
        </w:rPr>
        <w:tab/>
        <w:t xml:space="preserve">Правом инициативы внесения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обладают:</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 xml:space="preserve">федеральные органы исполнительной власти в случаях, если </w:t>
      </w:r>
      <w:r w:rsidR="005B3DC7" w:rsidRPr="00913C13">
        <w:rPr>
          <w:rFonts w:ascii="Times New Roman" w:hAnsi="Times New Roman"/>
          <w:sz w:val="24"/>
          <w:szCs w:val="24"/>
        </w:rPr>
        <w:t>Правила</w:t>
      </w:r>
      <w:r w:rsidRPr="00913C13">
        <w:rPr>
          <w:rFonts w:ascii="Times New Roman" w:hAnsi="Times New Roman"/>
          <w:sz w:val="24"/>
          <w:szCs w:val="24"/>
        </w:rPr>
        <w:t xml:space="preserve"> могут воспрепятствовать функционированию, размещению объектов капитального строительства федерального значения;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 xml:space="preserve">органы исполнительной власти Оренбургской области в случаях, если </w:t>
      </w:r>
      <w:r w:rsidR="005B3DC7" w:rsidRPr="00913C13">
        <w:rPr>
          <w:rFonts w:ascii="Times New Roman" w:hAnsi="Times New Roman"/>
          <w:sz w:val="24"/>
          <w:szCs w:val="24"/>
        </w:rPr>
        <w:t>Правила</w:t>
      </w:r>
      <w:r w:rsidRPr="00913C13">
        <w:rPr>
          <w:rFonts w:ascii="Times New Roman" w:hAnsi="Times New Roman"/>
          <w:sz w:val="24"/>
          <w:szCs w:val="24"/>
        </w:rPr>
        <w:t xml:space="preserve"> могут воспрепятствовать функционированию, размещению объектов капитального строительства регионального значения;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в)</w:t>
      </w:r>
      <w:r w:rsidRPr="00913C13">
        <w:rPr>
          <w:rFonts w:ascii="Times New Roman" w:hAnsi="Times New Roman"/>
          <w:sz w:val="24"/>
          <w:szCs w:val="24"/>
        </w:rPr>
        <w:tab/>
        <w:t xml:space="preserve">органы местного самоуправления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8C78A1" w:rsidRPr="00913C13">
        <w:rPr>
          <w:rFonts w:ascii="Times New Roman" w:hAnsi="Times New Roman"/>
          <w:sz w:val="24"/>
          <w:szCs w:val="24"/>
        </w:rPr>
        <w:t xml:space="preserve"> и (или) </w:t>
      </w:r>
      <w:r w:rsidR="00487152" w:rsidRPr="00913C13">
        <w:rPr>
          <w:rFonts w:ascii="Times New Roman" w:hAnsi="Times New Roman"/>
          <w:sz w:val="24"/>
          <w:szCs w:val="24"/>
        </w:rPr>
        <w:t xml:space="preserve">муниципального образования </w:t>
      </w:r>
      <w:r w:rsidR="006D3612" w:rsidRPr="00913C13">
        <w:rPr>
          <w:rFonts w:ascii="Times New Roman" w:hAnsi="Times New Roman"/>
          <w:sz w:val="24"/>
          <w:szCs w:val="24"/>
        </w:rPr>
        <w:t xml:space="preserve">Оренбургский </w:t>
      </w:r>
      <w:r w:rsidR="008C78A1" w:rsidRPr="00913C13">
        <w:rPr>
          <w:rFonts w:ascii="Times New Roman" w:hAnsi="Times New Roman"/>
          <w:sz w:val="24"/>
          <w:szCs w:val="24"/>
        </w:rPr>
        <w:t>район Оренбургской области</w:t>
      </w:r>
      <w:r w:rsidRPr="00913C13">
        <w:rPr>
          <w:rFonts w:ascii="Times New Roman" w:hAnsi="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8C78A1" w:rsidRPr="00913C13">
        <w:rPr>
          <w:rFonts w:ascii="Times New Roman" w:hAnsi="Times New Roman"/>
          <w:sz w:val="24"/>
          <w:szCs w:val="24"/>
        </w:rPr>
        <w:t>поселения</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г)</w:t>
      </w:r>
      <w:r w:rsidRPr="00913C13">
        <w:rPr>
          <w:rFonts w:ascii="Times New Roman" w:hAnsi="Times New Roman"/>
          <w:sz w:val="24"/>
          <w:szCs w:val="24"/>
        </w:rPr>
        <w:tab/>
        <w:t>физические или юридические лица в инициативном порядке, либо в случаях</w:t>
      </w:r>
      <w:r w:rsidR="006D3612" w:rsidRPr="00913C13">
        <w:rPr>
          <w:rFonts w:ascii="Times New Roman" w:hAnsi="Times New Roman"/>
          <w:sz w:val="24"/>
          <w:szCs w:val="24"/>
        </w:rPr>
        <w:t>, если в результате применения Правил</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земельные участки и объекты капитального строительства неэффективно используются;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причиняется вред правообладателям земельных участков;</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снижается стоимость земельных участков и расположенных на них объектов капитального строительства;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не реализуются права и законные интересы граждан и их объединений.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 xml:space="preserve">Обращение, содержащее обоснование необходимости внесения изменений в настоящие </w:t>
      </w:r>
      <w:r w:rsidR="005B3DC7" w:rsidRPr="00913C13">
        <w:rPr>
          <w:rFonts w:ascii="Times New Roman" w:hAnsi="Times New Roman"/>
          <w:sz w:val="24"/>
          <w:szCs w:val="24"/>
        </w:rPr>
        <w:t>Правила</w:t>
      </w:r>
      <w:r w:rsidRPr="00913C13">
        <w:rPr>
          <w:rFonts w:ascii="Times New Roman" w:hAnsi="Times New Roman"/>
          <w:sz w:val="24"/>
          <w:szCs w:val="24"/>
        </w:rPr>
        <w:t>, а также соответствующие предложения, направляется председателю Комиссии по землепользованию и застройке.</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 xml:space="preserve">Комиссия в течение тридцати дней со дня поступления предложения о внесении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осуществляет подготовку заключения, в котором содержатся рекомендации о внесении в соответствии с поступившим предложением изменения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или о его отклонении с указанием причин отклонения, и направят это заключение главе </w:t>
      </w:r>
      <w:r w:rsidR="002C077F" w:rsidRPr="00913C13">
        <w:rPr>
          <w:rFonts w:ascii="Times New Roman" w:hAnsi="Times New Roman"/>
          <w:sz w:val="24"/>
          <w:szCs w:val="24"/>
        </w:rPr>
        <w:t>МО Нижнепавловский сельсовет</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4.</w:t>
      </w:r>
      <w:r w:rsidRPr="00913C13">
        <w:rPr>
          <w:rFonts w:ascii="Times New Roman" w:hAnsi="Times New Roman"/>
          <w:sz w:val="24"/>
          <w:szCs w:val="24"/>
        </w:rPr>
        <w:tab/>
        <w:t>Глава</w:t>
      </w:r>
      <w:r w:rsidR="002C077F" w:rsidRPr="00913C13">
        <w:rPr>
          <w:rFonts w:ascii="Times New Roman" w:hAnsi="Times New Roman"/>
          <w:sz w:val="24"/>
          <w:szCs w:val="24"/>
        </w:rPr>
        <w:t xml:space="preserve"> муниципального образования</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 сельсовет</w:t>
      </w:r>
      <w:r w:rsidR="00B340E8" w:rsidRPr="00913C13">
        <w:rPr>
          <w:rFonts w:ascii="Times New Roman" w:hAnsi="Times New Roman"/>
          <w:sz w:val="24"/>
          <w:szCs w:val="24"/>
        </w:rPr>
        <w:t xml:space="preserve"> </w:t>
      </w:r>
      <w:r w:rsidRPr="00913C13">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документа о внесении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или об отклонении предложения о внесении изменений в данные </w:t>
      </w:r>
      <w:r w:rsidR="005B3DC7" w:rsidRPr="00913C13">
        <w:rPr>
          <w:rFonts w:ascii="Times New Roman" w:hAnsi="Times New Roman"/>
          <w:sz w:val="24"/>
          <w:szCs w:val="24"/>
        </w:rPr>
        <w:t>Правила</w:t>
      </w:r>
      <w:r w:rsidRPr="00913C13">
        <w:rPr>
          <w:rFonts w:ascii="Times New Roman" w:hAnsi="Times New Roman"/>
          <w:sz w:val="24"/>
          <w:szCs w:val="24"/>
        </w:rPr>
        <w:t xml:space="preserve"> с указанием причин отклонения и направляет копию такого решения заявителям.</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 xml:space="preserve">Порядок внесения изменений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предусмотрен статьями 31, 32 Градостроительного кодекса Российской Федерации.</w:t>
      </w:r>
    </w:p>
    <w:p w:rsidR="00D4379F" w:rsidRPr="00913C13" w:rsidRDefault="00D4379F" w:rsidP="00F36AE6">
      <w:pPr>
        <w:pStyle w:val="3"/>
        <w:tabs>
          <w:tab w:val="clear" w:pos="720"/>
        </w:tabs>
        <w:spacing w:before="0" w:after="0"/>
        <w:rPr>
          <w:i/>
          <w:sz w:val="24"/>
          <w:szCs w:val="24"/>
        </w:rPr>
      </w:pPr>
      <w:bookmarkStart w:id="329" w:name="_Toc251843494"/>
      <w:bookmarkStart w:id="330" w:name="_Toc251843948"/>
      <w:bookmarkStart w:id="331" w:name="_Toc264309309"/>
      <w:bookmarkStart w:id="332" w:name="_Toc264310070"/>
      <w:bookmarkStart w:id="333" w:name="_Toc264310163"/>
      <w:bookmarkStart w:id="334" w:name="_Toc299896658"/>
      <w:bookmarkStart w:id="335" w:name="_Toc468365676"/>
      <w:r w:rsidRPr="00913C13">
        <w:rPr>
          <w:i/>
          <w:sz w:val="24"/>
          <w:szCs w:val="24"/>
        </w:rPr>
        <w:t xml:space="preserve">Статья </w:t>
      </w:r>
      <w:r w:rsidR="00CA5002" w:rsidRPr="00913C13">
        <w:rPr>
          <w:i/>
          <w:sz w:val="24"/>
          <w:szCs w:val="24"/>
        </w:rPr>
        <w:t>3</w:t>
      </w:r>
      <w:r w:rsidR="0044421F" w:rsidRPr="00913C13">
        <w:rPr>
          <w:i/>
          <w:sz w:val="24"/>
          <w:szCs w:val="24"/>
        </w:rPr>
        <w:t>6</w:t>
      </w:r>
      <w:r w:rsidRPr="00913C13">
        <w:rPr>
          <w:i/>
          <w:sz w:val="24"/>
          <w:szCs w:val="24"/>
        </w:rPr>
        <w:t>. Проведение публичных слушаний по вопросам землепользования и застройки</w:t>
      </w:r>
      <w:bookmarkEnd w:id="329"/>
      <w:bookmarkEnd w:id="330"/>
      <w:bookmarkEnd w:id="331"/>
      <w:bookmarkEnd w:id="332"/>
      <w:bookmarkEnd w:id="333"/>
      <w:bookmarkEnd w:id="334"/>
      <w:r w:rsidRPr="00913C13">
        <w:rPr>
          <w:i/>
          <w:sz w:val="24"/>
          <w:szCs w:val="24"/>
        </w:rPr>
        <w:t>.</w:t>
      </w:r>
      <w:bookmarkEnd w:id="335"/>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В соответствии со статьями 28 и 31 Градостроительного кодекса Российской Федерации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 xml:space="preserve">Публичные слушания по вопросам землепользования и застройки организуются и проводятся Комиссией в порядке, определяемом  </w:t>
      </w:r>
      <w:r w:rsidR="00A86CBC" w:rsidRPr="00913C13">
        <w:rPr>
          <w:rFonts w:ascii="Times New Roman" w:hAnsi="Times New Roman"/>
          <w:sz w:val="24"/>
          <w:szCs w:val="24"/>
        </w:rPr>
        <w:t>Уставом</w:t>
      </w:r>
      <w:r w:rsidRPr="00913C13">
        <w:rPr>
          <w:rFonts w:ascii="Times New Roman" w:hAnsi="Times New Roman"/>
          <w:sz w:val="24"/>
          <w:szCs w:val="24"/>
        </w:rPr>
        <w:t xml:space="preserve"> муниципального образования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00FB1537" w:rsidRPr="00913C13">
        <w:rPr>
          <w:rFonts w:ascii="Times New Roman" w:hAnsi="Times New Roman"/>
          <w:sz w:val="24"/>
          <w:szCs w:val="24"/>
        </w:rPr>
        <w:t>, разрабатываем в соответствии с ним местным нормативным актом</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Обсуждению на публичных слушаниях подлежат:</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документация о территориальном планировании – Генеральный план </w:t>
      </w:r>
      <w:r w:rsidR="00AE4E62" w:rsidRPr="00913C13">
        <w:rPr>
          <w:rFonts w:ascii="Times New Roman" w:hAnsi="Times New Roman"/>
          <w:sz w:val="24"/>
          <w:szCs w:val="24"/>
        </w:rPr>
        <w:t xml:space="preserve">МО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проекты планировки территорий и проекты межевания территорий;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внесение изменений и дополнений в </w:t>
      </w:r>
      <w:r w:rsidR="005B3DC7" w:rsidRPr="00913C13">
        <w:rPr>
          <w:rFonts w:ascii="Times New Roman" w:hAnsi="Times New Roman"/>
          <w:sz w:val="24"/>
          <w:szCs w:val="24"/>
        </w:rPr>
        <w:t>Правила</w:t>
      </w:r>
      <w:r w:rsidRPr="00913C13">
        <w:rPr>
          <w:rFonts w:ascii="Times New Roman" w:hAnsi="Times New Roman"/>
          <w:sz w:val="24"/>
          <w:szCs w:val="24"/>
        </w:rPr>
        <w:t xml:space="preserve"> по основаниям, установленным статьей </w:t>
      </w:r>
      <w:r w:rsidR="00FB1537" w:rsidRPr="00913C13">
        <w:rPr>
          <w:rFonts w:ascii="Times New Roman" w:hAnsi="Times New Roman"/>
          <w:sz w:val="24"/>
          <w:szCs w:val="24"/>
        </w:rPr>
        <w:t>3</w:t>
      </w:r>
      <w:r w:rsidR="0044421F" w:rsidRPr="00913C13">
        <w:rPr>
          <w:rFonts w:ascii="Times New Roman" w:hAnsi="Times New Roman"/>
          <w:sz w:val="24"/>
          <w:szCs w:val="24"/>
        </w:rPr>
        <w:t>5</w:t>
      </w:r>
      <w:r w:rsidRPr="00913C13">
        <w:rPr>
          <w:rFonts w:ascii="Times New Roman" w:hAnsi="Times New Roman"/>
          <w:sz w:val="24"/>
          <w:szCs w:val="24"/>
        </w:rPr>
        <w:t xml:space="preserve"> настоящих</w:t>
      </w:r>
      <w:r w:rsidR="006D3612" w:rsidRPr="00913C13">
        <w:rPr>
          <w:rFonts w:ascii="Times New Roman" w:hAnsi="Times New Roman"/>
          <w:sz w:val="24"/>
          <w:szCs w:val="24"/>
        </w:rPr>
        <w:t xml:space="preserve"> Правил</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w:t>
      </w:r>
      <w:r w:rsidRPr="00913C13">
        <w:rPr>
          <w:rFonts w:ascii="Times New Roman" w:hAnsi="Times New Roman"/>
          <w:sz w:val="24"/>
          <w:szCs w:val="24"/>
        </w:rPr>
        <w:tab/>
        <w:t>вопросы предоставления разрешений на условно разрешенный вид использования земельных участков и объектов капитального строительства физическим и юридическим лицам;</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вопросы отклонения от параметров разрешенного строительства, реконструкции объектов капитального строительства;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Участники публичных слушаний вправе представить в Комиссию свои предложения и замечания, касающиеся обсуждаемого вопроса для включения их в протокол слушаний.</w:t>
      </w:r>
    </w:p>
    <w:p w:rsidR="00D4379F" w:rsidRPr="00913C13" w:rsidRDefault="00D4379F" w:rsidP="00F36AE6">
      <w:pPr>
        <w:pStyle w:val="10"/>
        <w:spacing w:before="0" w:after="0"/>
        <w:jc w:val="left"/>
        <w:rPr>
          <w:color w:val="auto"/>
          <w:sz w:val="24"/>
          <w:szCs w:val="24"/>
        </w:rPr>
      </w:pPr>
      <w:bookmarkStart w:id="336" w:name="_Toc468365677"/>
      <w:bookmarkStart w:id="337" w:name="_Toc251843495"/>
      <w:bookmarkStart w:id="338" w:name="_Toc251843949"/>
      <w:bookmarkStart w:id="339" w:name="_Toc264309310"/>
      <w:bookmarkStart w:id="340" w:name="_Toc264310071"/>
      <w:bookmarkStart w:id="341" w:name="_Toc264310164"/>
      <w:bookmarkStart w:id="342" w:name="_Toc299896659"/>
      <w:r w:rsidRPr="00913C13">
        <w:rPr>
          <w:color w:val="auto"/>
          <w:sz w:val="24"/>
          <w:szCs w:val="24"/>
        </w:rPr>
        <w:t>Глава 8. Информационная система обеспечения градостроительной деятельности</w:t>
      </w:r>
      <w:bookmarkEnd w:id="336"/>
      <w:r w:rsidRPr="00913C13">
        <w:rPr>
          <w:color w:val="auto"/>
          <w:sz w:val="24"/>
          <w:szCs w:val="24"/>
        </w:rPr>
        <w:t xml:space="preserve"> </w:t>
      </w:r>
      <w:bookmarkEnd w:id="337"/>
      <w:bookmarkEnd w:id="338"/>
      <w:bookmarkEnd w:id="339"/>
      <w:bookmarkEnd w:id="340"/>
      <w:bookmarkEnd w:id="341"/>
      <w:bookmarkEnd w:id="342"/>
    </w:p>
    <w:p w:rsidR="00D4379F" w:rsidRPr="00913C13" w:rsidRDefault="00D4379F" w:rsidP="00F36AE6">
      <w:pPr>
        <w:pStyle w:val="3"/>
        <w:tabs>
          <w:tab w:val="clear" w:pos="720"/>
        </w:tabs>
        <w:spacing w:before="0" w:after="0"/>
        <w:rPr>
          <w:i/>
          <w:sz w:val="24"/>
          <w:szCs w:val="24"/>
        </w:rPr>
      </w:pPr>
      <w:bookmarkStart w:id="343" w:name="_Toc251843496"/>
      <w:bookmarkStart w:id="344" w:name="_Toc251843950"/>
      <w:bookmarkStart w:id="345" w:name="_Toc264309311"/>
      <w:bookmarkStart w:id="346" w:name="_Toc264310072"/>
      <w:bookmarkStart w:id="347" w:name="_Toc264310165"/>
      <w:bookmarkStart w:id="348" w:name="_Toc299896660"/>
      <w:bookmarkStart w:id="349" w:name="_Toc468365678"/>
      <w:r w:rsidRPr="00913C13">
        <w:rPr>
          <w:i/>
          <w:sz w:val="24"/>
          <w:szCs w:val="24"/>
        </w:rPr>
        <w:t xml:space="preserve">Статья </w:t>
      </w:r>
      <w:r w:rsidR="00CA5002" w:rsidRPr="00913C13">
        <w:rPr>
          <w:i/>
          <w:sz w:val="24"/>
          <w:szCs w:val="24"/>
        </w:rPr>
        <w:t>3</w:t>
      </w:r>
      <w:r w:rsidR="001C35C7" w:rsidRPr="00913C13">
        <w:rPr>
          <w:i/>
          <w:sz w:val="24"/>
          <w:szCs w:val="24"/>
        </w:rPr>
        <w:t>7</w:t>
      </w:r>
      <w:r w:rsidRPr="00913C13">
        <w:rPr>
          <w:i/>
          <w:sz w:val="24"/>
          <w:szCs w:val="24"/>
        </w:rPr>
        <w:t>. Общие положения об информационной системе обеспечения градостроительной деятельности</w:t>
      </w:r>
      <w:bookmarkEnd w:id="343"/>
      <w:bookmarkEnd w:id="344"/>
      <w:bookmarkEnd w:id="345"/>
      <w:bookmarkEnd w:id="346"/>
      <w:bookmarkEnd w:id="347"/>
      <w:bookmarkEnd w:id="348"/>
      <w:r w:rsidRPr="00913C13">
        <w:rPr>
          <w:i/>
          <w:sz w:val="24"/>
          <w:szCs w:val="24"/>
        </w:rPr>
        <w:t>.</w:t>
      </w:r>
      <w:bookmarkEnd w:id="349"/>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Информационная система обеспечения градостроительной деятельности – организованный в соответствии с требованиями законодательства о градостроительной деятельности, систематизированный свод документированных сведений о развитии территорий, их застройке, земельных участках, объектах капитального строительства и иных необходимых для осуществления градостроительной деятельности сведений.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 xml:space="preserve">Целью ведения информационной системы обеспечения градостроительной деятельности является обеспечение органов власти субъекта Федерации и местного самоуправления, физических и юридических лиц, причастных к градостроительной деятельности достоверными сведениями о состоянии территории и землеустройстве в границах </w:t>
      </w:r>
      <w:r w:rsidR="008137B1" w:rsidRPr="00913C13">
        <w:rPr>
          <w:rFonts w:ascii="Times New Roman" w:hAnsi="Times New Roman"/>
          <w:sz w:val="24"/>
          <w:szCs w:val="24"/>
        </w:rPr>
        <w:t xml:space="preserve"> муниципального района в целом и </w:t>
      </w:r>
      <w:r w:rsidR="002A5AA2" w:rsidRPr="00913C13">
        <w:rPr>
          <w:rFonts w:ascii="Times New Roman" w:hAnsi="Times New Roman"/>
          <w:sz w:val="24"/>
          <w:szCs w:val="24"/>
        </w:rPr>
        <w:t>поселения</w:t>
      </w:r>
      <w:r w:rsidR="008137B1" w:rsidRPr="00913C13">
        <w:rPr>
          <w:rFonts w:ascii="Times New Roman" w:hAnsi="Times New Roman"/>
          <w:sz w:val="24"/>
          <w:szCs w:val="24"/>
        </w:rPr>
        <w:t xml:space="preserve"> в частности</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3.</w:t>
      </w:r>
      <w:r w:rsidRPr="00913C13">
        <w:rPr>
          <w:rFonts w:ascii="Times New Roman" w:hAnsi="Times New Roman"/>
          <w:sz w:val="24"/>
          <w:szCs w:val="24"/>
        </w:rPr>
        <w:tab/>
        <w:t xml:space="preserve">Органом, уполномоченным на ведение информационной системы обеспечения градостроительной деятельности является </w:t>
      </w:r>
      <w:r w:rsidR="00C65E6D" w:rsidRPr="00913C13">
        <w:rPr>
          <w:rFonts w:ascii="Times New Roman" w:hAnsi="Times New Roman"/>
          <w:sz w:val="24"/>
          <w:szCs w:val="24"/>
        </w:rPr>
        <w:t>Администрация Оренбургского</w:t>
      </w:r>
      <w:r w:rsidR="007A4634" w:rsidRPr="00913C13">
        <w:rPr>
          <w:rFonts w:ascii="Times New Roman" w:hAnsi="Times New Roman"/>
          <w:sz w:val="24"/>
          <w:szCs w:val="24"/>
        </w:rPr>
        <w:t xml:space="preserve"> района</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D4379F" w:rsidRPr="00913C13" w:rsidRDefault="00D4379F" w:rsidP="00F36AE6">
      <w:pPr>
        <w:pStyle w:val="3"/>
        <w:tabs>
          <w:tab w:val="clear" w:pos="720"/>
        </w:tabs>
        <w:spacing w:before="0" w:after="0"/>
        <w:rPr>
          <w:i/>
          <w:sz w:val="24"/>
          <w:szCs w:val="24"/>
        </w:rPr>
      </w:pPr>
      <w:bookmarkStart w:id="350" w:name="_Toc251843497"/>
      <w:bookmarkStart w:id="351" w:name="_Toc251843951"/>
      <w:bookmarkStart w:id="352" w:name="_Toc264309312"/>
      <w:bookmarkStart w:id="353" w:name="_Toc264310073"/>
      <w:bookmarkStart w:id="354" w:name="_Toc264310166"/>
      <w:bookmarkStart w:id="355" w:name="_Toc299896661"/>
      <w:bookmarkStart w:id="356" w:name="_Toc468365679"/>
      <w:r w:rsidRPr="00913C13">
        <w:rPr>
          <w:i/>
          <w:sz w:val="24"/>
          <w:szCs w:val="24"/>
        </w:rPr>
        <w:t xml:space="preserve">Статья </w:t>
      </w:r>
      <w:r w:rsidR="001C35C7" w:rsidRPr="00913C13">
        <w:rPr>
          <w:i/>
          <w:sz w:val="24"/>
          <w:szCs w:val="24"/>
        </w:rPr>
        <w:t>38</w:t>
      </w:r>
      <w:r w:rsidRPr="00913C13">
        <w:rPr>
          <w:i/>
          <w:sz w:val="24"/>
          <w:szCs w:val="24"/>
        </w:rPr>
        <w:t>. Состав документов и материалов, размещаемых в информационной системе обеспечения градостроительной деятельности</w:t>
      </w:r>
      <w:bookmarkEnd w:id="350"/>
      <w:bookmarkEnd w:id="351"/>
      <w:bookmarkEnd w:id="352"/>
      <w:bookmarkEnd w:id="353"/>
      <w:bookmarkEnd w:id="354"/>
      <w:bookmarkEnd w:id="355"/>
      <w:r w:rsidRPr="00913C13">
        <w:rPr>
          <w:i/>
          <w:sz w:val="24"/>
          <w:szCs w:val="24"/>
        </w:rPr>
        <w:t>.</w:t>
      </w:r>
      <w:bookmarkEnd w:id="356"/>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В соответствии с Градостроительным кодексом РФ (статья 56) в информационную систему обеспечения градостроительной деятельности</w:t>
      </w:r>
      <w:r w:rsidR="007A4634" w:rsidRPr="00913C13">
        <w:rPr>
          <w:rFonts w:ascii="Times New Roman" w:hAnsi="Times New Roman"/>
          <w:sz w:val="24"/>
          <w:szCs w:val="24"/>
        </w:rPr>
        <w:t xml:space="preserve"> </w:t>
      </w:r>
      <w:r w:rsidRPr="00913C13">
        <w:rPr>
          <w:rFonts w:ascii="Times New Roman" w:hAnsi="Times New Roman"/>
          <w:sz w:val="24"/>
          <w:szCs w:val="24"/>
        </w:rPr>
        <w:t>направляются и размещаются в этой системе копии следующих документов и материалов:</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Сведения: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 схемах территориального планирования Российской Федерации в части, касающейся территории </w:t>
      </w:r>
      <w:r w:rsidR="008137B1" w:rsidRPr="00913C13">
        <w:rPr>
          <w:rFonts w:ascii="Times New Roman" w:hAnsi="Times New Roman"/>
          <w:sz w:val="24"/>
          <w:szCs w:val="24"/>
        </w:rPr>
        <w:t xml:space="preserve">муниципального </w:t>
      </w:r>
      <w:r w:rsidR="00F00B81" w:rsidRPr="00913C13">
        <w:rPr>
          <w:rFonts w:ascii="Times New Roman" w:hAnsi="Times New Roman"/>
          <w:sz w:val="24"/>
          <w:szCs w:val="24"/>
        </w:rPr>
        <w:t>образования 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 схемах территориального планирования Оренбургской </w:t>
      </w:r>
      <w:r w:rsidR="00F00B81" w:rsidRPr="00913C13">
        <w:rPr>
          <w:rFonts w:ascii="Times New Roman" w:hAnsi="Times New Roman"/>
          <w:sz w:val="24"/>
          <w:szCs w:val="24"/>
        </w:rPr>
        <w:t>области в</w:t>
      </w:r>
      <w:r w:rsidRPr="00913C13">
        <w:rPr>
          <w:rFonts w:ascii="Times New Roman" w:hAnsi="Times New Roman"/>
          <w:sz w:val="24"/>
          <w:szCs w:val="24"/>
        </w:rPr>
        <w:t xml:space="preserve"> части, касающейся террито</w:t>
      </w:r>
      <w:r w:rsidR="00F84185" w:rsidRPr="00913C13">
        <w:rPr>
          <w:rFonts w:ascii="Times New Roman" w:hAnsi="Times New Roman"/>
          <w:sz w:val="24"/>
          <w:szCs w:val="24"/>
        </w:rPr>
        <w:t xml:space="preserve">рии </w:t>
      </w:r>
      <w:r w:rsidR="008137B1" w:rsidRPr="00913C13">
        <w:rPr>
          <w:rFonts w:ascii="Times New Roman" w:hAnsi="Times New Roman"/>
          <w:sz w:val="24"/>
          <w:szCs w:val="24"/>
        </w:rPr>
        <w:t>поселения</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 генеральном плане </w:t>
      </w:r>
      <w:r w:rsidR="00F84185" w:rsidRPr="00913C13">
        <w:rPr>
          <w:rFonts w:ascii="Times New Roman" w:hAnsi="Times New Roman"/>
          <w:sz w:val="24"/>
          <w:szCs w:val="24"/>
        </w:rPr>
        <w:t>поселения</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 настоящих </w:t>
      </w:r>
      <w:r w:rsidR="00C65E6D" w:rsidRPr="00913C13">
        <w:rPr>
          <w:rFonts w:ascii="Times New Roman" w:hAnsi="Times New Roman"/>
          <w:sz w:val="24"/>
          <w:szCs w:val="24"/>
        </w:rPr>
        <w:t>Правилах</w:t>
      </w:r>
      <w:r w:rsidRPr="00913C13">
        <w:rPr>
          <w:rFonts w:ascii="Times New Roman" w:hAnsi="Times New Roman"/>
          <w:sz w:val="24"/>
          <w:szCs w:val="24"/>
        </w:rPr>
        <w:t>, внесении в них изменений;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 документации по планировке территории;</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об изученности природных и техногенных условий на основании результатов инженерных изысканий;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r>
      <w:r w:rsidR="00E1544F" w:rsidRPr="00913C13">
        <w:rPr>
          <w:rFonts w:ascii="Times New Roman" w:hAnsi="Times New Roman"/>
          <w:sz w:val="24"/>
          <w:szCs w:val="24"/>
        </w:rPr>
        <w:t>о резервировании земель и об изъятии земельных участков для государственных или муниципальных нужд</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 геодезических и картографических материалах.</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 дела о застроенных и подлежащих застройке земельных участках, содержащие:</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а)</w:t>
      </w:r>
      <w:r w:rsidRPr="00913C13">
        <w:rPr>
          <w:rFonts w:ascii="Times New Roman" w:hAnsi="Times New Roman"/>
          <w:sz w:val="24"/>
          <w:szCs w:val="24"/>
        </w:rPr>
        <w:tab/>
        <w:t>градостроительный план земельного участка;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б)</w:t>
      </w:r>
      <w:r w:rsidRPr="00913C13">
        <w:rPr>
          <w:rFonts w:ascii="Times New Roman" w:hAnsi="Times New Roman"/>
          <w:sz w:val="24"/>
          <w:szCs w:val="24"/>
        </w:rPr>
        <w:tab/>
        <w:t>результаты инженерных изысканий;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в)</w:t>
      </w:r>
      <w:r w:rsidRPr="00913C13">
        <w:rPr>
          <w:rFonts w:ascii="Times New Roman" w:hAnsi="Times New Roman"/>
          <w:sz w:val="24"/>
          <w:szCs w:val="24"/>
        </w:rPr>
        <w:tab/>
        <w:t>сведения о площади, высоте и этажности объекта капитального строительства, сетях инженерно-технического обеспечения;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г)</w:t>
      </w:r>
      <w:r w:rsidRPr="00913C13">
        <w:rPr>
          <w:rFonts w:ascii="Times New Roman" w:hAnsi="Times New Roman"/>
          <w:sz w:val="24"/>
          <w:szCs w:val="24"/>
        </w:rPr>
        <w:tab/>
        <w:t>разделы проектной документации, предусмотренные пунктами 2, 8-10 и 11.1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д)</w:t>
      </w:r>
      <w:r w:rsidRPr="00913C13">
        <w:rPr>
          <w:rFonts w:ascii="Times New Roman" w:hAnsi="Times New Roman"/>
          <w:sz w:val="24"/>
          <w:szCs w:val="24"/>
        </w:rPr>
        <w:tab/>
        <w:t>документы, подтверждающие соответствие проектной документации требованиям технических регламентов и результатам инженерных изысканий;</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ж) заключение экспертизы проектной документации;</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з)</w:t>
      </w:r>
      <w:r w:rsidRPr="00913C13">
        <w:rPr>
          <w:rFonts w:ascii="Times New Roman" w:hAnsi="Times New Roman"/>
          <w:sz w:val="24"/>
          <w:szCs w:val="24"/>
        </w:rPr>
        <w:tab/>
        <w:t>разрешение на строительство</w:t>
      </w:r>
      <w:r w:rsidR="00E1544F" w:rsidRPr="00913C13">
        <w:rPr>
          <w:rFonts w:ascii="Times New Roman" w:hAnsi="Times New Roman"/>
          <w:sz w:val="24"/>
          <w:szCs w:val="24"/>
        </w:rPr>
        <w:t>, решение о прекращении действия разрешения на строительство, о внесении изменений в разрешение на строительство</w:t>
      </w:r>
      <w:r w:rsidRPr="00913C13">
        <w:rPr>
          <w:rFonts w:ascii="Times New Roman" w:hAnsi="Times New Roman"/>
          <w:sz w:val="24"/>
          <w:szCs w:val="24"/>
        </w:rPr>
        <w:t>;</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и)</w:t>
      </w:r>
      <w:r w:rsidRPr="00913C13">
        <w:rPr>
          <w:rFonts w:ascii="Times New Roman" w:hAnsi="Times New Roman"/>
          <w:sz w:val="24"/>
          <w:szCs w:val="24"/>
        </w:rPr>
        <w:tab/>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к)</w:t>
      </w:r>
      <w:r w:rsidRPr="00913C13">
        <w:rPr>
          <w:rFonts w:ascii="Times New Roman" w:hAnsi="Times New Roman"/>
          <w:sz w:val="24"/>
          <w:szCs w:val="24"/>
        </w:rPr>
        <w:tab/>
        <w:t>решение о предоставлении разрешения на условно разрешенный вид использования;</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л)</w:t>
      </w:r>
      <w:r w:rsidRPr="00913C13">
        <w:rPr>
          <w:rFonts w:ascii="Times New Roman" w:hAnsi="Times New Roman"/>
          <w:sz w:val="24"/>
          <w:szCs w:val="24"/>
        </w:rPr>
        <w:tab/>
        <w:t>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м) заключение органа государственного строительного надзора;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н)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н)</w:t>
      </w:r>
      <w:r w:rsidRPr="00913C13">
        <w:rPr>
          <w:rFonts w:ascii="Times New Roman" w:hAnsi="Times New Roman"/>
          <w:sz w:val="24"/>
          <w:szCs w:val="24"/>
        </w:rPr>
        <w:tab/>
        <w:t>акт приемки объекта капитального строительства;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о)</w:t>
      </w:r>
      <w:r w:rsidRPr="00913C13">
        <w:rPr>
          <w:rFonts w:ascii="Times New Roman" w:hAnsi="Times New Roman"/>
          <w:sz w:val="24"/>
          <w:szCs w:val="24"/>
        </w:rPr>
        <w:tab/>
        <w:t>разрешение на ввод объекта в эксплуатацию;</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п)</w:t>
      </w:r>
      <w:r w:rsidRPr="00913C13">
        <w:rPr>
          <w:rFonts w:ascii="Times New Roman" w:hAnsi="Times New Roman"/>
          <w:sz w:val="24"/>
          <w:szCs w:val="24"/>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р)</w:t>
      </w:r>
      <w:r w:rsidRPr="00913C13">
        <w:rPr>
          <w:rFonts w:ascii="Times New Roman" w:hAnsi="Times New Roman"/>
          <w:sz w:val="24"/>
          <w:szCs w:val="24"/>
        </w:rPr>
        <w:tab/>
        <w:t>иные документы и материалы о застроенных и подлежащих застройке земельных участках</w:t>
      </w:r>
      <w:r w:rsidR="00F84185" w:rsidRPr="00913C13">
        <w:rPr>
          <w:rFonts w:ascii="Times New Roman" w:hAnsi="Times New Roman"/>
          <w:sz w:val="24"/>
          <w:szCs w:val="24"/>
        </w:rPr>
        <w:t>,</w:t>
      </w:r>
      <w:r w:rsidRPr="00913C13">
        <w:rPr>
          <w:rFonts w:ascii="Times New Roman" w:hAnsi="Times New Roman"/>
          <w:sz w:val="24"/>
          <w:szCs w:val="24"/>
        </w:rPr>
        <w:t xml:space="preserve"> состав которых может определяться, в том числе, законами Оренбургской области о градостроительной деятельности, муниципальными правовыми актами.</w:t>
      </w:r>
    </w:p>
    <w:p w:rsidR="00D4379F" w:rsidRPr="00913C13" w:rsidRDefault="00D4379F" w:rsidP="00F36AE6">
      <w:pPr>
        <w:spacing w:after="0" w:line="240" w:lineRule="auto"/>
        <w:rPr>
          <w:rFonts w:ascii="Times New Roman" w:hAnsi="Times New Roman"/>
          <w:sz w:val="24"/>
          <w:szCs w:val="24"/>
        </w:rPr>
      </w:pPr>
      <w:r w:rsidRPr="00913C13">
        <w:rPr>
          <w:rFonts w:ascii="Times New Roman" w:hAnsi="Times New Roman"/>
          <w:sz w:val="24"/>
          <w:szCs w:val="24"/>
        </w:rPr>
        <w:t>2.</w:t>
      </w:r>
      <w:r w:rsidRPr="00913C13">
        <w:rPr>
          <w:rFonts w:ascii="Times New Roman" w:hAnsi="Times New Roman"/>
          <w:sz w:val="24"/>
          <w:szCs w:val="24"/>
        </w:rPr>
        <w:tab/>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A04377" w:rsidRPr="00913C13" w:rsidRDefault="00A04377"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963C64" w:rsidRPr="00913C13" w:rsidRDefault="00963C64" w:rsidP="00F36AE6">
      <w:pPr>
        <w:spacing w:after="0" w:line="240" w:lineRule="auto"/>
        <w:rPr>
          <w:rFonts w:ascii="Times New Roman" w:hAnsi="Times New Roman"/>
          <w:sz w:val="24"/>
          <w:szCs w:val="24"/>
          <w:lang w:eastAsia="ar-SA"/>
        </w:rPr>
      </w:pPr>
    </w:p>
    <w:p w:rsidR="000E6AD6" w:rsidRPr="00913C13" w:rsidRDefault="00341616" w:rsidP="00F36AE6">
      <w:pPr>
        <w:pStyle w:val="10"/>
        <w:spacing w:before="0" w:after="0"/>
        <w:jc w:val="left"/>
        <w:rPr>
          <w:color w:val="auto"/>
          <w:sz w:val="24"/>
          <w:szCs w:val="24"/>
        </w:rPr>
      </w:pPr>
      <w:bookmarkStart w:id="357" w:name="_Toc251843498"/>
      <w:bookmarkStart w:id="358" w:name="_Toc251843952"/>
      <w:bookmarkStart w:id="359" w:name="_Toc264309313"/>
      <w:bookmarkStart w:id="360" w:name="_Toc264310074"/>
      <w:bookmarkStart w:id="361" w:name="_Toc264310167"/>
      <w:bookmarkStart w:id="362" w:name="_Toc299896662"/>
      <w:r w:rsidRPr="00913C13">
        <w:rPr>
          <w:color w:val="auto"/>
          <w:sz w:val="24"/>
          <w:szCs w:val="24"/>
        </w:rPr>
        <w:br w:type="page"/>
      </w:r>
      <w:bookmarkStart w:id="363" w:name="_Toc468365680"/>
      <w:r w:rsidR="000E6AD6" w:rsidRPr="00913C13">
        <w:rPr>
          <w:color w:val="auto"/>
          <w:sz w:val="24"/>
          <w:szCs w:val="24"/>
        </w:rPr>
        <w:lastRenderedPageBreak/>
        <w:t>Глава 9. Контроль за использованием объектов недвижимости</w:t>
      </w:r>
      <w:r w:rsidR="003A3BE0" w:rsidRPr="00913C13">
        <w:rPr>
          <w:color w:val="auto"/>
          <w:sz w:val="24"/>
          <w:szCs w:val="24"/>
        </w:rPr>
        <w:t xml:space="preserve"> и </w:t>
      </w:r>
      <w:r w:rsidR="000E6AD6" w:rsidRPr="00913C13">
        <w:rPr>
          <w:color w:val="auto"/>
          <w:sz w:val="24"/>
          <w:szCs w:val="24"/>
        </w:rPr>
        <w:t>Ответственность за нарушение «Правил»</w:t>
      </w:r>
      <w:bookmarkEnd w:id="357"/>
      <w:bookmarkEnd w:id="358"/>
      <w:bookmarkEnd w:id="359"/>
      <w:bookmarkEnd w:id="360"/>
      <w:bookmarkEnd w:id="361"/>
      <w:bookmarkEnd w:id="362"/>
      <w:bookmarkEnd w:id="363"/>
    </w:p>
    <w:p w:rsidR="000E6AD6" w:rsidRPr="00913C13" w:rsidRDefault="000E6AD6" w:rsidP="00F36AE6">
      <w:pPr>
        <w:pStyle w:val="3"/>
        <w:tabs>
          <w:tab w:val="clear" w:pos="720"/>
        </w:tabs>
        <w:spacing w:before="0" w:after="0"/>
        <w:rPr>
          <w:i/>
          <w:sz w:val="24"/>
          <w:szCs w:val="24"/>
        </w:rPr>
      </w:pPr>
      <w:bookmarkStart w:id="364" w:name="_Toc251843499"/>
      <w:bookmarkStart w:id="365" w:name="_Toc251843953"/>
      <w:bookmarkStart w:id="366" w:name="_Toc264309314"/>
      <w:bookmarkStart w:id="367" w:name="_Toc264310075"/>
      <w:bookmarkStart w:id="368" w:name="_Toc264310168"/>
      <w:bookmarkStart w:id="369" w:name="_Toc299896663"/>
      <w:bookmarkStart w:id="370" w:name="_Toc468365681"/>
      <w:r w:rsidRPr="00913C13">
        <w:rPr>
          <w:i/>
          <w:sz w:val="24"/>
          <w:szCs w:val="24"/>
        </w:rPr>
        <w:t xml:space="preserve">Статья </w:t>
      </w:r>
      <w:r w:rsidR="001C35C7" w:rsidRPr="00913C13">
        <w:rPr>
          <w:i/>
          <w:sz w:val="24"/>
          <w:szCs w:val="24"/>
        </w:rPr>
        <w:t>39</w:t>
      </w:r>
      <w:r w:rsidRPr="00913C13">
        <w:rPr>
          <w:i/>
          <w:sz w:val="24"/>
          <w:szCs w:val="24"/>
        </w:rPr>
        <w:t xml:space="preserve">. </w:t>
      </w:r>
      <w:r w:rsidRPr="00913C13">
        <w:rPr>
          <w:i/>
          <w:sz w:val="24"/>
          <w:szCs w:val="24"/>
          <w:vertAlign w:val="superscript"/>
        </w:rPr>
        <w:t xml:space="preserve"> </w:t>
      </w:r>
      <w:r w:rsidRPr="00913C13">
        <w:rPr>
          <w:i/>
          <w:sz w:val="24"/>
          <w:szCs w:val="24"/>
        </w:rPr>
        <w:t>Контроль за использованием объектов недвижимости</w:t>
      </w:r>
      <w:bookmarkEnd w:id="364"/>
      <w:bookmarkEnd w:id="365"/>
      <w:bookmarkEnd w:id="366"/>
      <w:bookmarkEnd w:id="367"/>
      <w:bookmarkEnd w:id="368"/>
      <w:bookmarkEnd w:id="369"/>
      <w:r w:rsidRPr="00913C13">
        <w:rPr>
          <w:i/>
          <w:sz w:val="24"/>
          <w:szCs w:val="24"/>
        </w:rPr>
        <w:t>.</w:t>
      </w:r>
      <w:bookmarkEnd w:id="370"/>
    </w:p>
    <w:p w:rsidR="000E6AD6" w:rsidRPr="00913C13" w:rsidRDefault="000E6AD6"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0E6AD6" w:rsidRPr="00913C13" w:rsidRDefault="000E6AD6" w:rsidP="00F36AE6">
      <w:pPr>
        <w:spacing w:after="0" w:line="240" w:lineRule="auto"/>
        <w:rPr>
          <w:rFonts w:ascii="Times New Roman" w:hAnsi="Times New Roman"/>
          <w:sz w:val="24"/>
          <w:szCs w:val="24"/>
        </w:rPr>
      </w:pPr>
      <w:r w:rsidRPr="00913C13">
        <w:rPr>
          <w:rFonts w:ascii="Times New Roman" w:hAnsi="Times New Roman"/>
          <w:sz w:val="24"/>
          <w:szCs w:val="24"/>
        </w:rPr>
        <w:t>Муниципальный земельный контроль за использованием земельных участков на территории</w:t>
      </w:r>
      <w:r w:rsidR="002C077F" w:rsidRPr="00913C13">
        <w:rPr>
          <w:rFonts w:ascii="Times New Roman" w:hAnsi="Times New Roman"/>
          <w:sz w:val="24"/>
          <w:szCs w:val="24"/>
        </w:rPr>
        <w:t xml:space="preserve"> МО</w:t>
      </w:r>
      <w:r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осуществляется органами местного самоуправления, в соответствии с законодательством Российской Федерации и в порядке, определенном </w:t>
      </w:r>
      <w:r w:rsidR="00F84185" w:rsidRPr="00913C13">
        <w:rPr>
          <w:rFonts w:ascii="Times New Roman" w:hAnsi="Times New Roman"/>
          <w:sz w:val="24"/>
          <w:szCs w:val="24"/>
        </w:rPr>
        <w:t>муниципальными нормативными актами</w:t>
      </w:r>
      <w:r w:rsidRPr="00913C13">
        <w:rPr>
          <w:rFonts w:ascii="Times New Roman" w:hAnsi="Times New Roman"/>
          <w:sz w:val="24"/>
          <w:szCs w:val="24"/>
        </w:rPr>
        <w:t>.</w:t>
      </w:r>
    </w:p>
    <w:p w:rsidR="000E6AD6" w:rsidRPr="00913C13" w:rsidRDefault="000E6AD6" w:rsidP="00F36AE6">
      <w:pPr>
        <w:spacing w:after="0" w:line="240" w:lineRule="auto"/>
        <w:rPr>
          <w:rFonts w:ascii="Times New Roman" w:hAnsi="Times New Roman"/>
          <w:sz w:val="24"/>
          <w:szCs w:val="24"/>
        </w:rPr>
      </w:pPr>
      <w:r w:rsidRPr="00913C13">
        <w:rPr>
          <w:rFonts w:ascii="Times New Roman" w:hAnsi="Times New Roman"/>
          <w:sz w:val="24"/>
          <w:szCs w:val="24"/>
        </w:rPr>
        <w:t>2</w:t>
      </w:r>
      <w:r w:rsidR="00DC6389" w:rsidRPr="00913C13">
        <w:rPr>
          <w:rFonts w:ascii="Times New Roman" w:hAnsi="Times New Roman"/>
          <w:sz w:val="24"/>
          <w:szCs w:val="24"/>
        </w:rPr>
        <w:t>.</w:t>
      </w:r>
      <w:r w:rsidRPr="00913C13">
        <w:rPr>
          <w:rFonts w:ascii="Times New Roman" w:hAnsi="Times New Roman"/>
          <w:sz w:val="24"/>
          <w:szCs w:val="24"/>
        </w:rPr>
        <w:tab/>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E6AD6" w:rsidRPr="00913C13" w:rsidRDefault="000E6AD6" w:rsidP="00F36AE6">
      <w:pPr>
        <w:spacing w:after="0" w:line="240" w:lineRule="auto"/>
        <w:rPr>
          <w:rFonts w:ascii="Times New Roman" w:hAnsi="Times New Roman"/>
          <w:spacing w:val="-2"/>
          <w:sz w:val="24"/>
          <w:szCs w:val="24"/>
        </w:rPr>
      </w:pPr>
      <w:r w:rsidRPr="00913C13">
        <w:rPr>
          <w:rFonts w:ascii="Times New Roman" w:hAnsi="Times New Roman"/>
          <w:spacing w:val="-2"/>
          <w:sz w:val="24"/>
          <w:szCs w:val="24"/>
        </w:rPr>
        <w:t>3.</w:t>
      </w:r>
      <w:r w:rsidRPr="00913C13">
        <w:rPr>
          <w:rFonts w:ascii="Times New Roman" w:hAnsi="Times New Roman"/>
          <w:spacing w:val="-2"/>
          <w:sz w:val="24"/>
          <w:szCs w:val="24"/>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E6AD6" w:rsidRPr="00913C13" w:rsidRDefault="000E6AD6" w:rsidP="00F36AE6">
      <w:pPr>
        <w:pStyle w:val="3"/>
        <w:tabs>
          <w:tab w:val="clear" w:pos="720"/>
        </w:tabs>
        <w:spacing w:before="0" w:after="0"/>
        <w:rPr>
          <w:i/>
          <w:sz w:val="24"/>
          <w:szCs w:val="24"/>
        </w:rPr>
      </w:pPr>
      <w:bookmarkStart w:id="371" w:name="_Toc251843500"/>
      <w:bookmarkStart w:id="372" w:name="_Toc251843954"/>
      <w:bookmarkStart w:id="373" w:name="_Toc264309315"/>
      <w:bookmarkStart w:id="374" w:name="_Toc264310076"/>
      <w:bookmarkStart w:id="375" w:name="_Toc264310169"/>
      <w:bookmarkStart w:id="376" w:name="_Toc299896664"/>
      <w:bookmarkStart w:id="377" w:name="_Toc468365682"/>
      <w:r w:rsidRPr="00913C13">
        <w:rPr>
          <w:i/>
          <w:sz w:val="24"/>
          <w:szCs w:val="24"/>
        </w:rPr>
        <w:t>Статья 4</w:t>
      </w:r>
      <w:r w:rsidR="001C35C7" w:rsidRPr="00913C13">
        <w:rPr>
          <w:i/>
          <w:sz w:val="24"/>
          <w:szCs w:val="24"/>
        </w:rPr>
        <w:t>0</w:t>
      </w:r>
      <w:r w:rsidRPr="00913C13">
        <w:rPr>
          <w:i/>
          <w:sz w:val="24"/>
          <w:szCs w:val="24"/>
        </w:rPr>
        <w:t>.</w:t>
      </w:r>
      <w:r w:rsidRPr="00913C13">
        <w:rPr>
          <w:i/>
          <w:sz w:val="24"/>
          <w:szCs w:val="24"/>
          <w:vertAlign w:val="superscript"/>
        </w:rPr>
        <w:t xml:space="preserve"> </w:t>
      </w:r>
      <w:r w:rsidR="0078732D" w:rsidRPr="00913C13">
        <w:rPr>
          <w:i/>
          <w:sz w:val="24"/>
          <w:szCs w:val="24"/>
        </w:rPr>
        <w:t xml:space="preserve">Ответственность за нарушение </w:t>
      </w:r>
      <w:r w:rsidRPr="00913C13">
        <w:rPr>
          <w:i/>
          <w:sz w:val="24"/>
          <w:szCs w:val="24"/>
        </w:rPr>
        <w:t>Правил</w:t>
      </w:r>
      <w:bookmarkEnd w:id="371"/>
      <w:bookmarkEnd w:id="372"/>
      <w:bookmarkEnd w:id="373"/>
      <w:bookmarkEnd w:id="374"/>
      <w:bookmarkEnd w:id="375"/>
      <w:bookmarkEnd w:id="376"/>
      <w:r w:rsidRPr="00913C13">
        <w:rPr>
          <w:i/>
          <w:sz w:val="24"/>
          <w:szCs w:val="24"/>
        </w:rPr>
        <w:t>.</w:t>
      </w:r>
      <w:bookmarkEnd w:id="377"/>
    </w:p>
    <w:p w:rsidR="000E6AD6" w:rsidRPr="00913C13" w:rsidRDefault="0078732D" w:rsidP="00F36AE6">
      <w:pPr>
        <w:spacing w:after="0" w:line="240" w:lineRule="auto"/>
        <w:rPr>
          <w:rFonts w:ascii="Times New Roman" w:hAnsi="Times New Roman"/>
          <w:sz w:val="24"/>
          <w:szCs w:val="24"/>
        </w:rPr>
      </w:pPr>
      <w:r w:rsidRPr="00913C13">
        <w:rPr>
          <w:rFonts w:ascii="Times New Roman" w:hAnsi="Times New Roman"/>
          <w:sz w:val="24"/>
          <w:szCs w:val="24"/>
        </w:rPr>
        <w:t>За нарушение настоящих Правил</w:t>
      </w:r>
      <w:r w:rsidR="000E6AD6" w:rsidRPr="00913C13">
        <w:rPr>
          <w:rFonts w:ascii="Times New Roman" w:hAnsi="Times New Roman"/>
          <w:sz w:val="24"/>
          <w:szCs w:val="24"/>
        </w:rPr>
        <w:t xml:space="preserve">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0E6AD6" w:rsidRPr="00913C13" w:rsidRDefault="000E6AD6" w:rsidP="00F36AE6">
      <w:pPr>
        <w:spacing w:after="0" w:line="240" w:lineRule="auto"/>
        <w:rPr>
          <w:rFonts w:ascii="Times New Roman" w:hAnsi="Times New Roman"/>
          <w:sz w:val="24"/>
          <w:szCs w:val="24"/>
          <w:lang w:eastAsia="ar-SA"/>
        </w:rPr>
      </w:pPr>
    </w:p>
    <w:p w:rsidR="00C62BB7" w:rsidRPr="00913C13" w:rsidRDefault="00332F54" w:rsidP="00F36AE6">
      <w:pPr>
        <w:pStyle w:val="10"/>
        <w:tabs>
          <w:tab w:val="clear" w:pos="432"/>
        </w:tabs>
        <w:spacing w:before="0" w:after="0"/>
        <w:jc w:val="left"/>
        <w:rPr>
          <w:color w:val="auto"/>
          <w:sz w:val="24"/>
          <w:szCs w:val="24"/>
        </w:rPr>
      </w:pPr>
      <w:r w:rsidRPr="00913C13">
        <w:rPr>
          <w:color w:val="auto"/>
          <w:sz w:val="24"/>
          <w:szCs w:val="24"/>
        </w:rPr>
        <w:br w:type="page"/>
      </w:r>
      <w:bookmarkStart w:id="378" w:name="_Toc468365683"/>
      <w:r w:rsidR="00945CF6" w:rsidRPr="00913C13">
        <w:rPr>
          <w:color w:val="auto"/>
          <w:sz w:val="24"/>
          <w:szCs w:val="24"/>
        </w:rPr>
        <w:lastRenderedPageBreak/>
        <w:t xml:space="preserve">Часть </w:t>
      </w:r>
      <w:bookmarkStart w:id="379" w:name="_Toc251843503"/>
      <w:bookmarkStart w:id="380" w:name="_Toc251843957"/>
      <w:bookmarkStart w:id="381" w:name="_Toc264309318"/>
      <w:bookmarkStart w:id="382" w:name="_Toc264310079"/>
      <w:bookmarkStart w:id="383" w:name="_Toc264310172"/>
      <w:bookmarkStart w:id="384" w:name="_Toc264641666"/>
      <w:bookmarkEnd w:id="0"/>
      <w:bookmarkEnd w:id="1"/>
      <w:bookmarkEnd w:id="2"/>
      <w:bookmarkEnd w:id="3"/>
      <w:bookmarkEnd w:id="4"/>
      <w:bookmarkEnd w:id="5"/>
      <w:r w:rsidR="00BA4665" w:rsidRPr="00913C13">
        <w:rPr>
          <w:color w:val="auto"/>
          <w:sz w:val="24"/>
          <w:szCs w:val="24"/>
        </w:rPr>
        <w:t>2</w:t>
      </w:r>
      <w:r w:rsidR="00255E23" w:rsidRPr="00913C13">
        <w:rPr>
          <w:color w:val="auto"/>
          <w:sz w:val="24"/>
          <w:szCs w:val="24"/>
        </w:rPr>
        <w:t xml:space="preserve">. </w:t>
      </w:r>
      <w:r w:rsidR="00C62BB7" w:rsidRPr="00913C13">
        <w:rPr>
          <w:color w:val="auto"/>
          <w:sz w:val="24"/>
          <w:szCs w:val="24"/>
        </w:rPr>
        <w:t xml:space="preserve">Регулирование землепользования и застройки </w:t>
      </w:r>
      <w:r w:rsidR="001039BE" w:rsidRPr="00913C13">
        <w:rPr>
          <w:color w:val="auto"/>
          <w:sz w:val="24"/>
          <w:szCs w:val="24"/>
        </w:rPr>
        <w:t xml:space="preserve">территории поселения </w:t>
      </w:r>
      <w:r w:rsidR="00C62BB7" w:rsidRPr="00913C13">
        <w:rPr>
          <w:color w:val="auto"/>
          <w:sz w:val="24"/>
          <w:szCs w:val="24"/>
        </w:rPr>
        <w:t>на основе градостроительного зонирования</w:t>
      </w:r>
      <w:bookmarkEnd w:id="378"/>
      <w:r w:rsidR="00C62BB7" w:rsidRPr="00913C13">
        <w:rPr>
          <w:color w:val="auto"/>
          <w:sz w:val="24"/>
          <w:szCs w:val="24"/>
        </w:rPr>
        <w:t xml:space="preserve"> </w:t>
      </w:r>
    </w:p>
    <w:p w:rsidR="00945CF6" w:rsidRPr="00913C13" w:rsidRDefault="00945CF6" w:rsidP="00F36AE6">
      <w:pPr>
        <w:pStyle w:val="10"/>
        <w:spacing w:before="0" w:after="0"/>
        <w:jc w:val="left"/>
        <w:rPr>
          <w:color w:val="auto"/>
          <w:sz w:val="24"/>
          <w:szCs w:val="24"/>
        </w:rPr>
      </w:pPr>
      <w:bookmarkStart w:id="385" w:name="_Toc468365684"/>
      <w:r w:rsidRPr="00913C13">
        <w:rPr>
          <w:color w:val="auto"/>
          <w:sz w:val="24"/>
          <w:szCs w:val="24"/>
        </w:rPr>
        <w:t>Глава</w:t>
      </w:r>
      <w:r w:rsidR="00BA4665" w:rsidRPr="00913C13">
        <w:rPr>
          <w:color w:val="auto"/>
          <w:sz w:val="24"/>
          <w:szCs w:val="24"/>
        </w:rPr>
        <w:t>10</w:t>
      </w:r>
      <w:r w:rsidRPr="00913C13">
        <w:rPr>
          <w:color w:val="auto"/>
          <w:sz w:val="24"/>
          <w:szCs w:val="24"/>
        </w:rPr>
        <w:t>.</w:t>
      </w:r>
      <w:bookmarkEnd w:id="379"/>
      <w:bookmarkEnd w:id="380"/>
      <w:bookmarkEnd w:id="381"/>
      <w:bookmarkEnd w:id="382"/>
      <w:bookmarkEnd w:id="383"/>
      <w:bookmarkEnd w:id="384"/>
      <w:r w:rsidR="009C45D8" w:rsidRPr="00913C13">
        <w:rPr>
          <w:color w:val="auto"/>
          <w:sz w:val="24"/>
          <w:szCs w:val="24"/>
        </w:rPr>
        <w:t xml:space="preserve"> </w:t>
      </w:r>
      <w:r w:rsidRPr="00913C13">
        <w:rPr>
          <w:color w:val="auto"/>
          <w:sz w:val="24"/>
          <w:szCs w:val="24"/>
        </w:rPr>
        <w:t xml:space="preserve">Положение </w:t>
      </w:r>
      <w:r w:rsidR="00B52A85" w:rsidRPr="00913C13">
        <w:rPr>
          <w:color w:val="auto"/>
          <w:sz w:val="24"/>
          <w:szCs w:val="24"/>
        </w:rPr>
        <w:t>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Pr="00913C13">
        <w:rPr>
          <w:color w:val="auto"/>
          <w:sz w:val="24"/>
          <w:szCs w:val="24"/>
        </w:rPr>
        <w:t>.</w:t>
      </w:r>
      <w:bookmarkEnd w:id="385"/>
    </w:p>
    <w:p w:rsidR="00945CF6" w:rsidRPr="00913C13" w:rsidRDefault="00945CF6" w:rsidP="00F36AE6">
      <w:pPr>
        <w:pStyle w:val="3"/>
        <w:tabs>
          <w:tab w:val="clear" w:pos="720"/>
        </w:tabs>
        <w:spacing w:before="0" w:after="0"/>
        <w:rPr>
          <w:i/>
          <w:sz w:val="24"/>
          <w:szCs w:val="24"/>
        </w:rPr>
      </w:pPr>
      <w:bookmarkStart w:id="386" w:name="_Toc251843504"/>
      <w:bookmarkStart w:id="387" w:name="_Toc251843958"/>
      <w:bookmarkStart w:id="388" w:name="_Toc264309319"/>
      <w:bookmarkStart w:id="389" w:name="_Toc264310080"/>
      <w:bookmarkStart w:id="390" w:name="_Toc264310173"/>
      <w:bookmarkStart w:id="391" w:name="_Toc264641667"/>
      <w:bookmarkStart w:id="392" w:name="_Toc468365685"/>
      <w:r w:rsidRPr="00913C13">
        <w:rPr>
          <w:i/>
          <w:sz w:val="24"/>
          <w:szCs w:val="24"/>
        </w:rPr>
        <w:t xml:space="preserve">Статья </w:t>
      </w:r>
      <w:r w:rsidR="00BA4665" w:rsidRPr="00913C13">
        <w:rPr>
          <w:i/>
          <w:sz w:val="24"/>
          <w:szCs w:val="24"/>
        </w:rPr>
        <w:t>4</w:t>
      </w:r>
      <w:r w:rsidR="001C35C7" w:rsidRPr="00913C13">
        <w:rPr>
          <w:i/>
          <w:sz w:val="24"/>
          <w:szCs w:val="24"/>
        </w:rPr>
        <w:t>1</w:t>
      </w:r>
      <w:r w:rsidRPr="00913C13">
        <w:rPr>
          <w:i/>
          <w:sz w:val="24"/>
          <w:szCs w:val="24"/>
        </w:rPr>
        <w:t>. Принципы установления территориальных зон</w:t>
      </w:r>
      <w:bookmarkEnd w:id="386"/>
      <w:bookmarkEnd w:id="387"/>
      <w:bookmarkEnd w:id="388"/>
      <w:bookmarkEnd w:id="389"/>
      <w:bookmarkEnd w:id="390"/>
      <w:bookmarkEnd w:id="391"/>
      <w:r w:rsidR="0047305C" w:rsidRPr="00913C13">
        <w:rPr>
          <w:i/>
          <w:sz w:val="24"/>
          <w:szCs w:val="24"/>
        </w:rPr>
        <w:t>.</w:t>
      </w:r>
      <w:bookmarkEnd w:id="392"/>
    </w:p>
    <w:p w:rsidR="00B17D05" w:rsidRPr="00913C13" w:rsidRDefault="00FF3FEA" w:rsidP="00F36AE6">
      <w:pPr>
        <w:pStyle w:val="a4"/>
        <w:numPr>
          <w:ilvl w:val="0"/>
          <w:numId w:val="1"/>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 соответствии со статьей 34 Градостроительного кодекса РФ для целей </w:t>
      </w:r>
      <w:r w:rsidR="009F5077" w:rsidRPr="00913C13">
        <w:rPr>
          <w:rFonts w:ascii="Times New Roman" w:hAnsi="Times New Roman"/>
          <w:sz w:val="24"/>
          <w:szCs w:val="24"/>
        </w:rPr>
        <w:t>адресного применения настоящих Правил</w:t>
      </w:r>
      <w:r w:rsidRPr="00913C13">
        <w:rPr>
          <w:rFonts w:ascii="Times New Roman" w:hAnsi="Times New Roman"/>
          <w:sz w:val="24"/>
          <w:szCs w:val="24"/>
        </w:rPr>
        <w:t xml:space="preserve"> на </w:t>
      </w:r>
      <w:r w:rsidR="00660BBC" w:rsidRPr="00913C13">
        <w:rPr>
          <w:rFonts w:ascii="Times New Roman" w:hAnsi="Times New Roman"/>
          <w:sz w:val="24"/>
          <w:szCs w:val="24"/>
        </w:rPr>
        <w:t>территории МО</w:t>
      </w:r>
      <w:r w:rsidR="001039BE" w:rsidRPr="00913C13">
        <w:rPr>
          <w:rFonts w:ascii="Times New Roman" w:hAnsi="Times New Roman"/>
          <w:sz w:val="24"/>
          <w:szCs w:val="24"/>
        </w:rPr>
        <w:t xml:space="preserve">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введено градостроительное зонирование, которое отражено на «Карте градостроительного зонирования» в составе гр</w:t>
      </w:r>
      <w:r w:rsidR="009F5077" w:rsidRPr="00913C13">
        <w:rPr>
          <w:rFonts w:ascii="Times New Roman" w:hAnsi="Times New Roman"/>
          <w:sz w:val="24"/>
          <w:szCs w:val="24"/>
        </w:rPr>
        <w:t>афических материалов настоящих Правил</w:t>
      </w:r>
      <w:r w:rsidRPr="00913C13">
        <w:rPr>
          <w:rFonts w:ascii="Times New Roman" w:hAnsi="Times New Roman"/>
          <w:sz w:val="24"/>
          <w:szCs w:val="24"/>
        </w:rPr>
        <w:t>.</w:t>
      </w:r>
    </w:p>
    <w:p w:rsidR="00B17D05" w:rsidRPr="00913C13" w:rsidRDefault="00FF3FEA" w:rsidP="00F36AE6">
      <w:pPr>
        <w:pStyle w:val="a4"/>
        <w:numPr>
          <w:ilvl w:val="0"/>
          <w:numId w:val="1"/>
        </w:numPr>
        <w:spacing w:after="0" w:line="240" w:lineRule="auto"/>
        <w:ind w:left="0" w:firstLine="0"/>
        <w:rPr>
          <w:rFonts w:ascii="Times New Roman" w:hAnsi="Times New Roman"/>
          <w:sz w:val="24"/>
          <w:szCs w:val="24"/>
        </w:rPr>
      </w:pPr>
      <w:r w:rsidRPr="00913C13">
        <w:rPr>
          <w:rFonts w:ascii="Times New Roman" w:hAnsi="Times New Roman"/>
          <w:sz w:val="24"/>
          <w:szCs w:val="24"/>
        </w:rPr>
        <w:t>Для каждой территориальной зоны через систему градостроительных регламентов, регулирующих землепользование и параметры застройки в границах этой зоны, устанавливается правовой режим использования земельных участков.</w:t>
      </w:r>
    </w:p>
    <w:p w:rsidR="00B17D05" w:rsidRPr="00913C13" w:rsidRDefault="00B17D05" w:rsidP="00F36AE6">
      <w:pPr>
        <w:pStyle w:val="a4"/>
        <w:numPr>
          <w:ilvl w:val="0"/>
          <w:numId w:val="1"/>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Территориальные зоны могут подразделяться на </w:t>
      </w:r>
      <w:proofErr w:type="spellStart"/>
      <w:r w:rsidRPr="00913C13">
        <w:rPr>
          <w:rFonts w:ascii="Times New Roman" w:hAnsi="Times New Roman"/>
          <w:sz w:val="24"/>
          <w:szCs w:val="24"/>
        </w:rPr>
        <w:t>подзоны</w:t>
      </w:r>
      <w:proofErr w:type="spellEnd"/>
      <w:r w:rsidRPr="00913C13">
        <w:rPr>
          <w:rFonts w:ascii="Times New Roman" w:hAnsi="Times New Roman"/>
          <w:sz w:val="24"/>
          <w:szCs w:val="24"/>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13C13">
        <w:rPr>
          <w:rFonts w:ascii="Times New Roman" w:hAnsi="Times New Roman"/>
          <w:sz w:val="24"/>
          <w:szCs w:val="24"/>
        </w:rPr>
        <w:t>Подзоны</w:t>
      </w:r>
      <w:proofErr w:type="spellEnd"/>
      <w:r w:rsidRPr="00913C13">
        <w:rPr>
          <w:rFonts w:ascii="Times New Roman" w:hAnsi="Times New Roman"/>
          <w:sz w:val="24"/>
          <w:szCs w:val="24"/>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B17D05" w:rsidRPr="00913C13" w:rsidRDefault="00B17D05" w:rsidP="00F36AE6">
      <w:pPr>
        <w:pStyle w:val="a4"/>
        <w:numPr>
          <w:ilvl w:val="0"/>
          <w:numId w:val="1"/>
        </w:numPr>
        <w:spacing w:after="0" w:line="240" w:lineRule="auto"/>
        <w:ind w:left="0" w:firstLine="0"/>
        <w:rPr>
          <w:rFonts w:ascii="Times New Roman" w:hAnsi="Times New Roman"/>
          <w:sz w:val="24"/>
          <w:szCs w:val="24"/>
        </w:rPr>
      </w:pPr>
      <w:proofErr w:type="spellStart"/>
      <w:r w:rsidRPr="00913C13">
        <w:rPr>
          <w:rFonts w:ascii="Times New Roman" w:hAnsi="Times New Roman"/>
          <w:sz w:val="24"/>
          <w:szCs w:val="24"/>
        </w:rPr>
        <w:t>Подзона</w:t>
      </w:r>
      <w:proofErr w:type="spellEnd"/>
      <w:r w:rsidRPr="00913C13">
        <w:rPr>
          <w:rFonts w:ascii="Times New Roman" w:hAnsi="Times New Roman"/>
          <w:sz w:val="24"/>
          <w:szCs w:val="24"/>
        </w:rPr>
        <w:t xml:space="preserve"> территориальной зоны (</w:t>
      </w:r>
      <w:proofErr w:type="spellStart"/>
      <w:r w:rsidRPr="00913C13">
        <w:rPr>
          <w:rFonts w:ascii="Times New Roman" w:hAnsi="Times New Roman"/>
          <w:sz w:val="24"/>
          <w:szCs w:val="24"/>
        </w:rPr>
        <w:t>подзона</w:t>
      </w:r>
      <w:proofErr w:type="spellEnd"/>
      <w:r w:rsidRPr="00913C13">
        <w:rPr>
          <w:rFonts w:ascii="Times New Roman" w:hAnsi="Times New Roman"/>
          <w:sz w:val="24"/>
          <w:szCs w:val="24"/>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913C13">
        <w:rPr>
          <w:rFonts w:ascii="Times New Roman" w:hAnsi="Times New Roman"/>
          <w:sz w:val="24"/>
          <w:szCs w:val="24"/>
        </w:rPr>
        <w:t>подзон</w:t>
      </w:r>
      <w:proofErr w:type="spellEnd"/>
      <w:r w:rsidRPr="00913C13">
        <w:rPr>
          <w:rFonts w:ascii="Times New Roman" w:hAnsi="Times New Roman"/>
          <w:sz w:val="24"/>
          <w:szCs w:val="24"/>
        </w:rPr>
        <w:t xml:space="preserve">, либо выделение </w:t>
      </w:r>
      <w:proofErr w:type="spellStart"/>
      <w:r w:rsidRPr="00913C13">
        <w:rPr>
          <w:rFonts w:ascii="Times New Roman" w:hAnsi="Times New Roman"/>
          <w:sz w:val="24"/>
          <w:szCs w:val="24"/>
        </w:rPr>
        <w:t>подзон</w:t>
      </w:r>
      <w:proofErr w:type="spellEnd"/>
      <w:r w:rsidRPr="00913C13">
        <w:rPr>
          <w:rFonts w:ascii="Times New Roman" w:hAnsi="Times New Roman"/>
          <w:sz w:val="24"/>
          <w:szCs w:val="24"/>
        </w:rPr>
        <w:t xml:space="preserve"> не производится, а параметры использования земельных участков и объектов капитального строительства устанавливаются в</w:t>
      </w:r>
      <w:r w:rsidR="00344AD0" w:rsidRPr="00913C13">
        <w:rPr>
          <w:rFonts w:ascii="Times New Roman" w:hAnsi="Times New Roman"/>
          <w:sz w:val="24"/>
          <w:szCs w:val="24"/>
        </w:rPr>
        <w:t xml:space="preserve"> </w:t>
      </w:r>
      <w:r w:rsidRPr="00913C13">
        <w:rPr>
          <w:rFonts w:ascii="Times New Roman" w:hAnsi="Times New Roman"/>
          <w:sz w:val="24"/>
          <w:szCs w:val="24"/>
        </w:rPr>
        <w:t xml:space="preserve">регламенте самой территориальной зоны. </w:t>
      </w:r>
    </w:p>
    <w:p w:rsidR="00B17D05" w:rsidRPr="00913C13" w:rsidRDefault="00B17D05" w:rsidP="00F36AE6">
      <w:pPr>
        <w:pStyle w:val="a4"/>
        <w:numPr>
          <w:ilvl w:val="0"/>
          <w:numId w:val="1"/>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Участок градостроительного зонирования – часть территории </w:t>
      </w:r>
      <w:proofErr w:type="spellStart"/>
      <w:r w:rsidRPr="00913C13">
        <w:rPr>
          <w:rFonts w:ascii="Times New Roman" w:hAnsi="Times New Roman"/>
          <w:sz w:val="24"/>
          <w:szCs w:val="24"/>
        </w:rPr>
        <w:t>подзоны</w:t>
      </w:r>
      <w:proofErr w:type="spellEnd"/>
      <w:r w:rsidRPr="00913C13">
        <w:rPr>
          <w:rFonts w:ascii="Times New Roman" w:hAnsi="Times New Roman"/>
          <w:sz w:val="24"/>
          <w:szCs w:val="24"/>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913C13">
        <w:rPr>
          <w:rFonts w:ascii="Times New Roman" w:hAnsi="Times New Roman"/>
          <w:sz w:val="24"/>
          <w:szCs w:val="24"/>
        </w:rPr>
        <w:t>подзоны</w:t>
      </w:r>
      <w:proofErr w:type="spellEnd"/>
      <w:r w:rsidRPr="00913C13">
        <w:rPr>
          <w:rFonts w:ascii="Times New Roman" w:hAnsi="Times New Roman"/>
          <w:sz w:val="24"/>
          <w:szCs w:val="24"/>
        </w:rPr>
        <w:t>) участками градостроительного зонирования других территориальных зон (</w:t>
      </w:r>
      <w:proofErr w:type="spellStart"/>
      <w:r w:rsidRPr="00913C13">
        <w:rPr>
          <w:rFonts w:ascii="Times New Roman" w:hAnsi="Times New Roman"/>
          <w:sz w:val="24"/>
          <w:szCs w:val="24"/>
        </w:rPr>
        <w:t>подзон</w:t>
      </w:r>
      <w:proofErr w:type="spellEnd"/>
      <w:r w:rsidRPr="00913C13">
        <w:rPr>
          <w:rFonts w:ascii="Times New Roman" w:hAnsi="Times New Roman"/>
          <w:sz w:val="24"/>
          <w:szCs w:val="24"/>
        </w:rPr>
        <w:t xml:space="preserve">). </w:t>
      </w:r>
    </w:p>
    <w:p w:rsidR="00B17D05" w:rsidRPr="00913C13" w:rsidRDefault="00B17D05" w:rsidP="00F36AE6">
      <w:pPr>
        <w:pStyle w:val="a4"/>
        <w:numPr>
          <w:ilvl w:val="0"/>
          <w:numId w:val="1"/>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38664B" w:rsidRPr="00913C13" w:rsidRDefault="00B17D05" w:rsidP="00F36AE6">
      <w:pPr>
        <w:pStyle w:val="a4"/>
        <w:numPr>
          <w:ilvl w:val="0"/>
          <w:numId w:val="1"/>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 </w:t>
      </w:r>
    </w:p>
    <w:p w:rsidR="00B17D05" w:rsidRPr="00913C13" w:rsidRDefault="0038664B" w:rsidP="00F36AE6">
      <w:pPr>
        <w:tabs>
          <w:tab w:val="left" w:pos="851"/>
        </w:tabs>
        <w:spacing w:after="0" w:line="240" w:lineRule="auto"/>
        <w:rPr>
          <w:rFonts w:ascii="Times New Roman" w:hAnsi="Times New Roman"/>
          <w:sz w:val="24"/>
          <w:szCs w:val="24"/>
        </w:rPr>
      </w:pPr>
      <w:r w:rsidRPr="00913C13">
        <w:rPr>
          <w:rFonts w:ascii="Times New Roman" w:hAnsi="Times New Roman"/>
          <w:sz w:val="24"/>
          <w:szCs w:val="24"/>
        </w:rPr>
        <w:t xml:space="preserve">1) </w:t>
      </w:r>
      <w:r w:rsidR="00B17D05" w:rsidRPr="00913C13">
        <w:rPr>
          <w:rFonts w:ascii="Times New Roman" w:hAnsi="Times New Roman"/>
          <w:sz w:val="24"/>
          <w:szCs w:val="24"/>
        </w:rPr>
        <w:t xml:space="preserve">смешанного буквенно-цифрового кода территориальной зоны; </w:t>
      </w:r>
    </w:p>
    <w:p w:rsidR="00B17D05" w:rsidRPr="00913C13" w:rsidRDefault="00F00B81" w:rsidP="00F36AE6">
      <w:pPr>
        <w:tabs>
          <w:tab w:val="left" w:pos="851"/>
        </w:tabs>
        <w:spacing w:after="0" w:line="240" w:lineRule="auto"/>
        <w:rPr>
          <w:rFonts w:ascii="Times New Roman" w:hAnsi="Times New Roman"/>
          <w:sz w:val="24"/>
          <w:szCs w:val="24"/>
        </w:rPr>
      </w:pPr>
      <w:r w:rsidRPr="00913C13">
        <w:rPr>
          <w:rFonts w:ascii="Times New Roman" w:hAnsi="Times New Roman"/>
          <w:sz w:val="24"/>
          <w:szCs w:val="24"/>
        </w:rPr>
        <w:t>2) двухзначного</w:t>
      </w:r>
      <w:r w:rsidR="00B17D05" w:rsidRPr="00913C13">
        <w:rPr>
          <w:rFonts w:ascii="Times New Roman" w:hAnsi="Times New Roman"/>
          <w:sz w:val="24"/>
          <w:szCs w:val="24"/>
        </w:rPr>
        <w:t xml:space="preserve"> собственного номера участка градостроительного зонирования, отделённого от цифрового обозначения населённого пункта косой чертой. </w:t>
      </w:r>
    </w:p>
    <w:p w:rsidR="00096903" w:rsidRPr="00913C13" w:rsidRDefault="00096903" w:rsidP="00F36AE6">
      <w:pPr>
        <w:pStyle w:val="3"/>
        <w:tabs>
          <w:tab w:val="clear" w:pos="720"/>
        </w:tabs>
        <w:spacing w:before="0" w:after="0"/>
        <w:rPr>
          <w:i/>
          <w:kern w:val="1"/>
          <w:sz w:val="24"/>
          <w:szCs w:val="24"/>
        </w:rPr>
      </w:pPr>
      <w:bookmarkStart w:id="393" w:name="_Toc251843505"/>
      <w:bookmarkStart w:id="394" w:name="_Toc251843959"/>
      <w:bookmarkStart w:id="395" w:name="_Toc264309320"/>
      <w:bookmarkStart w:id="396" w:name="_Toc264310081"/>
      <w:bookmarkStart w:id="397" w:name="_Toc264310174"/>
      <w:bookmarkStart w:id="398" w:name="_Toc264641668"/>
      <w:bookmarkStart w:id="399" w:name="_Toc468365686"/>
      <w:r w:rsidRPr="00913C13">
        <w:rPr>
          <w:i/>
          <w:kern w:val="1"/>
          <w:sz w:val="24"/>
          <w:szCs w:val="24"/>
        </w:rPr>
        <w:t xml:space="preserve">Статья </w:t>
      </w:r>
      <w:r w:rsidR="001039BE" w:rsidRPr="00913C13">
        <w:rPr>
          <w:i/>
          <w:kern w:val="1"/>
          <w:sz w:val="24"/>
          <w:szCs w:val="24"/>
        </w:rPr>
        <w:t>4</w:t>
      </w:r>
      <w:r w:rsidR="001C35C7" w:rsidRPr="00913C13">
        <w:rPr>
          <w:i/>
          <w:kern w:val="1"/>
          <w:sz w:val="24"/>
          <w:szCs w:val="24"/>
        </w:rPr>
        <w:t>2</w:t>
      </w:r>
      <w:r w:rsidRPr="00913C13">
        <w:rPr>
          <w:i/>
          <w:kern w:val="1"/>
          <w:sz w:val="24"/>
          <w:szCs w:val="24"/>
        </w:rPr>
        <w:t>. Виды и кодовое обозначение территориальных зон</w:t>
      </w:r>
      <w:bookmarkEnd w:id="393"/>
      <w:bookmarkEnd w:id="394"/>
      <w:bookmarkEnd w:id="395"/>
      <w:bookmarkEnd w:id="396"/>
      <w:bookmarkEnd w:id="397"/>
      <w:bookmarkEnd w:id="398"/>
      <w:r w:rsidR="00682CD9" w:rsidRPr="00913C13">
        <w:rPr>
          <w:i/>
          <w:sz w:val="24"/>
          <w:szCs w:val="24"/>
        </w:rPr>
        <w:t>, установленные для муниципального образования</w:t>
      </w:r>
      <w:bookmarkEnd w:id="399"/>
    </w:p>
    <w:p w:rsidR="00096903" w:rsidRPr="00913C13" w:rsidRDefault="00096903" w:rsidP="00F36AE6">
      <w:pPr>
        <w:spacing w:after="0" w:line="240" w:lineRule="auto"/>
        <w:rPr>
          <w:rFonts w:ascii="Times New Roman" w:eastAsia="MS Mincho" w:hAnsi="Times New Roman"/>
          <w:sz w:val="24"/>
          <w:szCs w:val="24"/>
        </w:rPr>
      </w:pPr>
      <w:r w:rsidRPr="00913C13">
        <w:rPr>
          <w:rFonts w:ascii="Times New Roman" w:eastAsia="MS Mincho" w:hAnsi="Times New Roman"/>
          <w:sz w:val="24"/>
          <w:szCs w:val="24"/>
        </w:rPr>
        <w:t>Д</w:t>
      </w:r>
      <w:r w:rsidR="009F5077" w:rsidRPr="00913C13">
        <w:rPr>
          <w:rFonts w:ascii="Times New Roman" w:eastAsia="MS Mincho" w:hAnsi="Times New Roman"/>
          <w:sz w:val="24"/>
          <w:szCs w:val="24"/>
        </w:rPr>
        <w:t>ля целей настоящих Правил</w:t>
      </w:r>
      <w:r w:rsidRPr="00913C13">
        <w:rPr>
          <w:rFonts w:ascii="Times New Roman" w:eastAsia="MS Mincho" w:hAnsi="Times New Roman"/>
          <w:sz w:val="24"/>
          <w:szCs w:val="24"/>
        </w:rPr>
        <w:t xml:space="preserve"> в границах земель</w:t>
      </w:r>
      <w:r w:rsidR="002C077F" w:rsidRPr="00913C13">
        <w:rPr>
          <w:rFonts w:ascii="Times New Roman" w:eastAsia="MS Mincho" w:hAnsi="Times New Roman"/>
          <w:sz w:val="24"/>
          <w:szCs w:val="24"/>
        </w:rPr>
        <w:t xml:space="preserve"> МО</w:t>
      </w:r>
      <w:r w:rsidRPr="00913C13">
        <w:rPr>
          <w:rFonts w:ascii="Times New Roman" w:eastAsia="MS Mincho" w:hAnsi="Times New Roman"/>
          <w:sz w:val="24"/>
          <w:szCs w:val="24"/>
        </w:rPr>
        <w:t xml:space="preserve"> </w:t>
      </w:r>
      <w:r w:rsidR="002C077F" w:rsidRPr="00913C13">
        <w:rPr>
          <w:rFonts w:ascii="Times New Roman" w:eastAsia="MS Mincho" w:hAnsi="Times New Roman"/>
          <w:sz w:val="24"/>
          <w:szCs w:val="24"/>
        </w:rPr>
        <w:t>Нижнепавловский</w:t>
      </w:r>
      <w:r w:rsidR="00C30930" w:rsidRPr="00913C13">
        <w:rPr>
          <w:rFonts w:ascii="Times New Roman" w:eastAsia="MS Mincho" w:hAnsi="Times New Roman"/>
          <w:sz w:val="24"/>
          <w:szCs w:val="24"/>
        </w:rPr>
        <w:t xml:space="preserve"> </w:t>
      </w:r>
      <w:r w:rsidR="004A6263" w:rsidRPr="00913C13">
        <w:rPr>
          <w:rFonts w:ascii="Times New Roman" w:eastAsia="MS Mincho" w:hAnsi="Times New Roman"/>
          <w:sz w:val="24"/>
          <w:szCs w:val="24"/>
        </w:rPr>
        <w:t>сельсовет</w:t>
      </w:r>
      <w:r w:rsidRPr="00913C13">
        <w:rPr>
          <w:rFonts w:ascii="Times New Roman" w:eastAsia="MS Mincho" w:hAnsi="Times New Roman"/>
          <w:sz w:val="24"/>
          <w:szCs w:val="24"/>
        </w:rPr>
        <w:t xml:space="preserve"> установлены следующие виды территориальных зон:</w:t>
      </w:r>
    </w:p>
    <w:p w:rsidR="00AE4E62" w:rsidRPr="00913C13" w:rsidRDefault="00AE4E62" w:rsidP="00F36AE6">
      <w:pPr>
        <w:spacing w:after="0" w:line="240" w:lineRule="auto"/>
        <w:rPr>
          <w:rFonts w:ascii="Times New Roman" w:hAnsi="Times New Roman"/>
          <w:sz w:val="24"/>
          <w:szCs w:val="24"/>
        </w:rPr>
      </w:pPr>
      <w:r w:rsidRPr="00913C13">
        <w:rPr>
          <w:rFonts w:ascii="Times New Roman" w:eastAsia="MS Mincho" w:hAnsi="Times New Roman"/>
          <w:b/>
          <w:sz w:val="24"/>
          <w:szCs w:val="24"/>
        </w:rPr>
        <w:t>Ж.1</w:t>
      </w:r>
      <w:r w:rsidRPr="00913C13">
        <w:rPr>
          <w:rFonts w:ascii="Times New Roman" w:eastAsia="MS Mincho" w:hAnsi="Times New Roman"/>
          <w:sz w:val="24"/>
          <w:szCs w:val="24"/>
        </w:rPr>
        <w:t xml:space="preserve"> – </w:t>
      </w:r>
      <w:r w:rsidRPr="00913C13">
        <w:rPr>
          <w:rFonts w:ascii="Times New Roman" w:hAnsi="Times New Roman"/>
          <w:sz w:val="24"/>
          <w:szCs w:val="24"/>
        </w:rPr>
        <w:t>Зона малоэтажной застройки домами индивидуальными, блокированными и секционными (1-4 этажей). Выделена для обеспечения правовых условий строительства и реконструкции объектов капитального строительства на территориях застроенных, либо подлежащих застройке преимущественно малоэтажной жилой застройки, в том числе индивидуальной жилой застройки.</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lastRenderedPageBreak/>
        <w:t>Ж.2</w:t>
      </w:r>
      <w:r w:rsidRPr="00913C13">
        <w:rPr>
          <w:rFonts w:ascii="Times New Roman" w:eastAsia="MS Mincho" w:hAnsi="Times New Roman"/>
          <w:sz w:val="24"/>
          <w:szCs w:val="24"/>
        </w:rPr>
        <w:t xml:space="preserve"> – </w:t>
      </w:r>
      <w:r w:rsidRPr="00913C13">
        <w:rPr>
          <w:rFonts w:ascii="Times New Roman" w:hAnsi="Times New Roman"/>
          <w:sz w:val="24"/>
          <w:szCs w:val="24"/>
        </w:rPr>
        <w:t>Зона дачного хозяйства, огородничества и садоводства. Выделена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огородничества, садоводства, личного подсобного хозяйства (</w:t>
      </w:r>
      <w:r w:rsidRPr="00913C13">
        <w:rPr>
          <w:rFonts w:ascii="Times New Roman" w:eastAsia="MS Mincho" w:hAnsi="Times New Roman"/>
          <w:sz w:val="24"/>
          <w:szCs w:val="24"/>
        </w:rPr>
        <w:t>садоводческих объединений).</w:t>
      </w:r>
    </w:p>
    <w:p w:rsidR="00AE4E62" w:rsidRPr="00913C13" w:rsidRDefault="00AE4E62" w:rsidP="00F36AE6">
      <w:pPr>
        <w:spacing w:after="0" w:line="240" w:lineRule="auto"/>
        <w:rPr>
          <w:rFonts w:ascii="Times New Roman" w:eastAsia="MS Mincho" w:hAnsi="Times New Roman"/>
          <w:sz w:val="24"/>
          <w:szCs w:val="24"/>
        </w:rPr>
      </w:pPr>
    </w:p>
    <w:p w:rsidR="00096903" w:rsidRPr="00913C13" w:rsidRDefault="00096903"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ОД.1</w:t>
      </w:r>
      <w:r w:rsidRPr="00913C13">
        <w:rPr>
          <w:rFonts w:ascii="Times New Roman" w:eastAsia="MS Mincho" w:hAnsi="Times New Roman"/>
          <w:sz w:val="24"/>
          <w:szCs w:val="24"/>
        </w:rPr>
        <w:t xml:space="preserve"> – </w:t>
      </w:r>
      <w:r w:rsidR="00DD5FBA" w:rsidRPr="00913C13">
        <w:rPr>
          <w:rFonts w:ascii="Times New Roman" w:hAnsi="Times New Roman"/>
          <w:sz w:val="24"/>
          <w:szCs w:val="24"/>
        </w:rPr>
        <w:t xml:space="preserve">Зона общественно-делового назначения. Выделена для обеспечения правовых условий строительства и реконструкции объектов капитального </w:t>
      </w:r>
      <w:r w:rsidR="00F55963" w:rsidRPr="00913C13">
        <w:rPr>
          <w:rFonts w:ascii="Times New Roman" w:hAnsi="Times New Roman"/>
          <w:sz w:val="24"/>
          <w:szCs w:val="24"/>
        </w:rPr>
        <w:t>строительства,</w:t>
      </w:r>
      <w:r w:rsidR="00DD5FBA" w:rsidRPr="00913C13">
        <w:rPr>
          <w:rFonts w:ascii="Times New Roman" w:hAnsi="Times New Roman"/>
          <w:sz w:val="24"/>
          <w:szCs w:val="24"/>
        </w:rPr>
        <w:t xml:space="preserve"> </w:t>
      </w:r>
      <w:r w:rsidR="00F00B81" w:rsidRPr="00913C13">
        <w:rPr>
          <w:rFonts w:ascii="Times New Roman" w:hAnsi="Times New Roman"/>
          <w:sz w:val="24"/>
          <w:szCs w:val="24"/>
        </w:rPr>
        <w:t>на территориях,</w:t>
      </w:r>
      <w:r w:rsidR="00DD5FBA" w:rsidRPr="00913C13">
        <w:rPr>
          <w:rFonts w:ascii="Times New Roman" w:hAnsi="Times New Roman"/>
          <w:sz w:val="24"/>
          <w:szCs w:val="24"/>
        </w:rPr>
        <w:t xml:space="preserve"> застроенных, либо подлежащих застройке преимущественно объектами делового, административного и общественного назначения</w:t>
      </w:r>
      <w:r w:rsidR="00344AD0" w:rsidRPr="00913C13">
        <w:rPr>
          <w:rFonts w:ascii="Times New Roman" w:hAnsi="Times New Roman"/>
          <w:sz w:val="24"/>
          <w:szCs w:val="24"/>
        </w:rPr>
        <w:t xml:space="preserve"> </w:t>
      </w:r>
      <w:r w:rsidR="00DD5FBA" w:rsidRPr="00913C13">
        <w:rPr>
          <w:rFonts w:ascii="Times New Roman" w:eastAsia="MS Mincho" w:hAnsi="Times New Roman"/>
          <w:sz w:val="24"/>
          <w:szCs w:val="24"/>
        </w:rPr>
        <w:t>местных многофункциональных центров обслуживания и общественно-деловой активности</w:t>
      </w:r>
      <w:r w:rsidR="00816206" w:rsidRPr="00913C13">
        <w:rPr>
          <w:rFonts w:ascii="Times New Roman" w:eastAsia="MS Mincho" w:hAnsi="Times New Roman"/>
          <w:sz w:val="24"/>
          <w:szCs w:val="24"/>
        </w:rPr>
        <w:t>.</w:t>
      </w:r>
    </w:p>
    <w:p w:rsidR="00096903" w:rsidRPr="00913C13" w:rsidRDefault="00096903"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ОД.</w:t>
      </w:r>
      <w:r w:rsidR="00F55963" w:rsidRPr="00913C13">
        <w:rPr>
          <w:rFonts w:ascii="Times New Roman" w:eastAsia="MS Mincho" w:hAnsi="Times New Roman"/>
          <w:b/>
          <w:sz w:val="24"/>
          <w:szCs w:val="24"/>
        </w:rPr>
        <w:t>2</w:t>
      </w:r>
      <w:r w:rsidRPr="00913C13">
        <w:rPr>
          <w:rFonts w:ascii="Times New Roman" w:eastAsia="MS Mincho" w:hAnsi="Times New Roman"/>
          <w:sz w:val="24"/>
          <w:szCs w:val="24"/>
        </w:rPr>
        <w:t xml:space="preserve"> – </w:t>
      </w:r>
      <w:r w:rsidR="0087388C" w:rsidRPr="00913C13">
        <w:rPr>
          <w:rFonts w:ascii="Times New Roman" w:hAnsi="Times New Roman"/>
          <w:sz w:val="24"/>
          <w:szCs w:val="24"/>
        </w:rPr>
        <w:t xml:space="preserve">Зона общественно-делового назначения. Выделена для обеспечения правовых условий строительства и реконструкции объектов капитального </w:t>
      </w:r>
      <w:r w:rsidR="008934DC" w:rsidRPr="00913C13">
        <w:rPr>
          <w:rFonts w:ascii="Times New Roman" w:hAnsi="Times New Roman"/>
          <w:sz w:val="24"/>
          <w:szCs w:val="24"/>
        </w:rPr>
        <w:t>строительства,</w:t>
      </w:r>
      <w:r w:rsidR="0087388C" w:rsidRPr="00913C13">
        <w:rPr>
          <w:rFonts w:ascii="Times New Roman" w:hAnsi="Times New Roman"/>
          <w:sz w:val="24"/>
          <w:szCs w:val="24"/>
        </w:rPr>
        <w:t xml:space="preserve"> </w:t>
      </w:r>
      <w:r w:rsidR="00F00B81" w:rsidRPr="00913C13">
        <w:rPr>
          <w:rFonts w:ascii="Times New Roman" w:hAnsi="Times New Roman"/>
          <w:sz w:val="24"/>
          <w:szCs w:val="24"/>
        </w:rPr>
        <w:t>на территориях,</w:t>
      </w:r>
      <w:r w:rsidR="0087388C" w:rsidRPr="00913C13">
        <w:rPr>
          <w:rFonts w:ascii="Times New Roman" w:hAnsi="Times New Roman"/>
          <w:sz w:val="24"/>
          <w:szCs w:val="24"/>
        </w:rPr>
        <w:t xml:space="preserve"> застроенных, либо подлежащих застройке преимущественно</w:t>
      </w:r>
      <w:r w:rsidR="00F55963" w:rsidRPr="00913C13">
        <w:rPr>
          <w:rFonts w:ascii="Times New Roman" w:hAnsi="Times New Roman"/>
          <w:sz w:val="24"/>
          <w:szCs w:val="24"/>
        </w:rPr>
        <w:t xml:space="preserve"> объектами</w:t>
      </w:r>
      <w:r w:rsidR="0087388C" w:rsidRPr="00913C13">
        <w:rPr>
          <w:rFonts w:ascii="Times New Roman" w:eastAsia="MS Mincho" w:hAnsi="Times New Roman"/>
          <w:sz w:val="24"/>
          <w:szCs w:val="24"/>
        </w:rPr>
        <w:t xml:space="preserve"> учреждений здравоохранения</w:t>
      </w:r>
      <w:r w:rsidR="00816206" w:rsidRPr="00913C13">
        <w:rPr>
          <w:rFonts w:ascii="Times New Roman" w:eastAsia="MS Mincho" w:hAnsi="Times New Roman"/>
          <w:sz w:val="24"/>
          <w:szCs w:val="24"/>
        </w:rPr>
        <w:t>.</w:t>
      </w:r>
    </w:p>
    <w:p w:rsidR="00096903" w:rsidRPr="00913C13" w:rsidRDefault="00096903"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ОД.</w:t>
      </w:r>
      <w:r w:rsidR="00491DC7" w:rsidRPr="00913C13">
        <w:rPr>
          <w:rFonts w:ascii="Times New Roman" w:eastAsia="MS Mincho" w:hAnsi="Times New Roman"/>
          <w:b/>
          <w:sz w:val="24"/>
          <w:szCs w:val="24"/>
        </w:rPr>
        <w:t>3</w:t>
      </w:r>
      <w:r w:rsidRPr="00913C13">
        <w:rPr>
          <w:rFonts w:ascii="Times New Roman" w:eastAsia="MS Mincho" w:hAnsi="Times New Roman"/>
          <w:sz w:val="24"/>
          <w:szCs w:val="24"/>
        </w:rPr>
        <w:t xml:space="preserve"> – </w:t>
      </w:r>
      <w:r w:rsidR="003649E3" w:rsidRPr="00913C13">
        <w:rPr>
          <w:rFonts w:ascii="Times New Roman" w:hAnsi="Times New Roman"/>
          <w:sz w:val="24"/>
          <w:szCs w:val="24"/>
        </w:rPr>
        <w:t xml:space="preserve">Зона общественно-делового назначения. Выделена для обеспечения правовых условий строительства и реконструкции объектов капитального </w:t>
      </w:r>
      <w:r w:rsidR="008934DC" w:rsidRPr="00913C13">
        <w:rPr>
          <w:rFonts w:ascii="Times New Roman" w:hAnsi="Times New Roman"/>
          <w:sz w:val="24"/>
          <w:szCs w:val="24"/>
        </w:rPr>
        <w:t>строительства,</w:t>
      </w:r>
      <w:r w:rsidR="003649E3" w:rsidRPr="00913C13">
        <w:rPr>
          <w:rFonts w:ascii="Times New Roman" w:hAnsi="Times New Roman"/>
          <w:sz w:val="24"/>
          <w:szCs w:val="24"/>
        </w:rPr>
        <w:t xml:space="preserve"> </w:t>
      </w:r>
      <w:r w:rsidR="00F00B81" w:rsidRPr="00913C13">
        <w:rPr>
          <w:rFonts w:ascii="Times New Roman" w:hAnsi="Times New Roman"/>
          <w:sz w:val="24"/>
          <w:szCs w:val="24"/>
        </w:rPr>
        <w:t>на территориях,</w:t>
      </w:r>
      <w:r w:rsidR="003649E3" w:rsidRPr="00913C13">
        <w:rPr>
          <w:rFonts w:ascii="Times New Roman" w:hAnsi="Times New Roman"/>
          <w:sz w:val="24"/>
          <w:szCs w:val="24"/>
        </w:rPr>
        <w:t xml:space="preserve"> застроенных, либо подлежащих застройке преимущественно объектами </w:t>
      </w:r>
      <w:r w:rsidR="007548A0" w:rsidRPr="00913C13">
        <w:rPr>
          <w:rFonts w:ascii="Times New Roman" w:eastAsia="MS Mincho" w:hAnsi="Times New Roman"/>
          <w:sz w:val="24"/>
          <w:szCs w:val="24"/>
        </w:rPr>
        <w:t>спортивно-зрелищных объектов</w:t>
      </w:r>
      <w:r w:rsidR="00816206" w:rsidRPr="00913C13">
        <w:rPr>
          <w:rFonts w:ascii="Times New Roman" w:eastAsia="MS Mincho" w:hAnsi="Times New Roman"/>
          <w:sz w:val="24"/>
          <w:szCs w:val="24"/>
        </w:rPr>
        <w:t>.</w:t>
      </w:r>
    </w:p>
    <w:p w:rsidR="00096903" w:rsidRPr="00913C13" w:rsidRDefault="00096903"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Р.1</w:t>
      </w:r>
      <w:r w:rsidRPr="00913C13">
        <w:rPr>
          <w:rFonts w:ascii="Times New Roman" w:eastAsia="MS Mincho" w:hAnsi="Times New Roman"/>
          <w:sz w:val="24"/>
          <w:szCs w:val="24"/>
        </w:rPr>
        <w:t xml:space="preserve"> –</w:t>
      </w:r>
      <w:r w:rsidR="00384944" w:rsidRPr="00913C13">
        <w:rPr>
          <w:rFonts w:ascii="Times New Roman" w:hAnsi="Times New Roman"/>
          <w:sz w:val="24"/>
          <w:szCs w:val="24"/>
        </w:rPr>
        <w:t>Зона</w:t>
      </w:r>
      <w:r w:rsidR="00344AD0" w:rsidRPr="00913C13">
        <w:rPr>
          <w:rFonts w:ascii="Times New Roman" w:hAnsi="Times New Roman"/>
          <w:sz w:val="24"/>
          <w:szCs w:val="24"/>
        </w:rPr>
        <w:t xml:space="preserve"> </w:t>
      </w:r>
      <w:r w:rsidR="00384944" w:rsidRPr="00913C13">
        <w:rPr>
          <w:rFonts w:ascii="Times New Roman" w:eastAsia="MS Mincho" w:hAnsi="Times New Roman"/>
          <w:sz w:val="24"/>
          <w:szCs w:val="24"/>
        </w:rPr>
        <w:t>озеленённых территорий парков, скверов, бульваров, набережных.</w:t>
      </w:r>
      <w:r w:rsidR="00344AD0" w:rsidRPr="00913C13">
        <w:rPr>
          <w:rFonts w:ascii="Times New Roman" w:eastAsia="MS Mincho" w:hAnsi="Times New Roman"/>
          <w:sz w:val="24"/>
          <w:szCs w:val="24"/>
        </w:rPr>
        <w:t xml:space="preserve"> </w:t>
      </w:r>
      <w:r w:rsidR="00384944" w:rsidRPr="00913C13">
        <w:rPr>
          <w:rFonts w:ascii="Times New Roman" w:hAnsi="Times New Roman"/>
          <w:sz w:val="24"/>
          <w:szCs w:val="24"/>
        </w:rPr>
        <w:t xml:space="preserve">Выделена для обеспечения правовых условий градостроительной деятельности на территориях, прилегающих к </w:t>
      </w:r>
      <w:r w:rsidR="002A5AA2" w:rsidRPr="00913C13">
        <w:rPr>
          <w:rFonts w:ascii="Times New Roman" w:hAnsi="Times New Roman"/>
          <w:sz w:val="24"/>
          <w:szCs w:val="24"/>
        </w:rPr>
        <w:t>поселковым</w:t>
      </w:r>
      <w:r w:rsidR="00384944" w:rsidRPr="00913C13">
        <w:rPr>
          <w:rFonts w:ascii="Times New Roman" w:hAnsi="Times New Roman"/>
          <w:sz w:val="24"/>
          <w:szCs w:val="24"/>
        </w:rPr>
        <w:t xml:space="preserve"> </w:t>
      </w:r>
      <w:r w:rsidR="00293042" w:rsidRPr="00913C13">
        <w:rPr>
          <w:rFonts w:ascii="Times New Roman" w:hAnsi="Times New Roman"/>
          <w:sz w:val="24"/>
          <w:szCs w:val="24"/>
        </w:rPr>
        <w:t>озеленённым</w:t>
      </w:r>
      <w:r w:rsidR="00384944" w:rsidRPr="00913C13">
        <w:rPr>
          <w:rFonts w:ascii="Times New Roman" w:hAnsi="Times New Roman"/>
          <w:sz w:val="24"/>
          <w:szCs w:val="24"/>
        </w:rPr>
        <w:t xml:space="preserve"> территориям и не отнесённым к территориям общего пользования.</w:t>
      </w:r>
    </w:p>
    <w:p w:rsidR="00096903" w:rsidRPr="00913C13" w:rsidRDefault="00096903"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Р.</w:t>
      </w:r>
      <w:r w:rsidR="00AE4E62" w:rsidRPr="00913C13">
        <w:rPr>
          <w:rFonts w:ascii="Times New Roman" w:eastAsia="MS Mincho" w:hAnsi="Times New Roman"/>
          <w:b/>
          <w:sz w:val="24"/>
          <w:szCs w:val="24"/>
        </w:rPr>
        <w:t>2</w:t>
      </w:r>
      <w:r w:rsidRPr="00913C13">
        <w:rPr>
          <w:rFonts w:ascii="Times New Roman" w:eastAsia="MS Mincho" w:hAnsi="Times New Roman"/>
          <w:sz w:val="24"/>
          <w:szCs w:val="24"/>
        </w:rPr>
        <w:t xml:space="preserve"> – </w:t>
      </w:r>
      <w:r w:rsidR="00C95A2C" w:rsidRPr="00913C13">
        <w:rPr>
          <w:rFonts w:ascii="Times New Roman" w:hAnsi="Times New Roman"/>
          <w:sz w:val="24"/>
          <w:szCs w:val="24"/>
        </w:rPr>
        <w:t>Зона</w:t>
      </w:r>
      <w:r w:rsidR="00C95A2C" w:rsidRPr="00913C13">
        <w:rPr>
          <w:rFonts w:ascii="Times New Roman" w:eastAsia="MS Mincho" w:hAnsi="Times New Roman"/>
          <w:sz w:val="24"/>
          <w:szCs w:val="24"/>
        </w:rPr>
        <w:t xml:space="preserve"> открытых пойменных пространств, (в том числе – покрытых кустарником) используемых в целях рекреации</w:t>
      </w:r>
      <w:r w:rsidR="00816206" w:rsidRPr="00913C13">
        <w:rPr>
          <w:rFonts w:ascii="Times New Roman" w:eastAsia="MS Mincho" w:hAnsi="Times New Roman"/>
          <w:sz w:val="24"/>
          <w:szCs w:val="24"/>
        </w:rPr>
        <w:t>.</w:t>
      </w:r>
    </w:p>
    <w:p w:rsidR="00096903" w:rsidRPr="00913C13" w:rsidRDefault="00096903" w:rsidP="00F36AE6">
      <w:pPr>
        <w:spacing w:after="0" w:line="240" w:lineRule="auto"/>
        <w:rPr>
          <w:rFonts w:ascii="Times New Roman" w:eastAsia="MS Mincho" w:hAnsi="Times New Roman"/>
          <w:sz w:val="24"/>
          <w:szCs w:val="24"/>
          <w:highlight w:val="magenta"/>
        </w:rPr>
      </w:pPr>
      <w:r w:rsidRPr="00913C13">
        <w:rPr>
          <w:rFonts w:ascii="Times New Roman" w:eastAsia="MS Mincho" w:hAnsi="Times New Roman"/>
          <w:b/>
          <w:sz w:val="24"/>
          <w:szCs w:val="24"/>
        </w:rPr>
        <w:t>Р.</w:t>
      </w:r>
      <w:r w:rsidR="00AE4E62" w:rsidRPr="00913C13">
        <w:rPr>
          <w:rFonts w:ascii="Times New Roman" w:eastAsia="MS Mincho" w:hAnsi="Times New Roman"/>
          <w:b/>
          <w:sz w:val="24"/>
          <w:szCs w:val="24"/>
        </w:rPr>
        <w:t>3</w:t>
      </w:r>
      <w:r w:rsidRPr="00913C13">
        <w:rPr>
          <w:rFonts w:ascii="Times New Roman" w:hAnsi="Times New Roman"/>
          <w:sz w:val="24"/>
          <w:szCs w:val="24"/>
        </w:rPr>
        <w:t>–</w:t>
      </w:r>
      <w:r w:rsidR="00A02F1F" w:rsidRPr="00913C13">
        <w:rPr>
          <w:rFonts w:ascii="Times New Roman" w:hAnsi="Times New Roman"/>
          <w:sz w:val="24"/>
          <w:szCs w:val="24"/>
        </w:rPr>
        <w:t xml:space="preserve">Зона </w:t>
      </w:r>
      <w:r w:rsidR="00586F8E" w:rsidRPr="00913C13">
        <w:rPr>
          <w:rFonts w:ascii="Times New Roman" w:hAnsi="Times New Roman"/>
          <w:sz w:val="24"/>
          <w:szCs w:val="24"/>
        </w:rPr>
        <w:t xml:space="preserve">озелененных территорий специального </w:t>
      </w:r>
      <w:r w:rsidR="00A02F1F" w:rsidRPr="00913C13">
        <w:rPr>
          <w:rFonts w:ascii="Times New Roman" w:hAnsi="Times New Roman"/>
          <w:sz w:val="24"/>
          <w:szCs w:val="24"/>
        </w:rPr>
        <w:t>назначения. Выделена для обеспечения правовых условий градостроительной деятельности на территориях, используемых для 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П.1</w:t>
      </w:r>
      <w:r w:rsidRPr="00913C13">
        <w:rPr>
          <w:rFonts w:ascii="Times New Roman" w:eastAsia="MS Mincho" w:hAnsi="Times New Roman"/>
          <w:sz w:val="24"/>
          <w:szCs w:val="24"/>
        </w:rPr>
        <w:t xml:space="preserve"> –</w:t>
      </w:r>
      <w:r w:rsidRPr="00913C13">
        <w:rPr>
          <w:rFonts w:ascii="Times New Roman" w:hAnsi="Times New Roman"/>
          <w:sz w:val="24"/>
          <w:szCs w:val="24"/>
        </w:rPr>
        <w:t xml:space="preserve">Производственно-коммунальная зона. Выделена для обеспечения правовых условий строительства и реконструкции объектов капитального строительства, </w:t>
      </w:r>
      <w:r w:rsidR="00F00B81" w:rsidRPr="00913C13">
        <w:rPr>
          <w:rFonts w:ascii="Times New Roman" w:hAnsi="Times New Roman"/>
          <w:sz w:val="24"/>
          <w:szCs w:val="24"/>
        </w:rPr>
        <w:t>на территориях,</w:t>
      </w:r>
      <w:r w:rsidRPr="00913C13">
        <w:rPr>
          <w:rFonts w:ascii="Times New Roman" w:hAnsi="Times New Roman"/>
          <w:sz w:val="24"/>
          <w:szCs w:val="24"/>
        </w:rPr>
        <w:t xml:space="preserve"> застроенных, либо подлежащих застройке промышленными, коммунальными, складскими объектами</w:t>
      </w:r>
      <w:r w:rsidRPr="00913C13">
        <w:rPr>
          <w:rFonts w:ascii="Times New Roman" w:eastAsia="MS Mincho" w:hAnsi="Times New Roman"/>
          <w:sz w:val="24"/>
          <w:szCs w:val="24"/>
        </w:rPr>
        <w:t>.</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hAnsi="Times New Roman"/>
          <w:b/>
          <w:sz w:val="24"/>
          <w:szCs w:val="24"/>
        </w:rPr>
        <w:t>П.2</w:t>
      </w:r>
      <w:r w:rsidRPr="00913C13">
        <w:rPr>
          <w:rFonts w:ascii="Times New Roman" w:hAnsi="Times New Roman"/>
          <w:sz w:val="24"/>
          <w:szCs w:val="24"/>
        </w:rPr>
        <w:t xml:space="preserve"> – </w:t>
      </w:r>
      <w:r w:rsidRPr="00913C13">
        <w:rPr>
          <w:rFonts w:ascii="Times New Roman" w:eastAsia="MS Mincho" w:hAnsi="Times New Roman"/>
          <w:sz w:val="24"/>
          <w:szCs w:val="24"/>
        </w:rPr>
        <w:t>Объектов производственных, коммунально-складских, промышленных</w:t>
      </w:r>
      <w:r w:rsidRPr="00913C13">
        <w:rPr>
          <w:rFonts w:ascii="Times New Roman" w:hAnsi="Times New Roman"/>
          <w:sz w:val="24"/>
          <w:szCs w:val="24"/>
        </w:rPr>
        <w:t>, продовольственного снабжения, сбыта и заготовок</w:t>
      </w:r>
      <w:r w:rsidRPr="00913C13">
        <w:rPr>
          <w:rFonts w:ascii="Times New Roman" w:eastAsia="MS Mincho" w:hAnsi="Times New Roman"/>
          <w:sz w:val="24"/>
          <w:szCs w:val="24"/>
        </w:rPr>
        <w:t>, требующих принятия дополнительных решений по выносу или комплексной реконструкции.</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ИТИ.1</w:t>
      </w:r>
      <w:r w:rsidRPr="00913C13">
        <w:rPr>
          <w:rFonts w:ascii="Times New Roman" w:eastAsia="MS Mincho" w:hAnsi="Times New Roman"/>
          <w:sz w:val="24"/>
          <w:szCs w:val="24"/>
        </w:rPr>
        <w:t xml:space="preserve"> – </w:t>
      </w:r>
      <w:r w:rsidRPr="00913C13">
        <w:rPr>
          <w:rFonts w:ascii="Times New Roman" w:hAnsi="Times New Roman"/>
          <w:sz w:val="24"/>
          <w:szCs w:val="24"/>
        </w:rPr>
        <w:t>Зона инженерной и транспортной инфраструктуры - а</w:t>
      </w:r>
      <w:r w:rsidRPr="00913C13">
        <w:rPr>
          <w:rFonts w:ascii="Times New Roman" w:eastAsia="MS Mincho" w:hAnsi="Times New Roman"/>
          <w:sz w:val="24"/>
          <w:szCs w:val="24"/>
        </w:rPr>
        <w:t xml:space="preserve">втомобильных дорог, объектов придорожного сервиса, </w:t>
      </w:r>
      <w:r w:rsidRPr="00913C13">
        <w:rPr>
          <w:rFonts w:ascii="Times New Roman" w:hAnsi="Times New Roman"/>
          <w:sz w:val="24"/>
          <w:szCs w:val="24"/>
        </w:rPr>
        <w:t xml:space="preserve">трубопроводов, кабельных, радиорелейных и воздушных линий связи и линий радиофикации, воздушных линий электропередач и конструктивных элементов и сооружений, объектов связи. Выделена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r w:rsidRPr="00913C13">
        <w:rPr>
          <w:rFonts w:ascii="Times New Roman" w:eastAsia="MS Mincho" w:hAnsi="Times New Roman"/>
          <w:sz w:val="24"/>
          <w:szCs w:val="24"/>
        </w:rPr>
        <w:t>(вне застроенных территорий).</w:t>
      </w:r>
    </w:p>
    <w:p w:rsidR="00AE4E62" w:rsidRPr="00913C13" w:rsidRDefault="00AE4E62" w:rsidP="00F36AE6">
      <w:pPr>
        <w:pStyle w:val="ConsPlusNormal"/>
        <w:ind w:firstLine="0"/>
        <w:jc w:val="left"/>
        <w:rPr>
          <w:rFonts w:ascii="Times New Roman" w:hAnsi="Times New Roman" w:cs="Times New Roman"/>
          <w:sz w:val="24"/>
          <w:szCs w:val="24"/>
        </w:rPr>
      </w:pPr>
      <w:r w:rsidRPr="00913C13">
        <w:rPr>
          <w:rFonts w:ascii="Times New Roman" w:hAnsi="Times New Roman" w:cs="Times New Roman"/>
          <w:b/>
          <w:sz w:val="24"/>
          <w:szCs w:val="24"/>
        </w:rPr>
        <w:t>ИТИ.2</w:t>
      </w:r>
      <w:r w:rsidRPr="00913C13">
        <w:rPr>
          <w:rFonts w:ascii="Times New Roman" w:hAnsi="Times New Roman" w:cs="Times New Roman"/>
          <w:sz w:val="24"/>
          <w:szCs w:val="24"/>
        </w:rPr>
        <w:t xml:space="preserve"> - </w:t>
      </w:r>
      <w:r w:rsidRPr="00913C13">
        <w:rPr>
          <w:rFonts w:ascii="Times New Roman" w:eastAsia="MS Mincho" w:hAnsi="Times New Roman" w:cs="Times New Roman"/>
          <w:sz w:val="24"/>
          <w:szCs w:val="24"/>
        </w:rPr>
        <w:t>Зона</w:t>
      </w:r>
      <w:r w:rsidRPr="00913C13">
        <w:rPr>
          <w:rFonts w:ascii="Times New Roman" w:hAnsi="Times New Roman" w:cs="Times New Roman"/>
          <w:sz w:val="24"/>
          <w:szCs w:val="24"/>
        </w:rPr>
        <w:t xml:space="preserve"> </w:t>
      </w:r>
      <w:proofErr w:type="spellStart"/>
      <w:r w:rsidRPr="00913C13">
        <w:rPr>
          <w:rFonts w:ascii="Times New Roman" w:hAnsi="Times New Roman" w:cs="Times New Roman"/>
          <w:sz w:val="24"/>
          <w:szCs w:val="24"/>
        </w:rPr>
        <w:t>инженерно</w:t>
      </w:r>
      <w:proofErr w:type="spellEnd"/>
      <w:r w:rsidRPr="00913C13">
        <w:rPr>
          <w:rFonts w:ascii="Times New Roman" w:hAnsi="Times New Roman" w:cs="Times New Roman"/>
          <w:sz w:val="24"/>
          <w:szCs w:val="24"/>
        </w:rPr>
        <w:t xml:space="preserve"> - транспортной инфраструктуры - трубопроводов, кабельных, радиорелейных и воздушных линий связи и линий радиофикации, воздушных линий электропередач и конструктивных элементов и сооружений, объектов связи. </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СН.1</w:t>
      </w:r>
      <w:r w:rsidRPr="00913C13">
        <w:rPr>
          <w:rFonts w:ascii="Times New Roman" w:eastAsia="MS Mincho" w:hAnsi="Times New Roman"/>
          <w:sz w:val="24"/>
          <w:szCs w:val="24"/>
        </w:rPr>
        <w:t xml:space="preserve"> – </w:t>
      </w:r>
      <w:r w:rsidRPr="00913C13">
        <w:rPr>
          <w:rFonts w:ascii="Times New Roman" w:hAnsi="Times New Roman"/>
          <w:sz w:val="24"/>
          <w:szCs w:val="24"/>
        </w:rPr>
        <w:t xml:space="preserve">Зона военных и иных режимных объектов. Выделена для обеспечения правовых условий градостроительной деятельности на территориях, используемых для обеспечения обороны и безопасности, а также иных территориях, для которых законодательством </w:t>
      </w:r>
      <w:r w:rsidRPr="00913C13">
        <w:rPr>
          <w:rFonts w:ascii="Times New Roman" w:hAnsi="Times New Roman"/>
          <w:sz w:val="24"/>
          <w:szCs w:val="24"/>
        </w:rPr>
        <w:lastRenderedPageBreak/>
        <w:t>Российской Федерации установлен особый порядок хозяйственного использования и режим ограниченного доступа.</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СН.2</w:t>
      </w:r>
      <w:r w:rsidRPr="00913C13">
        <w:rPr>
          <w:rFonts w:ascii="Times New Roman" w:eastAsia="MS Mincho" w:hAnsi="Times New Roman"/>
          <w:sz w:val="24"/>
          <w:szCs w:val="24"/>
        </w:rPr>
        <w:t xml:space="preserve"> – </w:t>
      </w:r>
      <w:r w:rsidRPr="00913C13">
        <w:rPr>
          <w:rFonts w:ascii="Times New Roman" w:hAnsi="Times New Roman"/>
          <w:sz w:val="24"/>
          <w:szCs w:val="24"/>
        </w:rPr>
        <w:t>Зона размещения объектов захоронения. Выделена для обеспечения правовых условий градостроительной деятельности на территориях, предназначенных для размещения кладбищ.</w:t>
      </w:r>
    </w:p>
    <w:p w:rsidR="00AE4E62" w:rsidRPr="00913C13" w:rsidRDefault="00AE4E62" w:rsidP="00F36AE6">
      <w:pPr>
        <w:spacing w:after="0" w:line="240" w:lineRule="auto"/>
        <w:rPr>
          <w:rFonts w:ascii="Times New Roman" w:eastAsia="MS Mincho" w:hAnsi="Times New Roman"/>
          <w:sz w:val="24"/>
          <w:szCs w:val="24"/>
        </w:rPr>
      </w:pPr>
      <w:r w:rsidRPr="00913C13">
        <w:rPr>
          <w:rFonts w:ascii="Times New Roman" w:eastAsia="MS Mincho" w:hAnsi="Times New Roman"/>
          <w:b/>
          <w:sz w:val="24"/>
          <w:szCs w:val="24"/>
        </w:rPr>
        <w:t>СН.3</w:t>
      </w:r>
      <w:r w:rsidRPr="00913C13">
        <w:rPr>
          <w:rFonts w:ascii="Times New Roman" w:eastAsia="MS Mincho" w:hAnsi="Times New Roman"/>
          <w:sz w:val="24"/>
          <w:szCs w:val="24"/>
        </w:rPr>
        <w:t xml:space="preserve"> – </w:t>
      </w:r>
      <w:r w:rsidRPr="00913C13">
        <w:rPr>
          <w:rFonts w:ascii="Times New Roman" w:hAnsi="Times New Roman"/>
          <w:sz w:val="24"/>
          <w:szCs w:val="24"/>
        </w:rPr>
        <w:t>Зона размещения отходов производства и потребления. Выделена для обеспечения правовых условий градостроительной деятельности на территориях, предназначенных для размещения отходов производства и потребления (</w:t>
      </w:r>
      <w:r w:rsidRPr="00913C13">
        <w:rPr>
          <w:rFonts w:ascii="Times New Roman" w:eastAsia="MS Mincho" w:hAnsi="Times New Roman"/>
          <w:sz w:val="24"/>
          <w:szCs w:val="24"/>
        </w:rPr>
        <w:t>полигонов ТБО, очистных сооружений, Ям «Беккера»).</w:t>
      </w:r>
    </w:p>
    <w:p w:rsidR="00474FA2" w:rsidRPr="00913C13" w:rsidRDefault="00474FA2" w:rsidP="00F36AE6">
      <w:pPr>
        <w:spacing w:after="0" w:line="240" w:lineRule="auto"/>
        <w:rPr>
          <w:rFonts w:ascii="Times New Roman" w:eastAsia="MS Mincho" w:hAnsi="Times New Roman"/>
          <w:b/>
          <w:sz w:val="24"/>
          <w:szCs w:val="24"/>
        </w:rPr>
      </w:pPr>
      <w:r w:rsidRPr="00913C13">
        <w:rPr>
          <w:rFonts w:ascii="Times New Roman" w:eastAsia="MS Mincho" w:hAnsi="Times New Roman"/>
          <w:b/>
          <w:sz w:val="24"/>
          <w:szCs w:val="24"/>
        </w:rPr>
        <w:t xml:space="preserve">СХ.1 – </w:t>
      </w:r>
      <w:r w:rsidRPr="00913C13">
        <w:rPr>
          <w:rFonts w:ascii="Times New Roman" w:hAnsi="Times New Roman"/>
          <w:sz w:val="24"/>
          <w:szCs w:val="24"/>
        </w:rPr>
        <w:t>Зона сельскохозяйственного использования</w:t>
      </w:r>
      <w:r w:rsidRPr="00913C13">
        <w:rPr>
          <w:rFonts w:ascii="Times New Roman" w:eastAsia="MS Mincho" w:hAnsi="Times New Roman"/>
          <w:sz w:val="24"/>
          <w:szCs w:val="24"/>
        </w:rPr>
        <w:t xml:space="preserve"> земельных участков</w:t>
      </w:r>
      <w:r w:rsidRPr="00913C13">
        <w:rPr>
          <w:rFonts w:ascii="Times New Roman" w:eastAsia="MS Mincho" w:hAnsi="Times New Roman"/>
          <w:b/>
          <w:sz w:val="24"/>
          <w:szCs w:val="24"/>
        </w:rPr>
        <w:t xml:space="preserve">, </w:t>
      </w:r>
      <w:r w:rsidRPr="00913C13">
        <w:rPr>
          <w:rFonts w:ascii="Times New Roman" w:eastAsia="MS Mincho" w:hAnsi="Times New Roman"/>
          <w:sz w:val="24"/>
          <w:szCs w:val="24"/>
        </w:rPr>
        <w:t xml:space="preserve">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w:t>
      </w:r>
      <w:r w:rsidRPr="00913C13">
        <w:rPr>
          <w:rFonts w:ascii="Times New Roman" w:hAnsi="Times New Roman"/>
          <w:sz w:val="24"/>
          <w:szCs w:val="24"/>
        </w:rPr>
        <w:t xml:space="preserve">Выделена для обеспечения правовых условий градостроительной деятельности на территориях, предназначенных для </w:t>
      </w:r>
      <w:r w:rsidRPr="00913C13">
        <w:rPr>
          <w:rFonts w:ascii="Times New Roman" w:eastAsia="MS Mincho" w:hAnsi="Times New Roman"/>
          <w:sz w:val="24"/>
          <w:szCs w:val="24"/>
        </w:rPr>
        <w:t>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w:t>
      </w:r>
      <w:r w:rsidR="00C30930" w:rsidRPr="00913C13">
        <w:rPr>
          <w:rFonts w:ascii="Times New Roman" w:eastAsia="MS Mincho" w:hAnsi="Times New Roman"/>
          <w:sz w:val="24"/>
          <w:szCs w:val="24"/>
        </w:rPr>
        <w:t xml:space="preserve"> Нижнепавловский</w:t>
      </w:r>
      <w:r w:rsidRPr="00913C13">
        <w:rPr>
          <w:rFonts w:ascii="Times New Roman" w:eastAsia="MS Mincho" w:hAnsi="Times New Roman"/>
          <w:sz w:val="24"/>
          <w:szCs w:val="24"/>
        </w:rPr>
        <w:t xml:space="preserve"> сельсовет.</w:t>
      </w:r>
    </w:p>
    <w:p w:rsidR="00474FA2" w:rsidRPr="00913C13" w:rsidRDefault="00474FA2" w:rsidP="00F36AE6">
      <w:pPr>
        <w:spacing w:after="0" w:line="240" w:lineRule="auto"/>
        <w:rPr>
          <w:rFonts w:ascii="Times New Roman" w:hAnsi="Times New Roman"/>
          <w:sz w:val="24"/>
          <w:szCs w:val="24"/>
        </w:rPr>
      </w:pPr>
      <w:r w:rsidRPr="00913C13">
        <w:rPr>
          <w:rFonts w:ascii="Times New Roman" w:eastAsia="MS Mincho" w:hAnsi="Times New Roman"/>
          <w:b/>
          <w:sz w:val="24"/>
          <w:szCs w:val="24"/>
        </w:rPr>
        <w:t>СХ.2 –</w:t>
      </w:r>
      <w:r w:rsidRPr="00913C13">
        <w:rPr>
          <w:rFonts w:ascii="Times New Roman" w:hAnsi="Times New Roman"/>
          <w:sz w:val="24"/>
          <w:szCs w:val="24"/>
        </w:rPr>
        <w:t>Зона сельскохозяйственного использования. Выделена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w:t>
      </w:r>
    </w:p>
    <w:p w:rsidR="00F71065" w:rsidRPr="00913C13" w:rsidRDefault="00F71065" w:rsidP="00F36AE6">
      <w:pPr>
        <w:spacing w:after="0" w:line="240" w:lineRule="auto"/>
        <w:rPr>
          <w:rFonts w:ascii="Times New Roman" w:eastAsia="MS Mincho" w:hAnsi="Times New Roman"/>
          <w:sz w:val="24"/>
          <w:szCs w:val="24"/>
        </w:rPr>
      </w:pPr>
    </w:p>
    <w:p w:rsidR="00CA1C45" w:rsidRPr="00913C13" w:rsidRDefault="00CA1C45" w:rsidP="00F36AE6">
      <w:pPr>
        <w:pStyle w:val="3"/>
        <w:tabs>
          <w:tab w:val="clear" w:pos="720"/>
        </w:tabs>
        <w:spacing w:before="0" w:after="0"/>
        <w:rPr>
          <w:i/>
          <w:sz w:val="24"/>
          <w:szCs w:val="24"/>
        </w:rPr>
      </w:pPr>
      <w:bookmarkStart w:id="400" w:name="_Toc468365687"/>
      <w:r w:rsidRPr="00913C13">
        <w:rPr>
          <w:i/>
          <w:sz w:val="24"/>
          <w:szCs w:val="24"/>
        </w:rPr>
        <w:t xml:space="preserve">Статья </w:t>
      </w:r>
      <w:r w:rsidR="00ED78BC" w:rsidRPr="00913C13">
        <w:rPr>
          <w:i/>
          <w:sz w:val="24"/>
          <w:szCs w:val="24"/>
        </w:rPr>
        <w:t>4</w:t>
      </w:r>
      <w:r w:rsidR="001C35C7" w:rsidRPr="00913C13">
        <w:rPr>
          <w:i/>
          <w:sz w:val="24"/>
          <w:szCs w:val="24"/>
        </w:rPr>
        <w:t>3</w:t>
      </w:r>
      <w:r w:rsidRPr="00913C13">
        <w:rPr>
          <w:i/>
          <w:sz w:val="24"/>
          <w:szCs w:val="24"/>
        </w:rPr>
        <w:t xml:space="preserve">. Порядок применения градостроительных регламентов и </w:t>
      </w:r>
      <w:r w:rsidR="006B3C7D" w:rsidRPr="00913C13">
        <w:rPr>
          <w:i/>
          <w:sz w:val="24"/>
          <w:szCs w:val="24"/>
        </w:rPr>
        <w:t>выбора</w:t>
      </w:r>
      <w:r w:rsidRPr="00913C13">
        <w:rPr>
          <w:i/>
          <w:sz w:val="24"/>
          <w:szCs w:val="24"/>
        </w:rPr>
        <w:t xml:space="preserve"> вид</w:t>
      </w:r>
      <w:r w:rsidR="006B3C7D" w:rsidRPr="00913C13">
        <w:rPr>
          <w:i/>
          <w:sz w:val="24"/>
          <w:szCs w:val="24"/>
        </w:rPr>
        <w:t>а</w:t>
      </w:r>
      <w:r w:rsidRPr="00913C13">
        <w:rPr>
          <w:i/>
          <w:sz w:val="24"/>
          <w:szCs w:val="24"/>
        </w:rPr>
        <w:t xml:space="preserve"> разрешённого использования физическими и юридическими лицами.</w:t>
      </w:r>
      <w:bookmarkEnd w:id="400"/>
    </w:p>
    <w:p w:rsidR="00CC6B5F" w:rsidRPr="00913C13" w:rsidRDefault="00CA1C45" w:rsidP="00F36AE6">
      <w:pPr>
        <w:pStyle w:val="a4"/>
        <w:numPr>
          <w:ilvl w:val="0"/>
          <w:numId w:val="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 </w:t>
      </w:r>
    </w:p>
    <w:p w:rsidR="00CC6B5F" w:rsidRPr="00913C13" w:rsidRDefault="001C35C7" w:rsidP="00F36AE6">
      <w:pPr>
        <w:numPr>
          <w:ilvl w:val="0"/>
          <w:numId w:val="5"/>
        </w:numPr>
        <w:spacing w:after="0" w:line="240" w:lineRule="auto"/>
        <w:ind w:left="0" w:firstLine="0"/>
        <w:rPr>
          <w:rFonts w:ascii="Times New Roman" w:hAnsi="Times New Roman"/>
          <w:sz w:val="24"/>
          <w:szCs w:val="24"/>
        </w:rPr>
      </w:pPr>
      <w:r w:rsidRPr="00913C13">
        <w:rPr>
          <w:rFonts w:ascii="Times New Roman" w:hAnsi="Times New Roman"/>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CA1C45" w:rsidRPr="00913C13">
        <w:rPr>
          <w:rFonts w:ascii="Times New Roman" w:hAnsi="Times New Roman"/>
          <w:sz w:val="24"/>
          <w:szCs w:val="24"/>
        </w:rPr>
        <w:t xml:space="preserve">. </w:t>
      </w:r>
    </w:p>
    <w:p w:rsidR="00CC6B5F" w:rsidRPr="00913C13" w:rsidRDefault="00CA1C45" w:rsidP="00F36AE6">
      <w:pPr>
        <w:pStyle w:val="a4"/>
        <w:numPr>
          <w:ilvl w:val="0"/>
          <w:numId w:val="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CC6B5F" w:rsidRPr="00913C13" w:rsidRDefault="00CA1C45" w:rsidP="00F36AE6">
      <w:pPr>
        <w:pStyle w:val="a4"/>
        <w:numPr>
          <w:ilvl w:val="0"/>
          <w:numId w:val="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К земельным участкам, иным объектам недвижимости, расположенным в пределах зон с особыми условиями использования территорий, указанных в </w:t>
      </w:r>
      <w:r w:rsidR="002D240B" w:rsidRPr="00913C13">
        <w:rPr>
          <w:rFonts w:ascii="Times New Roman" w:hAnsi="Times New Roman"/>
          <w:sz w:val="24"/>
          <w:szCs w:val="24"/>
        </w:rPr>
        <w:t>главе</w:t>
      </w:r>
      <w:r w:rsidRPr="00913C13">
        <w:rPr>
          <w:rFonts w:ascii="Times New Roman" w:hAnsi="Times New Roman"/>
          <w:sz w:val="24"/>
          <w:szCs w:val="24"/>
        </w:rPr>
        <w:t xml:space="preserve"> 1</w:t>
      </w:r>
      <w:r w:rsidR="00625D60" w:rsidRPr="00913C13">
        <w:rPr>
          <w:rFonts w:ascii="Times New Roman" w:hAnsi="Times New Roman"/>
          <w:sz w:val="24"/>
          <w:szCs w:val="24"/>
        </w:rPr>
        <w:t>3</w:t>
      </w:r>
      <w:r w:rsidRPr="00913C13">
        <w:rPr>
          <w:rFonts w:ascii="Times New Roman" w:hAnsi="Times New Roman"/>
          <w:sz w:val="24"/>
          <w:szCs w:val="24"/>
        </w:rPr>
        <w:t xml:space="preserve"> настоящих Правил, градостроительные регламенты, определенные применительно к соответствующим территориальным зонам, указанным в статье </w:t>
      </w:r>
      <w:r w:rsidR="00ED78BC" w:rsidRPr="00913C13">
        <w:rPr>
          <w:rFonts w:ascii="Times New Roman" w:hAnsi="Times New Roman"/>
          <w:sz w:val="24"/>
          <w:szCs w:val="24"/>
        </w:rPr>
        <w:t>4</w:t>
      </w:r>
      <w:r w:rsidR="00625D60" w:rsidRPr="00913C13">
        <w:rPr>
          <w:rFonts w:ascii="Times New Roman" w:hAnsi="Times New Roman"/>
          <w:sz w:val="24"/>
          <w:szCs w:val="24"/>
        </w:rPr>
        <w:t>5</w:t>
      </w:r>
      <w:r w:rsidRPr="00913C13">
        <w:rPr>
          <w:rFonts w:ascii="Times New Roman" w:hAnsi="Times New Roman"/>
          <w:sz w:val="24"/>
          <w:szCs w:val="24"/>
        </w:rPr>
        <w:t xml:space="preserve"> настоящих Правил, применяются с учетом ограничений, предусмотренных действующим законодательством Российской Федерации. </w:t>
      </w:r>
    </w:p>
    <w:p w:rsidR="00CA1C45" w:rsidRPr="00913C13" w:rsidRDefault="00CA1C45" w:rsidP="00F36AE6">
      <w:pPr>
        <w:pStyle w:val="a4"/>
        <w:numPr>
          <w:ilvl w:val="0"/>
          <w:numId w:val="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Для каждого земельного участка, иного объекта недвижимости, расположенного в границах </w:t>
      </w:r>
      <w:r w:rsidR="00CC6B5F" w:rsidRPr="00913C13">
        <w:rPr>
          <w:rFonts w:ascii="Times New Roman" w:hAnsi="Times New Roman"/>
          <w:sz w:val="24"/>
          <w:szCs w:val="24"/>
        </w:rPr>
        <w:t xml:space="preserve">муниципального </w:t>
      </w:r>
      <w:r w:rsidR="00F00B81" w:rsidRPr="00913C13">
        <w:rPr>
          <w:rFonts w:ascii="Times New Roman" w:hAnsi="Times New Roman"/>
          <w:sz w:val="24"/>
          <w:szCs w:val="24"/>
        </w:rPr>
        <w:t>образования 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разрешенным считается такое использование, которое соответствует: </w:t>
      </w:r>
    </w:p>
    <w:p w:rsidR="00CC6B5F" w:rsidRPr="00913C13" w:rsidRDefault="00CA1C45" w:rsidP="00F36AE6">
      <w:pPr>
        <w:pStyle w:val="a4"/>
        <w:numPr>
          <w:ilvl w:val="0"/>
          <w:numId w:val="6"/>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градостроительным регламентам, установленным в главе </w:t>
      </w:r>
      <w:r w:rsidR="002D240B" w:rsidRPr="00913C13">
        <w:rPr>
          <w:rFonts w:ascii="Times New Roman" w:hAnsi="Times New Roman"/>
          <w:sz w:val="24"/>
          <w:szCs w:val="24"/>
        </w:rPr>
        <w:t>1</w:t>
      </w:r>
      <w:r w:rsidR="00ED78BC" w:rsidRPr="00913C13">
        <w:rPr>
          <w:rFonts w:ascii="Times New Roman" w:hAnsi="Times New Roman"/>
          <w:sz w:val="24"/>
          <w:szCs w:val="24"/>
        </w:rPr>
        <w:t>2</w:t>
      </w:r>
      <w:r w:rsidRPr="00913C13">
        <w:rPr>
          <w:rFonts w:ascii="Times New Roman" w:hAnsi="Times New Roman"/>
          <w:sz w:val="24"/>
          <w:szCs w:val="24"/>
        </w:rPr>
        <w:t xml:space="preserve"> настоящих Правил; </w:t>
      </w:r>
    </w:p>
    <w:p w:rsidR="00CC6B5F" w:rsidRPr="00913C13" w:rsidRDefault="00CA1C45" w:rsidP="00F36AE6">
      <w:pPr>
        <w:pStyle w:val="a4"/>
        <w:numPr>
          <w:ilvl w:val="0"/>
          <w:numId w:val="6"/>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техническим регламентам, региональным и местным нормативам градостроительного проектирования; </w:t>
      </w:r>
    </w:p>
    <w:p w:rsidR="00BB7889" w:rsidRPr="00913C13" w:rsidRDefault="00CA1C45" w:rsidP="00F36AE6">
      <w:pPr>
        <w:pStyle w:val="a4"/>
        <w:numPr>
          <w:ilvl w:val="0"/>
          <w:numId w:val="6"/>
        </w:numPr>
        <w:spacing w:after="0" w:line="240" w:lineRule="auto"/>
        <w:ind w:left="0" w:firstLine="0"/>
        <w:rPr>
          <w:rFonts w:ascii="Times New Roman" w:hAnsi="Times New Roman"/>
          <w:sz w:val="24"/>
          <w:szCs w:val="24"/>
        </w:rPr>
      </w:pPr>
      <w:r w:rsidRPr="00913C13">
        <w:rPr>
          <w:rFonts w:ascii="Times New Roman" w:hAnsi="Times New Roman"/>
          <w:sz w:val="24"/>
          <w:szCs w:val="24"/>
        </w:rPr>
        <w:lastRenderedPageBreak/>
        <w:t xml:space="preserve">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CA1C45" w:rsidRPr="00913C13" w:rsidRDefault="00CA1C45" w:rsidP="00F36AE6">
      <w:pPr>
        <w:pStyle w:val="a4"/>
        <w:numPr>
          <w:ilvl w:val="0"/>
          <w:numId w:val="6"/>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F71065" w:rsidRPr="00913C13" w:rsidRDefault="00F71065" w:rsidP="00F36AE6">
      <w:pPr>
        <w:pStyle w:val="a4"/>
        <w:spacing w:after="0" w:line="240" w:lineRule="auto"/>
        <w:ind w:left="0"/>
        <w:rPr>
          <w:rFonts w:ascii="Times New Roman" w:hAnsi="Times New Roman"/>
          <w:sz w:val="24"/>
          <w:szCs w:val="24"/>
          <w:highlight w:val="yellow"/>
        </w:rPr>
      </w:pPr>
    </w:p>
    <w:p w:rsidR="00F71065" w:rsidRPr="00913C13" w:rsidRDefault="00F71065" w:rsidP="00F36AE6">
      <w:pPr>
        <w:pStyle w:val="3"/>
        <w:shd w:val="clear" w:color="auto" w:fill="FFFFFF"/>
        <w:tabs>
          <w:tab w:val="clear" w:pos="720"/>
        </w:tabs>
        <w:spacing w:before="0" w:after="0"/>
        <w:rPr>
          <w:i/>
          <w:sz w:val="24"/>
          <w:szCs w:val="24"/>
        </w:rPr>
      </w:pPr>
      <w:bookmarkStart w:id="401" w:name="_Toc251843446"/>
      <w:bookmarkStart w:id="402" w:name="_Toc251843900"/>
      <w:bookmarkStart w:id="403" w:name="_Toc264309261"/>
      <w:bookmarkStart w:id="404" w:name="_Toc264310022"/>
      <w:bookmarkStart w:id="405" w:name="_Toc264310115"/>
      <w:bookmarkStart w:id="406" w:name="_Toc299896604"/>
      <w:bookmarkStart w:id="407" w:name="_Toc468365688"/>
      <w:r w:rsidRPr="00913C13">
        <w:rPr>
          <w:i/>
          <w:sz w:val="24"/>
          <w:szCs w:val="24"/>
        </w:rPr>
        <w:t xml:space="preserve">Статья </w:t>
      </w:r>
      <w:r w:rsidR="00625D60" w:rsidRPr="00913C13">
        <w:rPr>
          <w:i/>
          <w:sz w:val="24"/>
          <w:szCs w:val="24"/>
        </w:rPr>
        <w:t>44</w:t>
      </w:r>
      <w:r w:rsidRPr="00913C13">
        <w:rPr>
          <w:i/>
          <w:sz w:val="24"/>
          <w:szCs w:val="24"/>
        </w:rPr>
        <w:t>. Система градостроительных регламентов</w:t>
      </w:r>
      <w:bookmarkEnd w:id="401"/>
      <w:bookmarkEnd w:id="402"/>
      <w:bookmarkEnd w:id="403"/>
      <w:bookmarkEnd w:id="404"/>
      <w:bookmarkEnd w:id="405"/>
      <w:bookmarkEnd w:id="406"/>
      <w:r w:rsidRPr="00913C13">
        <w:rPr>
          <w:i/>
          <w:sz w:val="24"/>
          <w:szCs w:val="24"/>
        </w:rPr>
        <w:t>.</w:t>
      </w:r>
      <w:bookmarkEnd w:id="407"/>
      <w:r w:rsidRPr="00913C13">
        <w:rPr>
          <w:i/>
          <w:sz w:val="24"/>
          <w:szCs w:val="24"/>
        </w:rPr>
        <w:t xml:space="preserve"> </w:t>
      </w:r>
    </w:p>
    <w:p w:rsidR="00F71065" w:rsidRPr="00913C13" w:rsidRDefault="00F71065" w:rsidP="00F36AE6">
      <w:pPr>
        <w:shd w:val="clear" w:color="auto" w:fill="FFFFFF"/>
        <w:spacing w:after="0" w:line="240" w:lineRule="auto"/>
        <w:rPr>
          <w:rFonts w:ascii="Times New Roman" w:hAnsi="Times New Roman"/>
          <w:sz w:val="24"/>
          <w:szCs w:val="24"/>
        </w:rPr>
      </w:pPr>
      <w:r w:rsidRPr="00913C13">
        <w:rPr>
          <w:rFonts w:ascii="Times New Roman" w:hAnsi="Times New Roman"/>
          <w:sz w:val="24"/>
          <w:szCs w:val="24"/>
        </w:rPr>
        <w:t>1. Градостроительный регламент устанавливается в границах всех территориальных зон и определяет правовой режим земельных участков, равно как всего что находится над и под поверхностью участков и используется в процессе возведения и эксплуатации объектов капитального строительства.</w:t>
      </w:r>
    </w:p>
    <w:p w:rsidR="00F71065" w:rsidRPr="00913C13" w:rsidRDefault="0081440D" w:rsidP="00F36AE6">
      <w:pPr>
        <w:spacing w:after="0" w:line="240" w:lineRule="auto"/>
        <w:rPr>
          <w:rFonts w:ascii="Times New Roman" w:hAnsi="Times New Roman"/>
          <w:sz w:val="24"/>
          <w:szCs w:val="24"/>
        </w:rPr>
      </w:pPr>
      <w:r w:rsidRPr="00913C13">
        <w:rPr>
          <w:rFonts w:ascii="Times New Roman" w:hAnsi="Times New Roman"/>
          <w:sz w:val="24"/>
          <w:szCs w:val="24"/>
        </w:rPr>
        <w:t>2. Правилами</w:t>
      </w:r>
      <w:r w:rsidR="00F71065" w:rsidRPr="00913C13">
        <w:rPr>
          <w:rFonts w:ascii="Times New Roman" w:hAnsi="Times New Roman"/>
          <w:sz w:val="24"/>
          <w:szCs w:val="24"/>
        </w:rPr>
        <w:t xml:space="preserve"> установлены два типа регламентов:</w:t>
      </w:r>
    </w:p>
    <w:p w:rsidR="00F71065" w:rsidRPr="00913C13" w:rsidRDefault="00F71065" w:rsidP="00F36AE6">
      <w:pPr>
        <w:shd w:val="clear" w:color="auto" w:fill="FFFFFF"/>
        <w:spacing w:after="0" w:line="240" w:lineRule="auto"/>
        <w:rPr>
          <w:rFonts w:ascii="Times New Roman" w:hAnsi="Times New Roman"/>
          <w:sz w:val="24"/>
          <w:szCs w:val="24"/>
        </w:rPr>
      </w:pPr>
      <w:r w:rsidRPr="00913C13">
        <w:rPr>
          <w:rFonts w:ascii="Times New Roman" w:hAnsi="Times New Roman"/>
          <w:sz w:val="24"/>
          <w:szCs w:val="24"/>
          <w:lang w:val="en-US"/>
        </w:rPr>
        <w:t>I</w:t>
      </w:r>
      <w:r w:rsidRPr="00913C13">
        <w:rPr>
          <w:rFonts w:ascii="Times New Roman" w:hAnsi="Times New Roman"/>
          <w:sz w:val="24"/>
          <w:szCs w:val="24"/>
        </w:rPr>
        <w:t xml:space="preserve"> тип – </w:t>
      </w:r>
      <w:r w:rsidRPr="00913C13">
        <w:rPr>
          <w:rFonts w:ascii="Times New Roman" w:hAnsi="Times New Roman"/>
          <w:b/>
          <w:i/>
          <w:sz w:val="24"/>
          <w:szCs w:val="24"/>
        </w:rPr>
        <w:t>основны</w:t>
      </w:r>
      <w:r w:rsidRPr="00913C13">
        <w:rPr>
          <w:rFonts w:ascii="Times New Roman" w:hAnsi="Times New Roman"/>
          <w:sz w:val="24"/>
          <w:szCs w:val="24"/>
        </w:rPr>
        <w:t>е регламенты разрешенного использования земельных участков и объектов недвижимости, расположенных в границах территориальных зон. Содержат перечень видов использования участка, вытекающих из его функционального назначения, определенного градостроительной документацией.</w:t>
      </w:r>
    </w:p>
    <w:p w:rsidR="00F71065" w:rsidRPr="00913C13" w:rsidRDefault="00F71065" w:rsidP="00F36AE6">
      <w:pPr>
        <w:shd w:val="clear" w:color="auto" w:fill="FFFFFF"/>
        <w:spacing w:after="0" w:line="240" w:lineRule="auto"/>
        <w:rPr>
          <w:rFonts w:ascii="Times New Roman" w:hAnsi="Times New Roman"/>
          <w:sz w:val="24"/>
          <w:szCs w:val="24"/>
        </w:rPr>
      </w:pPr>
      <w:r w:rsidRPr="00913C13">
        <w:rPr>
          <w:rFonts w:ascii="Times New Roman" w:hAnsi="Times New Roman"/>
          <w:sz w:val="24"/>
          <w:szCs w:val="24"/>
          <w:lang w:val="en-US"/>
        </w:rPr>
        <w:t>II</w:t>
      </w:r>
      <w:r w:rsidRPr="00913C13">
        <w:rPr>
          <w:rFonts w:ascii="Times New Roman" w:hAnsi="Times New Roman"/>
          <w:sz w:val="24"/>
          <w:szCs w:val="24"/>
        </w:rPr>
        <w:t xml:space="preserve"> тип – </w:t>
      </w:r>
      <w:r w:rsidRPr="00913C13">
        <w:rPr>
          <w:rFonts w:ascii="Times New Roman" w:hAnsi="Times New Roman"/>
          <w:b/>
          <w:i/>
          <w:sz w:val="24"/>
          <w:szCs w:val="24"/>
        </w:rPr>
        <w:t>дополнительные</w:t>
      </w:r>
      <w:r w:rsidRPr="00913C13">
        <w:rPr>
          <w:rFonts w:ascii="Times New Roman" w:hAnsi="Times New Roman"/>
          <w:sz w:val="24"/>
          <w:szCs w:val="24"/>
        </w:rPr>
        <w:t xml:space="preserve"> регламенты ограничения градостроительной деятельности в зонах с особыми условиями использования территории. Содержат перечень запретов и ограничений, обусловленных наличием в пределах территориальных зон </w:t>
      </w:r>
      <w:r w:rsidR="0081440D" w:rsidRPr="00913C13">
        <w:rPr>
          <w:rFonts w:ascii="Times New Roman" w:hAnsi="Times New Roman"/>
          <w:sz w:val="24"/>
          <w:szCs w:val="24"/>
        </w:rPr>
        <w:t>факторов, описанных в главе 13 Правил</w:t>
      </w:r>
      <w:r w:rsidRPr="00913C13">
        <w:rPr>
          <w:rFonts w:ascii="Times New Roman" w:hAnsi="Times New Roman"/>
          <w:sz w:val="24"/>
          <w:szCs w:val="24"/>
        </w:rPr>
        <w:t>.</w:t>
      </w:r>
    </w:p>
    <w:p w:rsidR="00F71065" w:rsidRPr="00913C13" w:rsidRDefault="00F71065" w:rsidP="00F36AE6">
      <w:pPr>
        <w:shd w:val="clear" w:color="auto" w:fill="FFFFFF"/>
        <w:spacing w:after="0" w:line="240" w:lineRule="auto"/>
        <w:rPr>
          <w:rFonts w:ascii="Times New Roman" w:hAnsi="Times New Roman"/>
          <w:sz w:val="24"/>
          <w:szCs w:val="24"/>
        </w:rPr>
      </w:pPr>
      <w:r w:rsidRPr="00913C13">
        <w:rPr>
          <w:rFonts w:ascii="Times New Roman" w:hAnsi="Times New Roman"/>
          <w:sz w:val="24"/>
          <w:szCs w:val="24"/>
        </w:rPr>
        <w:t>3. Требования всех «основных» и «дополнительных</w:t>
      </w:r>
      <w:r w:rsidR="0081440D" w:rsidRPr="00913C13">
        <w:rPr>
          <w:rFonts w:ascii="Times New Roman" w:hAnsi="Times New Roman"/>
          <w:sz w:val="24"/>
          <w:szCs w:val="24"/>
        </w:rPr>
        <w:t>» регламентов, установленных в Правилах</w:t>
      </w:r>
      <w:r w:rsidRPr="00913C13">
        <w:rPr>
          <w:rFonts w:ascii="Times New Roman" w:hAnsi="Times New Roman"/>
          <w:sz w:val="24"/>
          <w:szCs w:val="24"/>
        </w:rPr>
        <w:t xml:space="preserve"> применительно к конкретной территории, суммируется. Это значит, что к земельным участкам, иным объектам недвижимости применяются регламенты как основные, так и дополнительные, обусловленные распространением того или иного фактора, ограничивающего градостроительную деятельность. Следовательно, для участков и объектов разрешенным является такой вид использования, который учитывает не только требования основного регламента, но и ограничения по природно-техногенным, санитарно-гигиеническим и экологическим условиям или условиям охраны памятников, если эти земельные участки попали в соответствующие зоны с особыми условиями использования территорий. </w:t>
      </w:r>
    </w:p>
    <w:p w:rsidR="009C45D8" w:rsidRPr="00913C13" w:rsidRDefault="009C45D8" w:rsidP="00F36AE6">
      <w:pPr>
        <w:spacing w:after="0" w:line="240" w:lineRule="auto"/>
        <w:rPr>
          <w:rFonts w:ascii="Times New Roman" w:hAnsi="Times New Roman"/>
          <w:sz w:val="24"/>
          <w:szCs w:val="24"/>
        </w:rPr>
      </w:pPr>
    </w:p>
    <w:p w:rsidR="00FC4F71" w:rsidRPr="00913C13" w:rsidRDefault="00FC4F71" w:rsidP="00F36AE6">
      <w:pPr>
        <w:spacing w:after="0" w:line="240" w:lineRule="auto"/>
        <w:rPr>
          <w:rFonts w:ascii="Times New Roman" w:hAnsi="Times New Roman"/>
          <w:sz w:val="24"/>
          <w:szCs w:val="24"/>
        </w:rPr>
      </w:pPr>
    </w:p>
    <w:p w:rsidR="00CF6157" w:rsidRPr="00913C13" w:rsidRDefault="00617F85" w:rsidP="00F36AE6">
      <w:pPr>
        <w:pStyle w:val="10"/>
        <w:tabs>
          <w:tab w:val="clear" w:pos="432"/>
          <w:tab w:val="num" w:pos="0"/>
        </w:tabs>
        <w:spacing w:before="0" w:after="0"/>
        <w:jc w:val="left"/>
        <w:rPr>
          <w:color w:val="auto"/>
          <w:sz w:val="24"/>
          <w:szCs w:val="24"/>
        </w:rPr>
      </w:pPr>
      <w:r w:rsidRPr="00913C13">
        <w:rPr>
          <w:color w:val="auto"/>
          <w:sz w:val="24"/>
          <w:szCs w:val="24"/>
        </w:rPr>
        <w:br w:type="page"/>
      </w:r>
      <w:bookmarkStart w:id="408" w:name="_Toc468365689"/>
      <w:r w:rsidR="00CF6157" w:rsidRPr="00913C13">
        <w:rPr>
          <w:color w:val="auto"/>
          <w:sz w:val="24"/>
          <w:szCs w:val="24"/>
        </w:rPr>
        <w:lastRenderedPageBreak/>
        <w:t xml:space="preserve">Глава </w:t>
      </w:r>
      <w:r w:rsidR="00853E0F" w:rsidRPr="00913C13">
        <w:rPr>
          <w:color w:val="auto"/>
          <w:sz w:val="24"/>
          <w:szCs w:val="24"/>
        </w:rPr>
        <w:t>1</w:t>
      </w:r>
      <w:r w:rsidR="00BA4665" w:rsidRPr="00913C13">
        <w:rPr>
          <w:color w:val="auto"/>
          <w:sz w:val="24"/>
          <w:szCs w:val="24"/>
        </w:rPr>
        <w:t>1</w:t>
      </w:r>
      <w:r w:rsidR="00CF6157" w:rsidRPr="00913C13">
        <w:rPr>
          <w:color w:val="auto"/>
          <w:sz w:val="24"/>
          <w:szCs w:val="24"/>
        </w:rPr>
        <w:t xml:space="preserve">. </w:t>
      </w:r>
      <w:r w:rsidR="008B043D" w:rsidRPr="00913C13">
        <w:rPr>
          <w:color w:val="auto"/>
          <w:sz w:val="24"/>
          <w:szCs w:val="24"/>
        </w:rPr>
        <w:t>Карта градостроительного зонирования.</w:t>
      </w:r>
      <w:bookmarkEnd w:id="408"/>
    </w:p>
    <w:p w:rsidR="00CF6157" w:rsidRPr="00913C13" w:rsidRDefault="00CF6157" w:rsidP="00F36AE6">
      <w:pPr>
        <w:pStyle w:val="3"/>
        <w:tabs>
          <w:tab w:val="clear" w:pos="720"/>
        </w:tabs>
        <w:spacing w:before="0" w:after="0"/>
        <w:rPr>
          <w:i/>
          <w:sz w:val="24"/>
          <w:szCs w:val="24"/>
        </w:rPr>
      </w:pPr>
      <w:bookmarkStart w:id="409" w:name="_Toc468365690"/>
      <w:r w:rsidRPr="00913C13">
        <w:rPr>
          <w:i/>
          <w:sz w:val="24"/>
          <w:szCs w:val="24"/>
        </w:rPr>
        <w:t xml:space="preserve">Статья </w:t>
      </w:r>
      <w:r w:rsidR="00ED78BC" w:rsidRPr="00913C13">
        <w:rPr>
          <w:i/>
          <w:sz w:val="24"/>
          <w:szCs w:val="24"/>
        </w:rPr>
        <w:t>4</w:t>
      </w:r>
      <w:r w:rsidR="00625D60" w:rsidRPr="00913C13">
        <w:rPr>
          <w:i/>
          <w:sz w:val="24"/>
          <w:szCs w:val="24"/>
        </w:rPr>
        <w:t>5</w:t>
      </w:r>
      <w:r w:rsidRPr="00913C13">
        <w:rPr>
          <w:i/>
          <w:sz w:val="24"/>
          <w:szCs w:val="24"/>
        </w:rPr>
        <w:t xml:space="preserve">. </w:t>
      </w:r>
      <w:r w:rsidR="008E51A8" w:rsidRPr="00913C13">
        <w:rPr>
          <w:i/>
          <w:sz w:val="24"/>
          <w:szCs w:val="24"/>
        </w:rPr>
        <w:t>Состав и содержание карты градостроительного зонирования</w:t>
      </w:r>
      <w:r w:rsidRPr="00913C13">
        <w:rPr>
          <w:i/>
          <w:sz w:val="24"/>
          <w:szCs w:val="24"/>
        </w:rPr>
        <w:t>.</w:t>
      </w:r>
      <w:bookmarkEnd w:id="409"/>
    </w:p>
    <w:p w:rsidR="00D5733C" w:rsidRPr="00913C13" w:rsidRDefault="004522A3" w:rsidP="00F36AE6">
      <w:pPr>
        <w:pStyle w:val="a4"/>
        <w:numPr>
          <w:ilvl w:val="0"/>
          <w:numId w:val="8"/>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 </w:t>
      </w:r>
    </w:p>
    <w:p w:rsidR="004522A3" w:rsidRPr="00913C13" w:rsidRDefault="004522A3" w:rsidP="00F36AE6">
      <w:pPr>
        <w:pStyle w:val="a4"/>
        <w:numPr>
          <w:ilvl w:val="0"/>
          <w:numId w:val="8"/>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Карта градостроительного зонирования </w:t>
      </w:r>
      <w:r w:rsidR="00EC7AA7" w:rsidRPr="00913C13">
        <w:rPr>
          <w:rFonts w:ascii="Times New Roman" w:hAnsi="Times New Roman"/>
          <w:sz w:val="24"/>
          <w:szCs w:val="24"/>
        </w:rPr>
        <w:t xml:space="preserve">- </w:t>
      </w:r>
      <w:r w:rsidRPr="00913C13">
        <w:rPr>
          <w:rFonts w:ascii="Times New Roman" w:hAnsi="Times New Roman"/>
          <w:sz w:val="24"/>
          <w:szCs w:val="24"/>
        </w:rPr>
        <w:t>карт</w:t>
      </w:r>
      <w:r w:rsidR="00ED78BC" w:rsidRPr="00913C13">
        <w:rPr>
          <w:rFonts w:ascii="Times New Roman" w:hAnsi="Times New Roman"/>
          <w:sz w:val="24"/>
          <w:szCs w:val="24"/>
        </w:rPr>
        <w:t>а</w:t>
      </w:r>
      <w:r w:rsidRPr="00913C13">
        <w:rPr>
          <w:rFonts w:ascii="Times New Roman" w:hAnsi="Times New Roman"/>
          <w:sz w:val="24"/>
          <w:szCs w:val="24"/>
        </w:rPr>
        <w:t xml:space="preserve"> границ территориальных зон </w:t>
      </w:r>
      <w:r w:rsidR="00ED78BC" w:rsidRPr="00913C13">
        <w:rPr>
          <w:rFonts w:ascii="Times New Roman" w:hAnsi="Times New Roman"/>
          <w:sz w:val="24"/>
          <w:szCs w:val="24"/>
        </w:rPr>
        <w:t xml:space="preserve">поселения </w:t>
      </w:r>
      <w:r w:rsidR="00EC7AA7" w:rsidRPr="00913C13">
        <w:rPr>
          <w:rFonts w:ascii="Times New Roman" w:hAnsi="Times New Roman"/>
          <w:sz w:val="24"/>
          <w:szCs w:val="24"/>
        </w:rPr>
        <w:t>и</w:t>
      </w:r>
      <w:r w:rsidRPr="00913C13">
        <w:rPr>
          <w:rFonts w:ascii="Times New Roman" w:hAnsi="Times New Roman"/>
          <w:sz w:val="24"/>
          <w:szCs w:val="24"/>
        </w:rPr>
        <w:t xml:space="preserve"> зон с особыми условиями использования территории</w:t>
      </w:r>
      <w:r w:rsidR="002C077F" w:rsidRPr="00913C13">
        <w:rPr>
          <w:rFonts w:ascii="Times New Roman" w:hAnsi="Times New Roman"/>
          <w:sz w:val="24"/>
          <w:szCs w:val="24"/>
        </w:rPr>
        <w:t xml:space="preserve"> </w:t>
      </w:r>
      <w:r w:rsidR="00F00B81" w:rsidRPr="00913C13">
        <w:rPr>
          <w:rFonts w:ascii="Times New Roman" w:hAnsi="Times New Roman"/>
          <w:sz w:val="24"/>
          <w:szCs w:val="24"/>
        </w:rPr>
        <w:t>МО Нижнепавловский</w:t>
      </w:r>
      <w:r w:rsidR="004A6263" w:rsidRPr="00913C13">
        <w:rPr>
          <w:rFonts w:ascii="Times New Roman" w:hAnsi="Times New Roman"/>
          <w:sz w:val="24"/>
          <w:szCs w:val="24"/>
        </w:rPr>
        <w:t xml:space="preserve"> сельсовет</w:t>
      </w:r>
      <w:r w:rsidR="007801C5" w:rsidRPr="00913C13">
        <w:rPr>
          <w:rFonts w:ascii="Times New Roman" w:hAnsi="Times New Roman"/>
          <w:sz w:val="24"/>
          <w:szCs w:val="24"/>
        </w:rPr>
        <w:t>.</w:t>
      </w:r>
    </w:p>
    <w:p w:rsidR="00617F85" w:rsidRPr="00913C13" w:rsidRDefault="004522A3" w:rsidP="00F36AE6">
      <w:pPr>
        <w:pStyle w:val="a4"/>
        <w:numPr>
          <w:ilvl w:val="0"/>
          <w:numId w:val="8"/>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4522A3" w:rsidRPr="00913C13" w:rsidRDefault="00617F85" w:rsidP="00F36AE6">
      <w:pPr>
        <w:pStyle w:val="a4"/>
        <w:numPr>
          <w:ilvl w:val="0"/>
          <w:numId w:val="8"/>
        </w:numPr>
        <w:spacing w:after="0" w:line="240" w:lineRule="auto"/>
        <w:ind w:left="0" w:firstLine="0"/>
        <w:rPr>
          <w:rFonts w:ascii="Times New Roman" w:hAnsi="Times New Roman"/>
          <w:sz w:val="24"/>
          <w:szCs w:val="24"/>
        </w:rPr>
      </w:pPr>
      <w:r w:rsidRPr="00913C13">
        <w:rPr>
          <w:rFonts w:ascii="Times New Roman" w:hAnsi="Times New Roman"/>
          <w:sz w:val="24"/>
          <w:szCs w:val="24"/>
        </w:rPr>
        <w:t>Ведение карты градостроительного зонирования осуществляется органом архитектуры и градостроительства</w:t>
      </w:r>
    </w:p>
    <w:p w:rsidR="00EE132E" w:rsidRPr="00913C13" w:rsidRDefault="00EE132E"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6A5C0C" w:rsidRPr="00913C13" w:rsidRDefault="006A5C0C"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81440D" w:rsidRPr="00913C13" w:rsidRDefault="0081440D" w:rsidP="00F36AE6">
      <w:pPr>
        <w:pStyle w:val="a4"/>
        <w:spacing w:after="0" w:line="240" w:lineRule="auto"/>
        <w:ind w:left="0"/>
        <w:rPr>
          <w:rFonts w:ascii="Times New Roman" w:hAnsi="Times New Roman"/>
          <w:sz w:val="24"/>
          <w:szCs w:val="24"/>
        </w:rPr>
      </w:pPr>
    </w:p>
    <w:p w:rsidR="006B3C7D" w:rsidRPr="00913C13" w:rsidRDefault="00341616" w:rsidP="00F36AE6">
      <w:pPr>
        <w:pStyle w:val="10"/>
        <w:tabs>
          <w:tab w:val="clear" w:pos="432"/>
          <w:tab w:val="num" w:pos="0"/>
        </w:tabs>
        <w:spacing w:before="0" w:after="0"/>
        <w:jc w:val="left"/>
        <w:rPr>
          <w:color w:val="auto"/>
          <w:sz w:val="24"/>
          <w:szCs w:val="24"/>
        </w:rPr>
      </w:pPr>
      <w:r w:rsidRPr="00913C13">
        <w:rPr>
          <w:color w:val="auto"/>
          <w:sz w:val="24"/>
          <w:szCs w:val="24"/>
        </w:rPr>
        <w:br w:type="page"/>
      </w:r>
      <w:bookmarkStart w:id="410" w:name="_Toc468365691"/>
      <w:r w:rsidR="006B3C7D" w:rsidRPr="00913C13">
        <w:rPr>
          <w:color w:val="auto"/>
          <w:sz w:val="24"/>
          <w:szCs w:val="24"/>
        </w:rPr>
        <w:lastRenderedPageBreak/>
        <w:t xml:space="preserve">Глава </w:t>
      </w:r>
      <w:r w:rsidR="00853E0F" w:rsidRPr="00913C13">
        <w:rPr>
          <w:color w:val="auto"/>
          <w:sz w:val="24"/>
          <w:szCs w:val="24"/>
        </w:rPr>
        <w:t>1</w:t>
      </w:r>
      <w:r w:rsidR="00BA4665" w:rsidRPr="00913C13">
        <w:rPr>
          <w:color w:val="auto"/>
          <w:sz w:val="24"/>
          <w:szCs w:val="24"/>
        </w:rPr>
        <w:t>2</w:t>
      </w:r>
      <w:r w:rsidR="006B3C7D" w:rsidRPr="00913C13">
        <w:rPr>
          <w:color w:val="auto"/>
          <w:sz w:val="24"/>
          <w:szCs w:val="24"/>
        </w:rPr>
        <w:t>. градостроительные регламенты.</w:t>
      </w:r>
      <w:bookmarkEnd w:id="410"/>
    </w:p>
    <w:p w:rsidR="006B3C7D" w:rsidRPr="00913C13" w:rsidRDefault="006B3C7D" w:rsidP="00F36AE6">
      <w:pPr>
        <w:pStyle w:val="3"/>
        <w:tabs>
          <w:tab w:val="clear" w:pos="720"/>
        </w:tabs>
        <w:spacing w:before="0" w:after="0"/>
        <w:rPr>
          <w:i/>
          <w:sz w:val="24"/>
          <w:szCs w:val="24"/>
        </w:rPr>
      </w:pPr>
      <w:bookmarkStart w:id="411" w:name="_Toc468365692"/>
      <w:r w:rsidRPr="00913C13">
        <w:rPr>
          <w:i/>
          <w:sz w:val="24"/>
          <w:szCs w:val="24"/>
        </w:rPr>
        <w:t xml:space="preserve">Статья </w:t>
      </w:r>
      <w:r w:rsidR="00CA5002" w:rsidRPr="00913C13">
        <w:rPr>
          <w:i/>
          <w:sz w:val="24"/>
          <w:szCs w:val="24"/>
        </w:rPr>
        <w:t>4</w:t>
      </w:r>
      <w:r w:rsidR="00617F85" w:rsidRPr="00913C13">
        <w:rPr>
          <w:i/>
          <w:sz w:val="24"/>
          <w:szCs w:val="24"/>
        </w:rPr>
        <w:t>6</w:t>
      </w:r>
      <w:r w:rsidRPr="00913C13">
        <w:rPr>
          <w:i/>
          <w:sz w:val="24"/>
          <w:szCs w:val="24"/>
        </w:rPr>
        <w:t>. Состав и содержание градостроительных регламентов.</w:t>
      </w:r>
      <w:bookmarkEnd w:id="411"/>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Градостроительные регламенты состоят из следующей информации, отображаемой в текстовой форме: </w:t>
      </w:r>
    </w:p>
    <w:p w:rsidR="006B3C7D" w:rsidRPr="00913C13" w:rsidRDefault="006B3C7D" w:rsidP="00F36AE6">
      <w:pPr>
        <w:pStyle w:val="a4"/>
        <w:numPr>
          <w:ilvl w:val="0"/>
          <w:numId w:val="3"/>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перечень видов разрешённого использования земельных участков и объектов капитального строительства; </w:t>
      </w:r>
    </w:p>
    <w:p w:rsidR="006B3C7D" w:rsidRPr="00913C13" w:rsidRDefault="006B3C7D" w:rsidP="00F36AE6">
      <w:pPr>
        <w:pStyle w:val="a4"/>
        <w:numPr>
          <w:ilvl w:val="0"/>
          <w:numId w:val="3"/>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6B3C7D" w:rsidRPr="00913C13" w:rsidRDefault="006B3C7D" w:rsidP="00F36AE6">
      <w:pPr>
        <w:pStyle w:val="a4"/>
        <w:numPr>
          <w:ilvl w:val="0"/>
          <w:numId w:val="3"/>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Виды разрешённого использования в составе градостроительного регламента </w:t>
      </w:r>
      <w:r w:rsidR="00D31A67" w:rsidRPr="00913C13">
        <w:rPr>
          <w:rFonts w:ascii="Times New Roman" w:hAnsi="Times New Roman"/>
          <w:sz w:val="24"/>
          <w:szCs w:val="24"/>
        </w:rPr>
        <w:t>в настоящих Правилах</w:t>
      </w:r>
      <w:r w:rsidRPr="00913C13">
        <w:rPr>
          <w:rFonts w:ascii="Times New Roman" w:hAnsi="Times New Roman"/>
          <w:sz w:val="24"/>
          <w:szCs w:val="24"/>
        </w:rPr>
        <w:t xml:space="preserve"> приводятся в табличной форме. Первый слева столбец таблицы представляет собой перечень видов разрешённого использования земельных участков. Второй слева столбец представляет собой перечень определяющий состав разрешённого вида использования земельных участков, детализирующий вид использования, приведённый в левом столбце. 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913C13">
        <w:rPr>
          <w:rFonts w:ascii="Times New Roman" w:hAnsi="Times New Roman"/>
          <w:sz w:val="24"/>
          <w:szCs w:val="24"/>
        </w:rPr>
        <w:t>подзонам</w:t>
      </w:r>
      <w:proofErr w:type="spellEnd"/>
      <w:r w:rsidRPr="00913C13">
        <w:rPr>
          <w:rFonts w:ascii="Times New Roman" w:hAnsi="Times New Roman"/>
          <w:sz w:val="24"/>
          <w:szCs w:val="24"/>
        </w:rPr>
        <w:t xml:space="preserve">, выделенным в составе территориальных зон, или ко всем территориальным зонам, если в их составе не выделены </w:t>
      </w:r>
      <w:proofErr w:type="spellStart"/>
      <w:r w:rsidRPr="00913C13">
        <w:rPr>
          <w:rFonts w:ascii="Times New Roman" w:hAnsi="Times New Roman"/>
          <w:sz w:val="24"/>
          <w:szCs w:val="24"/>
        </w:rPr>
        <w:t>подзоны</w:t>
      </w:r>
      <w:proofErr w:type="spellEnd"/>
      <w:r w:rsidRPr="00913C13">
        <w:rPr>
          <w:rFonts w:ascii="Times New Roman" w:hAnsi="Times New Roman"/>
          <w:sz w:val="24"/>
          <w:szCs w:val="24"/>
        </w:rPr>
        <w:t xml:space="preserve">.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Предельные параметры устанавливают требования к строительному и ландшафтному зонированию территории, по отношению к которой установлен регламент</w:t>
      </w:r>
      <w:r w:rsidR="00EF0CDC" w:rsidRPr="00913C13">
        <w:rPr>
          <w:rFonts w:ascii="Times New Roman" w:hAnsi="Times New Roman"/>
          <w:sz w:val="24"/>
          <w:szCs w:val="24"/>
        </w:rPr>
        <w:t>.</w:t>
      </w:r>
      <w:r w:rsidRPr="00913C13">
        <w:rPr>
          <w:rFonts w:ascii="Times New Roman" w:hAnsi="Times New Roman"/>
          <w:sz w:val="24"/>
          <w:szCs w:val="24"/>
        </w:rPr>
        <w:t xml:space="preserve">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13C13">
        <w:rPr>
          <w:rFonts w:ascii="Times New Roman" w:hAnsi="Times New Roman"/>
          <w:sz w:val="24"/>
          <w:szCs w:val="24"/>
        </w:rPr>
        <w:t>подзон</w:t>
      </w:r>
      <w:proofErr w:type="spellEnd"/>
      <w:r w:rsidRPr="00913C13">
        <w:rPr>
          <w:rFonts w:ascii="Times New Roman" w:hAnsi="Times New Roman"/>
          <w:sz w:val="24"/>
          <w:szCs w:val="24"/>
        </w:rPr>
        <w:t xml:space="preserve">.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 настоящих Правилах установлены следующие предельные параметры: </w:t>
      </w:r>
    </w:p>
    <w:p w:rsidR="006B3C7D"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Размеры земельного участка – это площадь, длина и ширина, а также другие линейные размеры земельного участка. </w:t>
      </w:r>
    </w:p>
    <w:p w:rsidR="006B3C7D"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13C13">
        <w:rPr>
          <w:rFonts w:ascii="Times New Roman" w:hAnsi="Times New Roman"/>
          <w:sz w:val="24"/>
          <w:szCs w:val="24"/>
        </w:rPr>
        <w:t>приобъектное</w:t>
      </w:r>
      <w:proofErr w:type="spellEnd"/>
      <w:r w:rsidRPr="00913C13">
        <w:rPr>
          <w:rFonts w:ascii="Times New Roman" w:hAnsi="Times New Roman"/>
          <w:sz w:val="24"/>
          <w:szCs w:val="24"/>
        </w:rPr>
        <w:t xml:space="preserve"> </w:t>
      </w:r>
      <w:r w:rsidRPr="00913C13">
        <w:rPr>
          <w:rFonts w:ascii="Times New Roman" w:hAnsi="Times New Roman"/>
          <w:sz w:val="24"/>
          <w:szCs w:val="24"/>
        </w:rPr>
        <w:lastRenderedPageBreak/>
        <w:t xml:space="preserve">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6B3C7D"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 </w:t>
      </w:r>
    </w:p>
    <w:p w:rsidR="00EF0CDC"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
    <w:p w:rsidR="006B3C7D"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Высота ограждения - высота от планировочной (проектной) отметки земли (</w:t>
      </w:r>
      <w:proofErr w:type="spellStart"/>
      <w:r w:rsidRPr="00913C13">
        <w:rPr>
          <w:rFonts w:ascii="Times New Roman" w:hAnsi="Times New Roman"/>
          <w:sz w:val="24"/>
          <w:szCs w:val="24"/>
        </w:rPr>
        <w:t>отмостки</w:t>
      </w:r>
      <w:proofErr w:type="spellEnd"/>
      <w:r w:rsidRPr="00913C13">
        <w:rPr>
          <w:rFonts w:ascii="Times New Roman" w:hAnsi="Times New Roman"/>
          <w:sz w:val="24"/>
          <w:szCs w:val="24"/>
        </w:rPr>
        <w:t xml:space="preserve">, дороги, проезда, тротуара) до верха конструкций ограждения (исключая любые </w:t>
      </w:r>
      <w:proofErr w:type="spellStart"/>
      <w:r w:rsidRPr="00913C13">
        <w:rPr>
          <w:rFonts w:ascii="Times New Roman" w:hAnsi="Times New Roman"/>
          <w:sz w:val="24"/>
          <w:szCs w:val="24"/>
        </w:rPr>
        <w:t>светопрозрачные</w:t>
      </w:r>
      <w:proofErr w:type="spellEnd"/>
      <w:r w:rsidRPr="00913C13">
        <w:rPr>
          <w:rFonts w:ascii="Times New Roman" w:hAnsi="Times New Roman"/>
          <w:sz w:val="24"/>
          <w:szCs w:val="24"/>
        </w:rPr>
        <w:t xml:space="preserve"> конструкции и </w:t>
      </w:r>
      <w:proofErr w:type="spellStart"/>
      <w:r w:rsidRPr="00913C13">
        <w:rPr>
          <w:rFonts w:ascii="Times New Roman" w:hAnsi="Times New Roman"/>
          <w:sz w:val="24"/>
          <w:szCs w:val="24"/>
        </w:rPr>
        <w:t>светопрозрачные</w:t>
      </w:r>
      <w:proofErr w:type="spellEnd"/>
      <w:r w:rsidRPr="00913C13">
        <w:rPr>
          <w:rFonts w:ascii="Times New Roman" w:hAnsi="Times New Roman"/>
          <w:sz w:val="24"/>
          <w:szCs w:val="24"/>
        </w:rPr>
        <w:t xml:space="preserve"> решётки). При наличии перепада отметок земли (</w:t>
      </w:r>
      <w:proofErr w:type="spellStart"/>
      <w:r w:rsidRPr="00913C13">
        <w:rPr>
          <w:rFonts w:ascii="Times New Roman" w:hAnsi="Times New Roman"/>
          <w:sz w:val="24"/>
          <w:szCs w:val="24"/>
        </w:rPr>
        <w:t>отмостки</w:t>
      </w:r>
      <w:proofErr w:type="spellEnd"/>
      <w:r w:rsidRPr="00913C13">
        <w:rPr>
          <w:rFonts w:ascii="Times New Roman" w:hAnsi="Times New Roman"/>
          <w:sz w:val="24"/>
          <w:szCs w:val="24"/>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 действующим законодательством. </w:t>
      </w:r>
    </w:p>
    <w:p w:rsidR="006B3C7D"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Процент застройки – соотношение площади застройки и площади земельного участка. Выражается в процентах</w:t>
      </w:r>
      <w:r w:rsidR="00651ECB" w:rsidRPr="00913C13">
        <w:rPr>
          <w:rFonts w:ascii="Times New Roman" w:hAnsi="Times New Roman"/>
          <w:sz w:val="24"/>
          <w:szCs w:val="24"/>
        </w:rPr>
        <w:t>.</w:t>
      </w:r>
    </w:p>
    <w:p w:rsidR="006B3C7D" w:rsidRPr="00913C13" w:rsidRDefault="006B3C7D" w:rsidP="00F36AE6">
      <w:pPr>
        <w:pStyle w:val="a4"/>
        <w:numPr>
          <w:ilvl w:val="0"/>
          <w:numId w:val="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Процент озеленения – соотношение естественных природных покрытий, не занятых застройкой и твёрдыми покрытиями, и общей площади участка.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6B3C7D" w:rsidRPr="00913C13" w:rsidRDefault="006B3C7D" w:rsidP="00F36AE6">
      <w:pPr>
        <w:pStyle w:val="a4"/>
        <w:numPr>
          <w:ilvl w:val="0"/>
          <w:numId w:val="2"/>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w:t>
      </w:r>
      <w:r w:rsidR="00617F85" w:rsidRPr="00913C13">
        <w:rPr>
          <w:rFonts w:ascii="Times New Roman" w:hAnsi="Times New Roman"/>
          <w:sz w:val="24"/>
          <w:szCs w:val="24"/>
        </w:rPr>
        <w:t>в настоящей главе</w:t>
      </w:r>
      <w:r w:rsidRPr="00913C13">
        <w:rPr>
          <w:rFonts w:ascii="Times New Roman" w:hAnsi="Times New Roman"/>
          <w:sz w:val="24"/>
          <w:szCs w:val="24"/>
        </w:rPr>
        <w:t xml:space="preserve">,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A77D6C" w:rsidRPr="00913C13" w:rsidRDefault="00A77D6C" w:rsidP="00F36AE6">
      <w:pPr>
        <w:spacing w:after="0" w:line="240" w:lineRule="auto"/>
        <w:rPr>
          <w:rFonts w:ascii="Times New Roman" w:hAnsi="Times New Roman"/>
          <w:sz w:val="24"/>
          <w:szCs w:val="24"/>
        </w:rPr>
      </w:pPr>
    </w:p>
    <w:p w:rsidR="006B2BEE" w:rsidRPr="00913C13" w:rsidRDefault="006B2BEE" w:rsidP="00F36AE6">
      <w:pPr>
        <w:pStyle w:val="3"/>
        <w:tabs>
          <w:tab w:val="clear" w:pos="720"/>
        </w:tabs>
        <w:spacing w:before="0" w:after="0"/>
        <w:rPr>
          <w:i/>
          <w:sz w:val="24"/>
          <w:szCs w:val="24"/>
        </w:rPr>
      </w:pPr>
      <w:bookmarkStart w:id="412" w:name="_Toc468365693"/>
      <w:r w:rsidRPr="00913C13">
        <w:rPr>
          <w:i/>
          <w:sz w:val="24"/>
          <w:szCs w:val="24"/>
        </w:rPr>
        <w:t xml:space="preserve">Статья </w:t>
      </w:r>
      <w:r w:rsidR="00CA5002" w:rsidRPr="00913C13">
        <w:rPr>
          <w:i/>
          <w:sz w:val="24"/>
          <w:szCs w:val="24"/>
        </w:rPr>
        <w:t>4</w:t>
      </w:r>
      <w:r w:rsidR="00617F85" w:rsidRPr="00913C13">
        <w:rPr>
          <w:i/>
          <w:sz w:val="24"/>
          <w:szCs w:val="24"/>
        </w:rPr>
        <w:t>7</w:t>
      </w:r>
      <w:r w:rsidRPr="00913C13">
        <w:rPr>
          <w:i/>
          <w:sz w:val="24"/>
          <w:szCs w:val="24"/>
        </w:rPr>
        <w:t>. Особенности размещения отдельных видов разрешённого использования земельных участков и объектов капитального строительства.</w:t>
      </w:r>
      <w:bookmarkEnd w:id="412"/>
      <w:r w:rsidRPr="00913C13">
        <w:rPr>
          <w:i/>
          <w:sz w:val="24"/>
          <w:szCs w:val="24"/>
        </w:rPr>
        <w:t xml:space="preserve"> </w:t>
      </w:r>
    </w:p>
    <w:p w:rsidR="006B2BEE" w:rsidRPr="00913C13" w:rsidRDefault="006B2BEE" w:rsidP="00F36AE6">
      <w:pPr>
        <w:spacing w:after="0" w:line="240" w:lineRule="auto"/>
        <w:rPr>
          <w:rFonts w:ascii="Times New Roman" w:hAnsi="Times New Roman"/>
          <w:sz w:val="24"/>
          <w:szCs w:val="24"/>
        </w:rPr>
      </w:pPr>
      <w:r w:rsidRPr="00913C13">
        <w:rPr>
          <w:rFonts w:ascii="Times New Roman" w:hAnsi="Times New Roman"/>
          <w:sz w:val="24"/>
          <w:szCs w:val="24"/>
        </w:rPr>
        <w:t xml:space="preserve"> 1. В пределах любых территориальных зон в качестве основных разрешённых видов использования земельных участков могут располагаться: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для размещения объектов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913C13">
        <w:rPr>
          <w:rFonts w:ascii="Times New Roman" w:hAnsi="Times New Roman"/>
          <w:sz w:val="24"/>
          <w:szCs w:val="24"/>
        </w:rPr>
        <w:t>теплостанции</w:t>
      </w:r>
      <w:proofErr w:type="spellEnd"/>
      <w:r w:rsidRPr="00913C13">
        <w:rPr>
          <w:rFonts w:ascii="Times New Roman" w:hAnsi="Times New Roman"/>
          <w:sz w:val="24"/>
          <w:szCs w:val="24"/>
        </w:rPr>
        <w:t xml:space="preserve">,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для размещения объектов пожарной охраны (гидрантов, резервуаров, противопожарных водоемов);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для размещения площадок для сбора мусора;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lastRenderedPageBreak/>
        <w:t xml:space="preserve">земельные участки для размещения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земельные участки для размещения объектов гражданской обороны;</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для размещения общественных туалетов;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для декоративного и защитного озеленения;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для размещения памятников, монументов, мемориалов;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улиц, проспектов, площадей, шоссе, аллей, бульваров, набережных, застав, переулков, проездов, тупиков; </w:t>
      </w:r>
    </w:p>
    <w:p w:rsidR="00000778"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улиц, проспектов, площадей, шоссе, аллей, бульваров, застав, переулков, проездов, тупиков; </w:t>
      </w:r>
    </w:p>
    <w:p w:rsidR="006B2BEE" w:rsidRPr="00913C13" w:rsidRDefault="006B2BEE" w:rsidP="00F36AE6">
      <w:pPr>
        <w:pStyle w:val="a4"/>
        <w:numPr>
          <w:ilvl w:val="0"/>
          <w:numId w:val="16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земельные участки под полосами отвода водоемов, каналов и коллекторов, набережные. </w:t>
      </w:r>
    </w:p>
    <w:p w:rsidR="006B2BEE" w:rsidRPr="00913C13" w:rsidRDefault="006B2BEE" w:rsidP="00F36AE6">
      <w:pPr>
        <w:spacing w:after="0" w:line="240" w:lineRule="auto"/>
        <w:rPr>
          <w:rFonts w:ascii="Times New Roman" w:hAnsi="Times New Roman"/>
          <w:sz w:val="24"/>
          <w:szCs w:val="24"/>
        </w:rPr>
      </w:pPr>
      <w:r w:rsidRPr="00913C13">
        <w:rPr>
          <w:rFonts w:ascii="Times New Roman" w:hAnsi="Times New Roman"/>
          <w:sz w:val="24"/>
          <w:szCs w:val="24"/>
        </w:rPr>
        <w:t xml:space="preserve"> 2. В пределах любых территориальных зон в качестве основных разрешённых видов использования объектов капитального строительства могут располагаться: </w:t>
      </w:r>
    </w:p>
    <w:p w:rsidR="006B2BEE" w:rsidRPr="00913C13" w:rsidRDefault="006B2BEE" w:rsidP="00F36AE6">
      <w:pPr>
        <w:pStyle w:val="a4"/>
        <w:numPr>
          <w:ilvl w:val="0"/>
          <w:numId w:val="166"/>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объекты инженерной инфраструктуры (электростанции, подстанции, трансформаторы, водопроводные и канализационные насосные станции, водозаборы, артезианские скважины, водонапорные сооружения, колодцы, котельные, </w:t>
      </w:r>
      <w:proofErr w:type="spellStart"/>
      <w:r w:rsidRPr="00913C13">
        <w:rPr>
          <w:rFonts w:ascii="Times New Roman" w:hAnsi="Times New Roman"/>
          <w:sz w:val="24"/>
          <w:szCs w:val="24"/>
        </w:rPr>
        <w:t>теплостанции</w:t>
      </w:r>
      <w:proofErr w:type="spellEnd"/>
      <w:r w:rsidRPr="00913C13">
        <w:rPr>
          <w:rFonts w:ascii="Times New Roman" w:hAnsi="Times New Roman"/>
          <w:sz w:val="24"/>
          <w:szCs w:val="24"/>
        </w:rPr>
        <w:t xml:space="preserve">, локальные сооружения инженерного обеспечения, газораспределительные станции, газораспределительные пункты, шкафы, телефонные станции, сооружения связи, телевидения и т.п. объекты); </w:t>
      </w:r>
    </w:p>
    <w:p w:rsidR="006B2BEE" w:rsidRPr="00913C13" w:rsidRDefault="006B2BEE" w:rsidP="00F36AE6">
      <w:pPr>
        <w:pStyle w:val="a4"/>
        <w:numPr>
          <w:ilvl w:val="0"/>
          <w:numId w:val="166"/>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объекты гражданской обороны; </w:t>
      </w:r>
    </w:p>
    <w:p w:rsidR="006B2BEE" w:rsidRPr="00913C13" w:rsidRDefault="006B2BEE" w:rsidP="00F36AE6">
      <w:pPr>
        <w:pStyle w:val="a4"/>
        <w:numPr>
          <w:ilvl w:val="0"/>
          <w:numId w:val="166"/>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общественные туалеты. </w:t>
      </w:r>
    </w:p>
    <w:p w:rsidR="006B2BEE" w:rsidRPr="00913C13" w:rsidRDefault="006B2BEE" w:rsidP="00F36AE6">
      <w:pPr>
        <w:spacing w:after="0" w:line="240" w:lineRule="auto"/>
        <w:rPr>
          <w:rFonts w:ascii="Times New Roman" w:hAnsi="Times New Roman"/>
          <w:sz w:val="24"/>
          <w:szCs w:val="24"/>
        </w:rPr>
      </w:pPr>
      <w:r w:rsidRPr="00913C13">
        <w:rPr>
          <w:rFonts w:ascii="Times New Roman" w:hAnsi="Times New Roman"/>
          <w:sz w:val="24"/>
          <w:szCs w:val="24"/>
        </w:rPr>
        <w:t xml:space="preserve">3. В пределах любых территориальных зон в качестве вспомогательных видов использования земельных участков могут располагаться: </w:t>
      </w:r>
    </w:p>
    <w:p w:rsidR="006B2BEE" w:rsidRPr="00913C13" w:rsidRDefault="006B2BEE" w:rsidP="00F36AE6">
      <w:pPr>
        <w:pStyle w:val="a4"/>
        <w:numPr>
          <w:ilvl w:val="0"/>
          <w:numId w:val="167"/>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размещение наземных открытых автостоянок при зданиях, в том числе и гостевых автостоянок; </w:t>
      </w:r>
    </w:p>
    <w:p w:rsidR="006B2BEE" w:rsidRPr="00913C13" w:rsidRDefault="006B2BEE" w:rsidP="00F36AE6">
      <w:pPr>
        <w:pStyle w:val="a4"/>
        <w:numPr>
          <w:ilvl w:val="0"/>
          <w:numId w:val="167"/>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размещение объектов пожарной охраны (кроме пожарных депо); </w:t>
      </w:r>
    </w:p>
    <w:p w:rsidR="006B2BEE" w:rsidRPr="00913C13" w:rsidRDefault="006B2BEE" w:rsidP="00F36AE6">
      <w:pPr>
        <w:pStyle w:val="a4"/>
        <w:numPr>
          <w:ilvl w:val="0"/>
          <w:numId w:val="167"/>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размещение площадок для сбора мусора; </w:t>
      </w:r>
    </w:p>
    <w:p w:rsidR="006B2BEE" w:rsidRPr="00913C13" w:rsidRDefault="006B2BEE" w:rsidP="00F36AE6">
      <w:pPr>
        <w:pStyle w:val="a4"/>
        <w:numPr>
          <w:ilvl w:val="0"/>
          <w:numId w:val="167"/>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размещение элементов благоустройства и вертикальной планировки (открытых лестниц, подпорных стенок, декоративных пешеходных мостиков  и т.п. малых архитектурных форм). </w:t>
      </w:r>
    </w:p>
    <w:p w:rsidR="006B2BEE" w:rsidRPr="00913C13" w:rsidRDefault="006B2BEE" w:rsidP="00F36AE6">
      <w:pPr>
        <w:spacing w:after="0" w:line="240" w:lineRule="auto"/>
        <w:rPr>
          <w:rFonts w:ascii="Times New Roman" w:hAnsi="Times New Roman"/>
          <w:sz w:val="24"/>
          <w:szCs w:val="24"/>
        </w:rPr>
      </w:pPr>
      <w:r w:rsidRPr="00913C13">
        <w:rPr>
          <w:rFonts w:ascii="Times New Roman" w:hAnsi="Times New Roman"/>
          <w:sz w:val="24"/>
          <w:szCs w:val="24"/>
        </w:rPr>
        <w:t xml:space="preserve"> 4. В пределах любых территориальных зон в качестве вспомогательных видов использования объектов капитального строительства могут располагаться: </w:t>
      </w:r>
    </w:p>
    <w:p w:rsidR="006B2BEE" w:rsidRPr="00913C13" w:rsidRDefault="006B2BEE" w:rsidP="00F36AE6">
      <w:pPr>
        <w:pStyle w:val="a4"/>
        <w:numPr>
          <w:ilvl w:val="0"/>
          <w:numId w:val="168"/>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объекты пожарной охраны (кроме пожарных депо); </w:t>
      </w:r>
    </w:p>
    <w:p w:rsidR="006B2BEE" w:rsidRPr="00913C13" w:rsidRDefault="006B2BEE" w:rsidP="00F36AE6">
      <w:pPr>
        <w:pStyle w:val="a4"/>
        <w:numPr>
          <w:ilvl w:val="0"/>
          <w:numId w:val="168"/>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элементы благоустройства и вертикальной планировки (открытые лестницы, подпорные стенки, декоративные пешеходные мостики  и т.п. малые архитектурные формы). </w:t>
      </w:r>
    </w:p>
    <w:p w:rsidR="006B2BEE" w:rsidRPr="00913C13" w:rsidRDefault="006B2BEE" w:rsidP="00F36AE6">
      <w:pPr>
        <w:spacing w:after="0" w:line="240" w:lineRule="auto"/>
        <w:rPr>
          <w:rFonts w:ascii="Times New Roman" w:hAnsi="Times New Roman"/>
          <w:sz w:val="24"/>
          <w:szCs w:val="24"/>
        </w:rPr>
      </w:pPr>
      <w:r w:rsidRPr="00913C13">
        <w:rPr>
          <w:rFonts w:ascii="Times New Roman" w:hAnsi="Times New Roman"/>
          <w:sz w:val="24"/>
          <w:szCs w:val="24"/>
        </w:rPr>
        <w:t xml:space="preserve">5. Любые вспомогательные виды разрешённого использования объектов капитального строительства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 </w:t>
      </w:r>
    </w:p>
    <w:p w:rsidR="00A77D6C" w:rsidRPr="00913C13" w:rsidRDefault="00A77D6C" w:rsidP="00F36AE6">
      <w:pPr>
        <w:spacing w:after="0" w:line="240" w:lineRule="auto"/>
        <w:rPr>
          <w:rFonts w:ascii="Times New Roman" w:hAnsi="Times New Roman"/>
          <w:sz w:val="24"/>
          <w:szCs w:val="24"/>
        </w:rPr>
      </w:pPr>
    </w:p>
    <w:p w:rsidR="00AD6E71" w:rsidRPr="00913C13" w:rsidRDefault="00AD6E71" w:rsidP="00F36AE6">
      <w:pPr>
        <w:spacing w:after="0" w:line="240" w:lineRule="auto"/>
        <w:rPr>
          <w:rFonts w:ascii="Times New Roman" w:hAnsi="Times New Roman"/>
          <w:b/>
          <w:color w:val="FF0000"/>
          <w:sz w:val="24"/>
          <w:szCs w:val="24"/>
        </w:rPr>
        <w:sectPr w:rsidR="00AD6E71" w:rsidRPr="00913C13" w:rsidSect="00913C13">
          <w:headerReference w:type="default" r:id="rId27"/>
          <w:footerReference w:type="default" r:id="rId28"/>
          <w:type w:val="continuous"/>
          <w:pgSz w:w="11906" w:h="16838"/>
          <w:pgMar w:top="1134" w:right="851" w:bottom="1134" w:left="1701" w:header="706" w:footer="709" w:gutter="0"/>
          <w:cols w:space="708"/>
          <w:titlePg/>
          <w:docGrid w:linePitch="360"/>
        </w:sectPr>
      </w:pPr>
    </w:p>
    <w:p w:rsidR="00913C13" w:rsidRPr="00913C13" w:rsidRDefault="00913C13">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lastRenderedPageBreak/>
        <w:br w:type="page"/>
      </w:r>
    </w:p>
    <w:p w:rsidR="00AD6E71" w:rsidRPr="007A282B" w:rsidRDefault="00AD6E71" w:rsidP="00913C13">
      <w:pPr>
        <w:pStyle w:val="3"/>
        <w:rPr>
          <w:color w:val="FF0000"/>
          <w:sz w:val="24"/>
          <w:szCs w:val="24"/>
        </w:rPr>
      </w:pPr>
      <w:bookmarkStart w:id="413" w:name="_Toc468365694"/>
      <w:r w:rsidRPr="007A282B">
        <w:rPr>
          <w:color w:val="FF0000"/>
          <w:sz w:val="24"/>
          <w:szCs w:val="24"/>
        </w:rPr>
        <w:lastRenderedPageBreak/>
        <w:t>Статья 48. Градостроительный регламент зоны жилой застройки первого типа (Ж.1).</w:t>
      </w:r>
      <w:bookmarkEnd w:id="413"/>
    </w:p>
    <w:p w:rsidR="00AD6E71" w:rsidRPr="007A282B" w:rsidRDefault="00AD6E71" w:rsidP="00F36AE6">
      <w:pPr>
        <w:spacing w:after="0" w:line="240" w:lineRule="auto"/>
        <w:rPr>
          <w:rFonts w:ascii="Times New Roman" w:hAnsi="Times New Roman"/>
          <w:b/>
          <w:color w:val="FF0000"/>
          <w:sz w:val="24"/>
          <w:szCs w:val="24"/>
        </w:rPr>
      </w:pPr>
      <w:bookmarkStart w:id="414" w:name="_Toc465672333"/>
      <w:bookmarkStart w:id="415" w:name="_Toc465815659"/>
      <w:r w:rsidRPr="007A282B">
        <w:rPr>
          <w:rFonts w:ascii="Times New Roman" w:hAnsi="Times New Roman"/>
          <w:b/>
          <w:color w:val="FF0000"/>
          <w:sz w:val="24"/>
          <w:szCs w:val="24"/>
        </w:rPr>
        <w:t>Зона малоэтажной жилой застройки   Ж-1.</w:t>
      </w:r>
      <w:bookmarkEnd w:id="414"/>
      <w:bookmarkEnd w:id="415"/>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Зона малоэтажной жилой застройки выделена для одноквартирных и многоквартирных (с земельными участками при квартирах, не секционных) жилых домов коттеджного, усадебного и блокированного типа, с количеством этажей не более трех.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8"/>
        <w:gridCol w:w="2155"/>
        <w:gridCol w:w="429"/>
        <w:gridCol w:w="1955"/>
        <w:gridCol w:w="133"/>
        <w:gridCol w:w="452"/>
        <w:gridCol w:w="14"/>
        <w:gridCol w:w="163"/>
        <w:gridCol w:w="4486"/>
      </w:tblGrid>
      <w:tr w:rsidR="00913C13" w:rsidRPr="007A282B" w:rsidTr="007A282B">
        <w:tc>
          <w:tcPr>
            <w:tcW w:w="209"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w:t>
            </w:r>
          </w:p>
          <w:p w:rsidR="00AD6E71" w:rsidRPr="007A282B" w:rsidRDefault="00AD6E71" w:rsidP="00F36AE6">
            <w:pPr>
              <w:spacing w:after="0" w:line="240" w:lineRule="auto"/>
              <w:rPr>
                <w:rFonts w:ascii="Times New Roman" w:hAnsi="Times New Roman"/>
                <w:color w:val="FF0000"/>
                <w:sz w:val="24"/>
                <w:szCs w:val="24"/>
              </w:rPr>
            </w:pPr>
          </w:p>
        </w:tc>
        <w:tc>
          <w:tcPr>
            <w:tcW w:w="1265" w:type="pct"/>
            <w:gridSpan w:val="2"/>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Объекты, допускаемые для размещения в территориальной зоне   по ст.35 </w:t>
            </w:r>
            <w:proofErr w:type="spellStart"/>
            <w:r w:rsidRPr="007A282B">
              <w:rPr>
                <w:rFonts w:ascii="Times New Roman" w:hAnsi="Times New Roman"/>
                <w:color w:val="FF0000"/>
                <w:sz w:val="24"/>
                <w:szCs w:val="24"/>
              </w:rPr>
              <w:t>ГрК</w:t>
            </w:r>
            <w:proofErr w:type="spellEnd"/>
            <w:r w:rsidRPr="007A282B">
              <w:rPr>
                <w:rFonts w:ascii="Times New Roman" w:hAnsi="Times New Roman"/>
                <w:color w:val="FF0000"/>
                <w:sz w:val="24"/>
                <w:szCs w:val="24"/>
              </w:rPr>
              <w:t xml:space="preserve"> РФ</w:t>
            </w:r>
          </w:p>
        </w:tc>
        <w:tc>
          <w:tcPr>
            <w:tcW w:w="1243" w:type="pct"/>
            <w:gridSpan w:val="3"/>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Виды разрешенного использования по Классификатору</w:t>
            </w:r>
          </w:p>
        </w:tc>
        <w:tc>
          <w:tcPr>
            <w:tcW w:w="2282" w:type="pct"/>
            <w:gridSpan w:val="3"/>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3C13" w:rsidRPr="007A282B" w:rsidTr="007A282B">
        <w:tc>
          <w:tcPr>
            <w:tcW w:w="209" w:type="pct"/>
          </w:tcPr>
          <w:p w:rsidR="00AD6E71" w:rsidRPr="007A282B" w:rsidRDefault="00AD6E71" w:rsidP="00F36AE6">
            <w:pPr>
              <w:spacing w:after="0" w:line="240" w:lineRule="auto"/>
              <w:rPr>
                <w:rFonts w:ascii="Times New Roman" w:hAnsi="Times New Roman"/>
                <w:color w:val="FF0000"/>
                <w:sz w:val="24"/>
                <w:szCs w:val="24"/>
              </w:rPr>
            </w:pPr>
          </w:p>
        </w:tc>
        <w:tc>
          <w:tcPr>
            <w:tcW w:w="1055"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Наименование</w:t>
            </w:r>
          </w:p>
        </w:tc>
        <w:tc>
          <w:tcPr>
            <w:tcW w:w="210"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Код</w:t>
            </w:r>
          </w:p>
        </w:tc>
        <w:tc>
          <w:tcPr>
            <w:tcW w:w="957"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Наименование</w:t>
            </w:r>
          </w:p>
        </w:tc>
        <w:tc>
          <w:tcPr>
            <w:tcW w:w="286" w:type="pct"/>
            <w:gridSpan w:val="2"/>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Код</w:t>
            </w:r>
          </w:p>
        </w:tc>
        <w:tc>
          <w:tcPr>
            <w:tcW w:w="2282" w:type="pct"/>
            <w:gridSpan w:val="3"/>
          </w:tcPr>
          <w:p w:rsidR="00AD6E71" w:rsidRPr="007A282B" w:rsidRDefault="00AD6E71" w:rsidP="00F36AE6">
            <w:pPr>
              <w:spacing w:after="0" w:line="240" w:lineRule="auto"/>
              <w:rPr>
                <w:rFonts w:ascii="Times New Roman" w:hAnsi="Times New Roman"/>
                <w:color w:val="FF0000"/>
                <w:sz w:val="24"/>
                <w:szCs w:val="24"/>
              </w:rPr>
            </w:pPr>
          </w:p>
        </w:tc>
      </w:tr>
      <w:tr w:rsidR="00AD6E71" w:rsidRPr="007A282B" w:rsidTr="007F5DE3">
        <w:tc>
          <w:tcPr>
            <w:tcW w:w="5000" w:type="pct"/>
            <w:gridSpan w:val="9"/>
          </w:tcPr>
          <w:p w:rsidR="00AD6E71" w:rsidRPr="007A282B" w:rsidRDefault="00AD6E71" w:rsidP="00F36AE6">
            <w:pPr>
              <w:spacing w:after="0" w:line="240" w:lineRule="auto"/>
              <w:rPr>
                <w:rFonts w:ascii="Times New Roman" w:hAnsi="Times New Roman"/>
                <w:b/>
                <w:color w:val="FF0000"/>
                <w:sz w:val="24"/>
                <w:szCs w:val="24"/>
              </w:rPr>
            </w:pPr>
            <w:r w:rsidRPr="007A282B">
              <w:rPr>
                <w:rFonts w:ascii="Times New Roman" w:hAnsi="Times New Roman"/>
                <w:b/>
                <w:color w:val="FF0000"/>
                <w:sz w:val="24"/>
                <w:szCs w:val="24"/>
              </w:rPr>
              <w:t>ЖИЛЫЕ  ЗОНЫ</w:t>
            </w:r>
          </w:p>
        </w:tc>
      </w:tr>
      <w:tr w:rsidR="00AD6E71" w:rsidRPr="007A282B" w:rsidTr="007F5DE3">
        <w:tc>
          <w:tcPr>
            <w:tcW w:w="5000" w:type="pct"/>
            <w:gridSpan w:val="9"/>
          </w:tcPr>
          <w:p w:rsidR="00AD6E71" w:rsidRPr="007A282B" w:rsidRDefault="00AD6E71" w:rsidP="00F36AE6">
            <w:pPr>
              <w:spacing w:after="0" w:line="240" w:lineRule="auto"/>
              <w:rPr>
                <w:rFonts w:ascii="Times New Roman" w:hAnsi="Times New Roman"/>
                <w:b/>
                <w:color w:val="FF0000"/>
                <w:sz w:val="24"/>
                <w:szCs w:val="24"/>
              </w:rPr>
            </w:pPr>
            <w:r w:rsidRPr="007A282B">
              <w:rPr>
                <w:rFonts w:ascii="Times New Roman" w:hAnsi="Times New Roman"/>
                <w:b/>
                <w:color w:val="FF0000"/>
                <w:sz w:val="24"/>
                <w:szCs w:val="24"/>
              </w:rPr>
              <w:t>ОСНОВНЫЕ ВИДЫ РАЗРЕШЁННОГО ИСПОЛЬЗОВАНИЯ ЗОНЫ «Ж-1»</w:t>
            </w:r>
          </w:p>
        </w:tc>
      </w:tr>
      <w:tr w:rsidR="00913C13" w:rsidRPr="007A282B" w:rsidTr="007A282B">
        <w:tc>
          <w:tcPr>
            <w:tcW w:w="209"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1</w:t>
            </w:r>
          </w:p>
        </w:tc>
        <w:tc>
          <w:tcPr>
            <w:tcW w:w="1055"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Дома  индивидуальной  жилой  застройки</w:t>
            </w:r>
          </w:p>
        </w:tc>
        <w:tc>
          <w:tcPr>
            <w:tcW w:w="210" w:type="pct"/>
            <w:vMerge w:val="restar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Ж-1</w:t>
            </w:r>
          </w:p>
        </w:tc>
        <w:tc>
          <w:tcPr>
            <w:tcW w:w="957" w:type="pct"/>
          </w:tcPr>
          <w:p w:rsidR="00AD6E71" w:rsidRPr="007A282B" w:rsidRDefault="008C4813" w:rsidP="008C4813">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Малоэтажная жилая застройка</w:t>
            </w:r>
            <w:r w:rsidR="009A67E5">
              <w:rPr>
                <w:rFonts w:ascii="Times New Roman" w:hAnsi="Times New Roman"/>
                <w:color w:val="FF0000"/>
                <w:sz w:val="24"/>
                <w:szCs w:val="24"/>
              </w:rPr>
              <w:t xml:space="preserve"> (индивидуальное жилищное строительство)</w:t>
            </w:r>
            <w:r w:rsidRPr="007A282B">
              <w:rPr>
                <w:rFonts w:ascii="Times New Roman" w:hAnsi="Times New Roman"/>
                <w:color w:val="FF0000"/>
                <w:sz w:val="24"/>
                <w:szCs w:val="24"/>
              </w:rPr>
              <w:t xml:space="preserve"> </w:t>
            </w:r>
            <w:r w:rsidR="00AD6E71" w:rsidRPr="007A282B">
              <w:rPr>
                <w:rFonts w:ascii="Times New Roman" w:hAnsi="Times New Roman"/>
                <w:color w:val="FF0000"/>
                <w:sz w:val="24"/>
                <w:szCs w:val="24"/>
              </w:rPr>
              <w:t xml:space="preserve"> </w:t>
            </w:r>
          </w:p>
        </w:tc>
        <w:tc>
          <w:tcPr>
            <w:tcW w:w="286" w:type="pct"/>
            <w:gridSpan w:val="2"/>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2.1</w:t>
            </w:r>
          </w:p>
        </w:tc>
        <w:tc>
          <w:tcPr>
            <w:tcW w:w="2282" w:type="pct"/>
            <w:gridSpan w:val="3"/>
            <w:vMerge w:val="restart"/>
          </w:tcPr>
          <w:p w:rsidR="00AD6E71"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1. Предельные (минимальные  и (или) максимальные) параметры земельных участков:</w:t>
            </w:r>
          </w:p>
          <w:p w:rsidR="00E23A23" w:rsidRPr="007A282B" w:rsidRDefault="00E23A23"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Д</w:t>
            </w:r>
            <w:r>
              <w:rPr>
                <w:rFonts w:ascii="Times New Roman" w:hAnsi="Times New Roman"/>
                <w:color w:val="FF0000"/>
                <w:sz w:val="24"/>
                <w:szCs w:val="24"/>
              </w:rPr>
              <w:t>ля домов</w:t>
            </w:r>
            <w:r w:rsidRPr="007A282B">
              <w:rPr>
                <w:rFonts w:ascii="Times New Roman" w:hAnsi="Times New Roman"/>
                <w:color w:val="FF0000"/>
                <w:sz w:val="24"/>
                <w:szCs w:val="24"/>
              </w:rPr>
              <w:t xml:space="preserve">  индивидуальной  жилой  застройки</w:t>
            </w:r>
            <w:r>
              <w:rPr>
                <w:rFonts w:ascii="Times New Roman" w:hAnsi="Times New Roman"/>
                <w:color w:val="FF0000"/>
                <w:sz w:val="24"/>
                <w:szCs w:val="24"/>
              </w:rPr>
              <w:t>:</w:t>
            </w:r>
          </w:p>
          <w:p w:rsidR="00AD6E71" w:rsidRPr="007A282B" w:rsidRDefault="00187C99"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Этажность - </w:t>
            </w:r>
            <w:r w:rsidR="009A67E5">
              <w:rPr>
                <w:rFonts w:ascii="Times New Roman" w:hAnsi="Times New Roman"/>
                <w:color w:val="FF0000"/>
                <w:sz w:val="24"/>
                <w:szCs w:val="24"/>
              </w:rPr>
              <w:t>до</w:t>
            </w:r>
            <w:r w:rsidRPr="007A282B">
              <w:rPr>
                <w:rFonts w:ascii="Times New Roman" w:hAnsi="Times New Roman"/>
                <w:color w:val="FF0000"/>
                <w:sz w:val="24"/>
                <w:szCs w:val="24"/>
              </w:rPr>
              <w:t xml:space="preserve"> 4</w:t>
            </w:r>
            <w:r w:rsidR="00AD6E71" w:rsidRPr="007A282B">
              <w:rPr>
                <w:rFonts w:ascii="Times New Roman" w:hAnsi="Times New Roman"/>
                <w:color w:val="FF0000"/>
                <w:sz w:val="24"/>
                <w:szCs w:val="24"/>
              </w:rPr>
              <w:t>х,</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Минимальная площадь земельного участка – 600 кв. м,</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Максимальная площадь земельного участка – </w:t>
            </w:r>
            <w:r w:rsidR="008C4813" w:rsidRPr="007A282B">
              <w:rPr>
                <w:rFonts w:ascii="Times New Roman" w:hAnsi="Times New Roman"/>
                <w:color w:val="FF0000"/>
                <w:sz w:val="24"/>
                <w:szCs w:val="24"/>
              </w:rPr>
              <w:t>2</w:t>
            </w:r>
            <w:r w:rsidRPr="007A282B">
              <w:rPr>
                <w:rFonts w:ascii="Times New Roman" w:hAnsi="Times New Roman"/>
                <w:color w:val="FF0000"/>
                <w:sz w:val="24"/>
                <w:szCs w:val="24"/>
              </w:rPr>
              <w:t>500 кв. м,</w:t>
            </w:r>
          </w:p>
          <w:p w:rsidR="00AD6E71"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Минимальная ширина земельного участка – </w:t>
            </w:r>
            <w:r w:rsidR="009A67E5">
              <w:rPr>
                <w:rFonts w:ascii="Times New Roman" w:hAnsi="Times New Roman"/>
                <w:color w:val="FF0000"/>
                <w:sz w:val="24"/>
                <w:szCs w:val="24"/>
              </w:rPr>
              <w:t>8</w:t>
            </w:r>
            <w:r w:rsidRPr="007A282B">
              <w:rPr>
                <w:rFonts w:ascii="Times New Roman" w:hAnsi="Times New Roman"/>
                <w:color w:val="FF0000"/>
                <w:sz w:val="24"/>
                <w:szCs w:val="24"/>
              </w:rPr>
              <w:t xml:space="preserve"> м,</w:t>
            </w:r>
          </w:p>
          <w:p w:rsidR="00E23A23" w:rsidRDefault="00E23A23" w:rsidP="00F36AE6">
            <w:pPr>
              <w:spacing w:after="0" w:line="240" w:lineRule="auto"/>
              <w:rPr>
                <w:rFonts w:ascii="Times New Roman" w:hAnsi="Times New Roman"/>
                <w:color w:val="FF0000"/>
                <w:sz w:val="24"/>
                <w:szCs w:val="24"/>
              </w:rPr>
            </w:pPr>
            <w:r>
              <w:rPr>
                <w:rFonts w:ascii="Times New Roman" w:hAnsi="Times New Roman"/>
                <w:color w:val="FF0000"/>
                <w:sz w:val="24"/>
                <w:szCs w:val="24"/>
              </w:rPr>
              <w:t>Для малоэтажных (до 4 этажей) жилых</w:t>
            </w:r>
            <w:r w:rsidRPr="007A282B">
              <w:rPr>
                <w:rFonts w:ascii="Times New Roman" w:hAnsi="Times New Roman"/>
                <w:color w:val="FF0000"/>
                <w:sz w:val="24"/>
                <w:szCs w:val="24"/>
              </w:rPr>
              <w:t xml:space="preserve"> дом</w:t>
            </w:r>
            <w:r>
              <w:rPr>
                <w:rFonts w:ascii="Times New Roman" w:hAnsi="Times New Roman"/>
                <w:color w:val="FF0000"/>
                <w:sz w:val="24"/>
                <w:szCs w:val="24"/>
              </w:rPr>
              <w:t>ов</w:t>
            </w:r>
            <w:r w:rsidRPr="007A282B">
              <w:rPr>
                <w:rFonts w:ascii="Times New Roman" w:hAnsi="Times New Roman"/>
                <w:color w:val="FF0000"/>
                <w:sz w:val="24"/>
                <w:szCs w:val="24"/>
              </w:rPr>
              <w:t xml:space="preserve"> квартирного типа (блокированны</w:t>
            </w:r>
            <w:r>
              <w:rPr>
                <w:rFonts w:ascii="Times New Roman" w:hAnsi="Times New Roman"/>
                <w:color w:val="FF0000"/>
                <w:sz w:val="24"/>
                <w:szCs w:val="24"/>
              </w:rPr>
              <w:t>х</w:t>
            </w:r>
            <w:r w:rsidRPr="007A282B">
              <w:rPr>
                <w:rFonts w:ascii="Times New Roman" w:hAnsi="Times New Roman"/>
                <w:color w:val="FF0000"/>
                <w:sz w:val="24"/>
                <w:szCs w:val="24"/>
              </w:rPr>
              <w:t>)</w:t>
            </w:r>
            <w:r>
              <w:rPr>
                <w:rFonts w:ascii="Times New Roman" w:hAnsi="Times New Roman"/>
                <w:color w:val="FF0000"/>
                <w:sz w:val="24"/>
                <w:szCs w:val="24"/>
              </w:rPr>
              <w:t>:</w:t>
            </w:r>
          </w:p>
          <w:p w:rsidR="00E23A23" w:rsidRPr="007A282B" w:rsidRDefault="00E23A23" w:rsidP="00E23A23">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Минимальна</w:t>
            </w:r>
            <w:r>
              <w:rPr>
                <w:rFonts w:ascii="Times New Roman" w:hAnsi="Times New Roman"/>
                <w:color w:val="FF0000"/>
                <w:sz w:val="24"/>
                <w:szCs w:val="24"/>
              </w:rPr>
              <w:t>я площадь земельного участка – 4</w:t>
            </w:r>
            <w:r w:rsidRPr="007A282B">
              <w:rPr>
                <w:rFonts w:ascii="Times New Roman" w:hAnsi="Times New Roman"/>
                <w:color w:val="FF0000"/>
                <w:sz w:val="24"/>
                <w:szCs w:val="24"/>
              </w:rPr>
              <w:t>00 кв. м,</w:t>
            </w:r>
          </w:p>
          <w:p w:rsidR="00E23A23" w:rsidRPr="007A282B" w:rsidRDefault="00E23A23" w:rsidP="00E23A23">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Максимальная площадь земельного участка – </w:t>
            </w:r>
            <w:r>
              <w:rPr>
                <w:rFonts w:ascii="Times New Roman" w:hAnsi="Times New Roman"/>
                <w:color w:val="FF0000"/>
                <w:sz w:val="24"/>
                <w:szCs w:val="24"/>
              </w:rPr>
              <w:t>8</w:t>
            </w:r>
            <w:r w:rsidRPr="007A282B">
              <w:rPr>
                <w:rFonts w:ascii="Times New Roman" w:hAnsi="Times New Roman"/>
                <w:color w:val="FF0000"/>
                <w:sz w:val="24"/>
                <w:szCs w:val="24"/>
              </w:rPr>
              <w:t>00 кв. м,</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2. Предельные параметры разрешенного строительства в пределах участков:</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Минимальное расстояние от основного строения до красной линии улиц - 5 м,</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Минимальное расстояние от основного строения до красной линии проездов – 3 м,</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Минимальное расстояние от границ смежного земельного участка до основного строения – 3 м,</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Минимальное расстояние от вспомогательных строений до задней границы участка – 1 м,</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Максимальный процент застройки – 50%,</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Максимальная высота основного строения:  </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 до верха плоской кровли не более 9.6 м, </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до конька скатной кровли – не более 13.5 м,</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Минимальное расстояние от границ  смежного земельного участка до объектов капитального строительства, отнесенных к </w:t>
            </w:r>
            <w:r w:rsidRPr="007A282B">
              <w:rPr>
                <w:rFonts w:ascii="Times New Roman" w:hAnsi="Times New Roman"/>
                <w:color w:val="FF0000"/>
                <w:sz w:val="24"/>
                <w:szCs w:val="24"/>
              </w:rPr>
              <w:lastRenderedPageBreak/>
              <w:t>вспомогательным видам разрешенного использования, на земельном участке – 1 м,</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от «красной линии» земельного участка до объектов</w:t>
            </w:r>
            <w:r w:rsidRPr="007A282B">
              <w:rPr>
                <w:rFonts w:ascii="Times New Roman" w:hAnsi="Times New Roman"/>
                <w:color w:val="FF0000"/>
                <w:sz w:val="24"/>
                <w:szCs w:val="24"/>
              </w:rPr>
              <w:br/>
              <w:t>капитального строительства, отнесенных к</w:t>
            </w:r>
            <w:r w:rsidRPr="007A282B">
              <w:rPr>
                <w:rFonts w:ascii="Times New Roman" w:hAnsi="Times New Roman"/>
                <w:color w:val="FF0000"/>
                <w:sz w:val="24"/>
                <w:szCs w:val="24"/>
              </w:rPr>
              <w:br/>
              <w:t>вспомогательным видам разрешенного</w:t>
            </w:r>
            <w:r w:rsidRPr="007A282B">
              <w:rPr>
                <w:rFonts w:ascii="Times New Roman" w:hAnsi="Times New Roman"/>
                <w:color w:val="FF0000"/>
                <w:sz w:val="24"/>
                <w:szCs w:val="24"/>
              </w:rPr>
              <w:br/>
              <w:t>использования – 5 м,</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минимальное расстояние от объектов капитального строительства, отнесенных к вспомогательным видам разрешенного использования  до красной линии проездов -3 м,</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Примечания:</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1. Расстояние от границы соседнего земельного участка до постройки для содержания скота и птицы - 4 м.</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3. Максимальная высота помещения вновь размещаемых и</w:t>
            </w:r>
            <w:r w:rsidRPr="007A282B">
              <w:rPr>
                <w:rFonts w:ascii="Times New Roman" w:hAnsi="Times New Roman"/>
                <w:color w:val="FF0000"/>
                <w:sz w:val="24"/>
                <w:szCs w:val="24"/>
              </w:rPr>
              <w:br/>
              <w:t>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отдельно стоящих</w:t>
            </w:r>
            <w:r w:rsidRPr="007A282B">
              <w:rPr>
                <w:rFonts w:ascii="Times New Roman" w:hAnsi="Times New Roman"/>
                <w:color w:val="FF0000"/>
                <w:sz w:val="24"/>
                <w:szCs w:val="24"/>
              </w:rPr>
              <w:br/>
              <w:t>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4. Максимальная высота объекта капитального строительства,</w:t>
            </w:r>
            <w:r w:rsidRPr="007A282B">
              <w:rPr>
                <w:rFonts w:ascii="Times New Roman" w:hAnsi="Times New Roman"/>
                <w:color w:val="FF0000"/>
                <w:sz w:val="24"/>
                <w:szCs w:val="24"/>
              </w:rPr>
              <w:br/>
              <w:t xml:space="preserve">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w:t>
            </w:r>
            <w:r w:rsidRPr="007A282B">
              <w:rPr>
                <w:rFonts w:ascii="Times New Roman" w:hAnsi="Times New Roman"/>
                <w:color w:val="FF0000"/>
                <w:sz w:val="24"/>
                <w:szCs w:val="24"/>
              </w:rPr>
              <w:lastRenderedPageBreak/>
              <w:t>размещенному на одном с ним земельном участке. Максимальная площадь застройки отдельно стоящего объекта капитального строительства, кроме гаражей, отнесенного к вспомогательным</w:t>
            </w:r>
            <w:r w:rsidRPr="007A282B">
              <w:rPr>
                <w:rFonts w:ascii="Times New Roman" w:hAnsi="Times New Roman"/>
                <w:color w:val="FF0000"/>
                <w:sz w:val="24"/>
                <w:szCs w:val="24"/>
              </w:rPr>
              <w:br/>
              <w:t>видам разрешенного использования не должна превышать площади застройки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5. Формирование земельных участков посредством разделения</w:t>
            </w:r>
            <w:r w:rsidRPr="007A282B">
              <w:rPr>
                <w:rFonts w:ascii="Times New Roman" w:hAnsi="Times New Roman"/>
                <w:color w:val="FF0000"/>
                <w:sz w:val="24"/>
                <w:szCs w:val="24"/>
              </w:rPr>
              <w:br/>
              <w:t>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согласовании, проводимых в порядке настоящих Правил.</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6. Допускаются отклонения от представленных в таблице показателей отступов строений от боковых и задних границ земельных участков при условии:</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имеется   взаимное  письменное  согласие  владельцев земельных участков на указанные отклонения;</w:t>
            </w:r>
          </w:p>
          <w:p w:rsidR="00AD6E71" w:rsidRPr="007A282B" w:rsidRDefault="00AD6E71" w:rsidP="00F36AE6">
            <w:pPr>
              <w:autoSpaceDE w:val="0"/>
              <w:autoSpaceDN w:val="0"/>
              <w:adjustRightInd w:val="0"/>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 согласованно с органами </w:t>
            </w:r>
            <w:proofErr w:type="spellStart"/>
            <w:r w:rsidRPr="007A282B">
              <w:rPr>
                <w:rFonts w:ascii="Times New Roman" w:hAnsi="Times New Roman"/>
                <w:color w:val="FF0000"/>
                <w:sz w:val="24"/>
                <w:szCs w:val="24"/>
              </w:rPr>
              <w:t>госпожнадзора</w:t>
            </w:r>
            <w:proofErr w:type="spellEnd"/>
            <w:r w:rsidRPr="007A282B">
              <w:rPr>
                <w:rFonts w:ascii="Times New Roman" w:hAnsi="Times New Roman"/>
                <w:color w:val="FF0000"/>
                <w:sz w:val="24"/>
                <w:szCs w:val="24"/>
              </w:rPr>
              <w:t>.</w:t>
            </w:r>
          </w:p>
        </w:tc>
      </w:tr>
      <w:tr w:rsidR="00E23A23" w:rsidRPr="007A282B" w:rsidTr="00434E80">
        <w:trPr>
          <w:trHeight w:val="1104"/>
        </w:trPr>
        <w:tc>
          <w:tcPr>
            <w:tcW w:w="209" w:type="pct"/>
          </w:tcPr>
          <w:p w:rsidR="00E23A23" w:rsidRPr="007A282B" w:rsidRDefault="00E23A23"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2</w:t>
            </w:r>
          </w:p>
        </w:tc>
        <w:tc>
          <w:tcPr>
            <w:tcW w:w="1055" w:type="pct"/>
          </w:tcPr>
          <w:p w:rsidR="00E23A23" w:rsidRPr="007A282B" w:rsidRDefault="00E23A23"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Малоэтажные (до 4 этажей) жилые дома квартирного типа (блокированные)</w:t>
            </w:r>
          </w:p>
        </w:tc>
        <w:tc>
          <w:tcPr>
            <w:tcW w:w="210" w:type="pct"/>
            <w:vMerge/>
          </w:tcPr>
          <w:p w:rsidR="00E23A23" w:rsidRPr="007A282B" w:rsidRDefault="00E23A23" w:rsidP="00F36AE6">
            <w:pPr>
              <w:spacing w:after="0" w:line="240" w:lineRule="auto"/>
              <w:rPr>
                <w:rFonts w:ascii="Times New Roman" w:hAnsi="Times New Roman"/>
                <w:color w:val="FF0000"/>
                <w:sz w:val="24"/>
                <w:szCs w:val="24"/>
              </w:rPr>
            </w:pPr>
          </w:p>
        </w:tc>
        <w:tc>
          <w:tcPr>
            <w:tcW w:w="957" w:type="pct"/>
          </w:tcPr>
          <w:p w:rsidR="00E23A23" w:rsidRPr="007A282B" w:rsidRDefault="00E23A23" w:rsidP="007F5DE3">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Малоэтажная многоквартирная жилая застройка</w:t>
            </w:r>
          </w:p>
        </w:tc>
        <w:tc>
          <w:tcPr>
            <w:tcW w:w="286" w:type="pct"/>
            <w:gridSpan w:val="2"/>
          </w:tcPr>
          <w:p w:rsidR="00E23A23" w:rsidRPr="007A282B" w:rsidRDefault="00E23A23" w:rsidP="007F5DE3">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2.1.1</w:t>
            </w:r>
          </w:p>
        </w:tc>
        <w:tc>
          <w:tcPr>
            <w:tcW w:w="2282" w:type="pct"/>
            <w:gridSpan w:val="3"/>
            <w:vMerge/>
          </w:tcPr>
          <w:p w:rsidR="00E23A23" w:rsidRPr="007A282B" w:rsidRDefault="00E23A23" w:rsidP="00F36AE6">
            <w:pPr>
              <w:spacing w:after="0" w:line="240" w:lineRule="auto"/>
              <w:rPr>
                <w:rFonts w:ascii="Times New Roman" w:hAnsi="Times New Roman"/>
                <w:color w:val="FF0000"/>
                <w:sz w:val="24"/>
                <w:szCs w:val="24"/>
              </w:rPr>
            </w:pPr>
          </w:p>
        </w:tc>
      </w:tr>
      <w:tr w:rsidR="00913C13" w:rsidRPr="007A282B" w:rsidTr="007A282B">
        <w:tc>
          <w:tcPr>
            <w:tcW w:w="209" w:type="pct"/>
            <w:vMerge w:val="restart"/>
          </w:tcPr>
          <w:p w:rsidR="00AD6E71" w:rsidRPr="007A282B" w:rsidRDefault="00E23A23" w:rsidP="00F36AE6">
            <w:pPr>
              <w:spacing w:after="0" w:line="240" w:lineRule="auto"/>
              <w:rPr>
                <w:rFonts w:ascii="Times New Roman" w:hAnsi="Times New Roman"/>
                <w:color w:val="FF0000"/>
                <w:sz w:val="24"/>
                <w:szCs w:val="24"/>
              </w:rPr>
            </w:pPr>
            <w:r>
              <w:rPr>
                <w:rFonts w:ascii="Times New Roman" w:hAnsi="Times New Roman"/>
                <w:color w:val="FF0000"/>
                <w:sz w:val="24"/>
                <w:szCs w:val="24"/>
              </w:rPr>
              <w:lastRenderedPageBreak/>
              <w:t>3</w:t>
            </w:r>
          </w:p>
        </w:tc>
        <w:tc>
          <w:tcPr>
            <w:tcW w:w="1055" w:type="pct"/>
            <w:vMerge w:val="restar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Объекты детского дошкольного образования</w:t>
            </w:r>
          </w:p>
        </w:tc>
        <w:tc>
          <w:tcPr>
            <w:tcW w:w="210" w:type="pct"/>
            <w:vMerge/>
          </w:tcPr>
          <w:p w:rsidR="00AD6E71" w:rsidRPr="007A282B" w:rsidRDefault="00AD6E71" w:rsidP="00F36AE6">
            <w:pPr>
              <w:spacing w:after="0" w:line="240" w:lineRule="auto"/>
              <w:rPr>
                <w:rFonts w:ascii="Times New Roman" w:hAnsi="Times New Roman"/>
                <w:color w:val="FF0000"/>
                <w:sz w:val="24"/>
                <w:szCs w:val="24"/>
              </w:rPr>
            </w:pPr>
          </w:p>
        </w:tc>
        <w:tc>
          <w:tcPr>
            <w:tcW w:w="957" w:type="pc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Обслуживание жилой застройки; </w:t>
            </w:r>
          </w:p>
          <w:p w:rsidR="00AD6E71" w:rsidRPr="007A282B" w:rsidRDefault="00AD6E71" w:rsidP="00F36AE6">
            <w:pPr>
              <w:spacing w:after="0" w:line="240" w:lineRule="auto"/>
              <w:rPr>
                <w:rFonts w:ascii="Times New Roman" w:hAnsi="Times New Roman"/>
                <w:color w:val="FF0000"/>
                <w:sz w:val="24"/>
                <w:szCs w:val="24"/>
              </w:rPr>
            </w:pPr>
          </w:p>
        </w:tc>
        <w:tc>
          <w:tcPr>
            <w:tcW w:w="286" w:type="pct"/>
            <w:gridSpan w:val="2"/>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2.7</w:t>
            </w:r>
          </w:p>
          <w:p w:rsidR="00AD6E71" w:rsidRPr="007A282B" w:rsidRDefault="00AD6E71" w:rsidP="00F36AE6">
            <w:pPr>
              <w:spacing w:after="0" w:line="240" w:lineRule="auto"/>
              <w:rPr>
                <w:rFonts w:ascii="Times New Roman" w:hAnsi="Times New Roman"/>
                <w:color w:val="FF0000"/>
                <w:sz w:val="24"/>
                <w:szCs w:val="24"/>
              </w:rPr>
            </w:pPr>
          </w:p>
        </w:tc>
        <w:tc>
          <w:tcPr>
            <w:tcW w:w="2282" w:type="pct"/>
            <w:gridSpan w:val="3"/>
            <w:vMerge w:val="restart"/>
          </w:tcPr>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Минимальные  размеры  участков  детских  дошкольных  учреждений  принимаются: </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40 м</w:t>
            </w:r>
            <w:r w:rsidRPr="007A282B">
              <w:rPr>
                <w:rFonts w:ascii="Times New Roman" w:hAnsi="Times New Roman"/>
                <w:color w:val="FF0000"/>
                <w:sz w:val="24"/>
                <w:szCs w:val="24"/>
                <w:vertAlign w:val="superscript"/>
              </w:rPr>
              <w:t>2</w:t>
            </w:r>
            <w:r w:rsidRPr="007A282B">
              <w:rPr>
                <w:rFonts w:ascii="Times New Roman" w:hAnsi="Times New Roman"/>
                <w:color w:val="FF0000"/>
                <w:sz w:val="24"/>
                <w:szCs w:val="24"/>
              </w:rPr>
              <w:t>/место   при  вместимости  до 100  мест,</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35  м</w:t>
            </w:r>
            <w:r w:rsidRPr="007A282B">
              <w:rPr>
                <w:rFonts w:ascii="Times New Roman" w:hAnsi="Times New Roman"/>
                <w:color w:val="FF0000"/>
                <w:sz w:val="24"/>
                <w:szCs w:val="24"/>
                <w:vertAlign w:val="superscript"/>
              </w:rPr>
              <w:t>2</w:t>
            </w:r>
            <w:r w:rsidRPr="007A282B">
              <w:rPr>
                <w:rFonts w:ascii="Times New Roman" w:hAnsi="Times New Roman"/>
                <w:color w:val="FF0000"/>
                <w:sz w:val="24"/>
                <w:szCs w:val="24"/>
              </w:rPr>
              <w:t xml:space="preserve">/место при  вместимости  св. 100  мест, </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30 м</w:t>
            </w:r>
            <w:r w:rsidRPr="007A282B">
              <w:rPr>
                <w:rFonts w:ascii="Times New Roman" w:hAnsi="Times New Roman"/>
                <w:color w:val="FF0000"/>
                <w:sz w:val="24"/>
                <w:szCs w:val="24"/>
                <w:vertAlign w:val="superscript"/>
              </w:rPr>
              <w:t>2</w:t>
            </w:r>
            <w:r w:rsidRPr="007A282B">
              <w:rPr>
                <w:rFonts w:ascii="Times New Roman" w:hAnsi="Times New Roman"/>
                <w:color w:val="FF0000"/>
                <w:sz w:val="24"/>
                <w:szCs w:val="24"/>
              </w:rPr>
              <w:t>/место - свыше 500 мест.</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Размеры земельных участков могут быть уменьшены: </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 на 10% при условии обоснования  возможности  размещения  объектов  с  учетом  инженерно-строительных условий,  </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на 25% - в  условиях  реконструкции  сложившейся застройки,</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на  рельефе с уклоном более 20% - на 15%.</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Минимальные  отступы  зданий  дошкольных  учреждений  от  границ земельных участков:</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 xml:space="preserve">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w:t>
            </w:r>
            <w:r w:rsidRPr="007A282B">
              <w:rPr>
                <w:rFonts w:ascii="Times New Roman" w:hAnsi="Times New Roman"/>
                <w:color w:val="FF0000"/>
                <w:sz w:val="24"/>
                <w:szCs w:val="24"/>
              </w:rPr>
              <w:lastRenderedPageBreak/>
              <w:t>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Максимальное количество этажей – 3.</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Максимальный коэффициент застройки земельного участка - 40%.</w:t>
            </w:r>
          </w:p>
          <w:p w:rsidR="00AD6E71" w:rsidRPr="007A282B" w:rsidRDefault="00AD6E71" w:rsidP="00F36AE6">
            <w:pPr>
              <w:spacing w:after="0" w:line="240" w:lineRule="auto"/>
              <w:rPr>
                <w:rFonts w:ascii="Times New Roman" w:hAnsi="Times New Roman"/>
                <w:color w:val="FF0000"/>
                <w:sz w:val="24"/>
                <w:szCs w:val="24"/>
              </w:rPr>
            </w:pPr>
            <w:r w:rsidRPr="007A282B">
              <w:rPr>
                <w:rFonts w:ascii="Times New Roman" w:hAnsi="Times New Roman"/>
                <w:color w:val="FF0000"/>
                <w:sz w:val="24"/>
                <w:szCs w:val="24"/>
              </w:rPr>
              <w:t>Площадь  озеленения  земельного  участка  объекта  детского 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на10%.</w:t>
            </w:r>
          </w:p>
        </w:tc>
      </w:tr>
      <w:tr w:rsidR="00913C13" w:rsidRPr="00913C13" w:rsidTr="007A282B">
        <w:tc>
          <w:tcPr>
            <w:tcW w:w="209" w:type="pct"/>
            <w:vMerge/>
          </w:tcPr>
          <w:p w:rsidR="00AD6E71" w:rsidRPr="00913C13" w:rsidRDefault="00AD6E71" w:rsidP="00F36AE6">
            <w:pPr>
              <w:spacing w:after="0" w:line="240" w:lineRule="auto"/>
              <w:rPr>
                <w:rFonts w:ascii="Times New Roman" w:hAnsi="Times New Roman"/>
                <w:color w:val="FF0000"/>
                <w:sz w:val="24"/>
                <w:szCs w:val="24"/>
              </w:rPr>
            </w:pPr>
          </w:p>
        </w:tc>
        <w:tc>
          <w:tcPr>
            <w:tcW w:w="1055" w:type="pct"/>
            <w:vMerge/>
          </w:tcPr>
          <w:p w:rsidR="00AD6E71" w:rsidRPr="00913C13" w:rsidRDefault="00AD6E71" w:rsidP="00F36AE6">
            <w:pPr>
              <w:spacing w:after="0" w:line="240" w:lineRule="auto"/>
              <w:rPr>
                <w:rFonts w:ascii="Times New Roman" w:hAnsi="Times New Roman"/>
                <w:color w:val="FF0000"/>
                <w:sz w:val="24"/>
                <w:szCs w:val="24"/>
              </w:rPr>
            </w:pP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9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Дошкольное, начальное и  среднее  общее  образование</w:t>
            </w:r>
          </w:p>
        </w:tc>
        <w:tc>
          <w:tcPr>
            <w:tcW w:w="286"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3.5.1</w:t>
            </w:r>
          </w:p>
        </w:tc>
        <w:tc>
          <w:tcPr>
            <w:tcW w:w="2282" w:type="pct"/>
            <w:gridSpan w:val="3"/>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209" w:type="pct"/>
          </w:tcPr>
          <w:p w:rsidR="00AD6E71" w:rsidRPr="00913C13" w:rsidRDefault="00E23A23" w:rsidP="00F36AE6">
            <w:pPr>
              <w:spacing w:after="0" w:line="240" w:lineRule="auto"/>
              <w:rPr>
                <w:rFonts w:ascii="Times New Roman" w:hAnsi="Times New Roman"/>
                <w:color w:val="FF0000"/>
                <w:sz w:val="24"/>
                <w:szCs w:val="24"/>
              </w:rPr>
            </w:pPr>
            <w:r>
              <w:rPr>
                <w:rFonts w:ascii="Times New Roman" w:hAnsi="Times New Roman"/>
                <w:color w:val="FF0000"/>
                <w:sz w:val="24"/>
                <w:szCs w:val="24"/>
              </w:rPr>
              <w:lastRenderedPageBreak/>
              <w:t>4</w:t>
            </w:r>
          </w:p>
        </w:tc>
        <w:tc>
          <w:tcPr>
            <w:tcW w:w="1055"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дополнительного</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образования</w:t>
            </w: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9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Обслуживание жилой застройки. Образование и просвещение</w:t>
            </w:r>
          </w:p>
        </w:tc>
        <w:tc>
          <w:tcPr>
            <w:tcW w:w="286" w:type="pct"/>
            <w:gridSpan w:val="2"/>
          </w:tcPr>
          <w:p w:rsidR="00AD6E71" w:rsidRPr="00913C13" w:rsidRDefault="00AD6E71" w:rsidP="00F36AE6">
            <w:pPr>
              <w:spacing w:after="0" w:line="240" w:lineRule="auto"/>
              <w:rPr>
                <w:rFonts w:ascii="Times New Roman" w:hAnsi="Times New Roman"/>
                <w:color w:val="FF0000"/>
                <w:sz w:val="24"/>
                <w:szCs w:val="24"/>
              </w:rPr>
            </w:pPr>
          </w:p>
        </w:tc>
        <w:tc>
          <w:tcPr>
            <w:tcW w:w="2282" w:type="pct"/>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красной линии составляет:</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в застройке - не  менее 5м.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процент застройки в границах земельного участка  50%.</w:t>
            </w:r>
          </w:p>
        </w:tc>
      </w:tr>
      <w:tr w:rsidR="00913C13" w:rsidRPr="00913C13" w:rsidTr="007A282B">
        <w:tc>
          <w:tcPr>
            <w:tcW w:w="209" w:type="pct"/>
            <w:vMerge w:val="restart"/>
          </w:tcPr>
          <w:p w:rsidR="00AD6E71" w:rsidRPr="00913C13" w:rsidRDefault="00E23A23" w:rsidP="00F36AE6">
            <w:pPr>
              <w:spacing w:after="0" w:line="240" w:lineRule="auto"/>
              <w:rPr>
                <w:rFonts w:ascii="Times New Roman" w:hAnsi="Times New Roman"/>
                <w:color w:val="FF0000"/>
                <w:sz w:val="24"/>
                <w:szCs w:val="24"/>
              </w:rPr>
            </w:pPr>
            <w:r>
              <w:rPr>
                <w:rFonts w:ascii="Times New Roman" w:hAnsi="Times New Roman"/>
                <w:color w:val="FF0000"/>
                <w:sz w:val="24"/>
                <w:szCs w:val="24"/>
              </w:rPr>
              <w:t>5</w:t>
            </w:r>
          </w:p>
        </w:tc>
        <w:tc>
          <w:tcPr>
            <w:tcW w:w="1055"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Амбулатории, фельдшерско-акушерские пункты, поликлиники</w:t>
            </w: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9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Обслуживание жилой застройки; </w:t>
            </w:r>
          </w:p>
          <w:p w:rsidR="00AD6E71" w:rsidRPr="00913C13" w:rsidRDefault="00AD6E71" w:rsidP="00F36AE6">
            <w:pPr>
              <w:spacing w:after="0" w:line="240" w:lineRule="auto"/>
              <w:rPr>
                <w:rFonts w:ascii="Times New Roman" w:hAnsi="Times New Roman"/>
                <w:color w:val="FF0000"/>
                <w:sz w:val="24"/>
                <w:szCs w:val="24"/>
              </w:rPr>
            </w:pPr>
          </w:p>
        </w:tc>
        <w:tc>
          <w:tcPr>
            <w:tcW w:w="286"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2.7</w:t>
            </w:r>
          </w:p>
          <w:p w:rsidR="00AD6E71" w:rsidRPr="00913C13" w:rsidRDefault="00AD6E71" w:rsidP="00F36AE6">
            <w:pPr>
              <w:spacing w:after="0" w:line="240" w:lineRule="auto"/>
              <w:rPr>
                <w:rFonts w:ascii="Times New Roman" w:hAnsi="Times New Roman"/>
                <w:color w:val="FF0000"/>
                <w:sz w:val="24"/>
                <w:szCs w:val="24"/>
              </w:rPr>
            </w:pPr>
          </w:p>
        </w:tc>
        <w:tc>
          <w:tcPr>
            <w:tcW w:w="2282" w:type="pct"/>
            <w:gridSpan w:val="3"/>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Размер минимального  участка принимается  0,3 га на объект,</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красных линий – не менее 5 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застройки–50%.</w:t>
            </w:r>
          </w:p>
        </w:tc>
      </w:tr>
      <w:tr w:rsidR="00913C13" w:rsidRPr="00913C13" w:rsidTr="007A282B">
        <w:tc>
          <w:tcPr>
            <w:tcW w:w="209" w:type="pct"/>
            <w:vMerge/>
          </w:tcPr>
          <w:p w:rsidR="00AD6E71" w:rsidRPr="00913C13" w:rsidRDefault="00AD6E71" w:rsidP="00F36AE6">
            <w:pPr>
              <w:spacing w:after="0" w:line="240" w:lineRule="auto"/>
              <w:rPr>
                <w:rFonts w:ascii="Times New Roman" w:hAnsi="Times New Roman"/>
                <w:color w:val="FF0000"/>
                <w:sz w:val="24"/>
                <w:szCs w:val="24"/>
              </w:rPr>
            </w:pPr>
          </w:p>
        </w:tc>
        <w:tc>
          <w:tcPr>
            <w:tcW w:w="1055" w:type="pct"/>
            <w:vMerge/>
          </w:tcPr>
          <w:p w:rsidR="00AD6E71" w:rsidRPr="00913C13" w:rsidRDefault="00AD6E71" w:rsidP="00F36AE6">
            <w:pPr>
              <w:spacing w:after="0" w:line="240" w:lineRule="auto"/>
              <w:rPr>
                <w:rFonts w:ascii="Times New Roman" w:hAnsi="Times New Roman"/>
                <w:color w:val="FF0000"/>
                <w:sz w:val="24"/>
                <w:szCs w:val="24"/>
              </w:rPr>
            </w:pP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9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Амбулаторно-поликлиническое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обслуживание</w:t>
            </w:r>
          </w:p>
        </w:tc>
        <w:tc>
          <w:tcPr>
            <w:tcW w:w="286"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3.4.1</w:t>
            </w:r>
          </w:p>
        </w:tc>
        <w:tc>
          <w:tcPr>
            <w:tcW w:w="2282" w:type="pct"/>
            <w:gridSpan w:val="3"/>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209" w:type="pct"/>
          </w:tcPr>
          <w:p w:rsidR="00AD6E71" w:rsidRPr="00913C13" w:rsidRDefault="00E23A23" w:rsidP="00F36AE6">
            <w:pPr>
              <w:spacing w:after="0" w:line="240" w:lineRule="auto"/>
              <w:rPr>
                <w:rFonts w:ascii="Times New Roman" w:hAnsi="Times New Roman"/>
                <w:color w:val="FF0000"/>
                <w:sz w:val="24"/>
                <w:szCs w:val="24"/>
              </w:rPr>
            </w:pPr>
            <w:r>
              <w:rPr>
                <w:rFonts w:ascii="Times New Roman" w:hAnsi="Times New Roman"/>
                <w:color w:val="FF0000"/>
                <w:sz w:val="24"/>
                <w:szCs w:val="24"/>
              </w:rPr>
              <w:t>6</w:t>
            </w:r>
          </w:p>
        </w:tc>
        <w:tc>
          <w:tcPr>
            <w:tcW w:w="1055"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Элементы благоустройства;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парки, скверы;</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бульвары</w:t>
            </w: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9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Земельные участки (территории)  общего пользования</w:t>
            </w:r>
          </w:p>
        </w:tc>
        <w:tc>
          <w:tcPr>
            <w:tcW w:w="286"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12.0</w:t>
            </w:r>
          </w:p>
        </w:tc>
        <w:tc>
          <w:tcPr>
            <w:tcW w:w="2282" w:type="pct"/>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Площадь  озелененной  территории  микрорайона (квартала) индивидуальной  жилой  застройки (без  учета  участков общеобразовательных  и  дошкольных  образовательных  учреждений) должна составлять не менее 5 м</w:t>
            </w:r>
            <w:r w:rsidRPr="000B4E0D">
              <w:rPr>
                <w:rFonts w:ascii="Times New Roman" w:hAnsi="Times New Roman"/>
                <w:color w:val="FF0000"/>
                <w:sz w:val="24"/>
                <w:szCs w:val="24"/>
                <w:vertAlign w:val="superscript"/>
              </w:rPr>
              <w:t>2</w:t>
            </w:r>
            <w:r w:rsidRPr="00913C13">
              <w:rPr>
                <w:rFonts w:ascii="Times New Roman" w:hAnsi="Times New Roman"/>
                <w:color w:val="FF0000"/>
                <w:sz w:val="24"/>
                <w:szCs w:val="24"/>
              </w:rPr>
              <w:t xml:space="preserve"> на 1 человека или не менее 25 % площади территории микрорайона (квартала). Удельный вес зелёных насаждений на территориях нежилого назначения в пределах территориальной  зоны Ж-1 должен составлять не менее 40%.</w:t>
            </w:r>
          </w:p>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7F5DE3">
        <w:tc>
          <w:tcPr>
            <w:tcW w:w="5000" w:type="pct"/>
            <w:gridSpan w:val="9"/>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ВСПОМОГАТЕЛЬНЫЕ ВИДЫ РАЗРЕШЁННОГО ИСПОЛЬЗОВАНИЯ ЗОНЫ «Ж-1»</w:t>
            </w:r>
          </w:p>
        </w:tc>
      </w:tr>
      <w:tr w:rsidR="00913C13" w:rsidRPr="00913C13" w:rsidTr="00E6496C">
        <w:tc>
          <w:tcPr>
            <w:tcW w:w="209"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055"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w:t>
            </w:r>
            <w:r w:rsidRPr="00913C13">
              <w:rPr>
                <w:rFonts w:ascii="Times New Roman" w:hAnsi="Times New Roman"/>
                <w:color w:val="FF0000"/>
                <w:sz w:val="24"/>
                <w:szCs w:val="24"/>
              </w:rPr>
              <w:lastRenderedPageBreak/>
              <w:t>инженерно-технического обеспечения и транспортного обслуживания, необходимые для обслуживания объектов основных видов разрешенного использования</w:t>
            </w:r>
          </w:p>
        </w:tc>
        <w:tc>
          <w:tcPr>
            <w:tcW w:w="210"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Ж-1</w:t>
            </w: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Обслуживание </w:t>
            </w:r>
            <w:r w:rsidRPr="00913C13">
              <w:rPr>
                <w:rFonts w:ascii="Times New Roman" w:hAnsi="Times New Roman"/>
                <w:color w:val="FF0000"/>
                <w:sz w:val="24"/>
                <w:szCs w:val="24"/>
              </w:rPr>
              <w:lastRenderedPageBreak/>
              <w:t xml:space="preserve">жилой застройки; </w:t>
            </w:r>
          </w:p>
          <w:p w:rsidR="00AD6E71" w:rsidRPr="00913C13" w:rsidRDefault="00AD6E71" w:rsidP="00F36AE6">
            <w:pPr>
              <w:spacing w:after="0" w:line="240" w:lineRule="auto"/>
              <w:rPr>
                <w:rFonts w:ascii="Times New Roman" w:hAnsi="Times New Roman"/>
                <w:color w:val="FF0000"/>
                <w:sz w:val="24"/>
                <w:szCs w:val="24"/>
              </w:rPr>
            </w:pPr>
          </w:p>
        </w:tc>
        <w:tc>
          <w:tcPr>
            <w:tcW w:w="228"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2.7</w:t>
            </w:r>
          </w:p>
          <w:p w:rsidR="00AD6E71" w:rsidRPr="00913C13" w:rsidRDefault="00AD6E71" w:rsidP="00F36AE6">
            <w:pPr>
              <w:spacing w:after="0" w:line="240" w:lineRule="auto"/>
              <w:rPr>
                <w:rFonts w:ascii="Times New Roman" w:hAnsi="Times New Roman"/>
                <w:color w:val="FF0000"/>
                <w:sz w:val="24"/>
                <w:szCs w:val="24"/>
              </w:rPr>
            </w:pPr>
          </w:p>
        </w:tc>
        <w:tc>
          <w:tcPr>
            <w:tcW w:w="2276" w:type="pct"/>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 xml:space="preserve">Предельные размеры земельных участков  </w:t>
            </w:r>
            <w:r w:rsidRPr="00913C13">
              <w:rPr>
                <w:rFonts w:ascii="Times New Roman" w:hAnsi="Times New Roman"/>
                <w:color w:val="FF0000"/>
                <w:sz w:val="24"/>
                <w:szCs w:val="24"/>
              </w:rPr>
              <w:lastRenderedPageBreak/>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красной линии составляет  не  менее 5м.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80%.</w:t>
            </w:r>
          </w:p>
        </w:tc>
      </w:tr>
      <w:tr w:rsidR="00913C13" w:rsidRPr="00913C13" w:rsidTr="00E6496C">
        <w:tc>
          <w:tcPr>
            <w:tcW w:w="209" w:type="pct"/>
            <w:vMerge/>
          </w:tcPr>
          <w:p w:rsidR="00AD6E71" w:rsidRPr="00913C13" w:rsidRDefault="00AD6E71" w:rsidP="00F36AE6">
            <w:pPr>
              <w:spacing w:after="0" w:line="240" w:lineRule="auto"/>
              <w:rPr>
                <w:rFonts w:ascii="Times New Roman" w:hAnsi="Times New Roman"/>
                <w:color w:val="FF0000"/>
                <w:sz w:val="24"/>
                <w:szCs w:val="24"/>
              </w:rPr>
            </w:pPr>
          </w:p>
        </w:tc>
        <w:tc>
          <w:tcPr>
            <w:tcW w:w="1055" w:type="pct"/>
            <w:vMerge/>
          </w:tcPr>
          <w:p w:rsidR="00AD6E71" w:rsidRPr="00913C13" w:rsidRDefault="00AD6E71" w:rsidP="00F36AE6">
            <w:pPr>
              <w:spacing w:after="0" w:line="240" w:lineRule="auto"/>
              <w:rPr>
                <w:rFonts w:ascii="Times New Roman" w:hAnsi="Times New Roman"/>
                <w:color w:val="FF0000"/>
                <w:sz w:val="24"/>
                <w:szCs w:val="24"/>
              </w:rPr>
            </w:pP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228"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2276" w:type="pct"/>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E6496C">
        <w:tc>
          <w:tcPr>
            <w:tcW w:w="20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1055"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Физкультурно-оздоровительные сооружения</w:t>
            </w: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Спорт</w:t>
            </w:r>
          </w:p>
        </w:tc>
        <w:tc>
          <w:tcPr>
            <w:tcW w:w="228"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5.1</w:t>
            </w:r>
          </w:p>
        </w:tc>
        <w:tc>
          <w:tcPr>
            <w:tcW w:w="2276"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Размеры   земельных  участков принимают минимальный/максимальный: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для  плоскостных спортивных сооружений  0,7 / 0,9га на  объект,</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красной линии составляет  не  менее 5м.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50%.</w:t>
            </w:r>
          </w:p>
        </w:tc>
      </w:tr>
      <w:tr w:rsidR="00913C13" w:rsidRPr="00913C13" w:rsidTr="00E6496C">
        <w:tc>
          <w:tcPr>
            <w:tcW w:w="209"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1055"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транспортного обслуживания, необходимые для обслуживания объектов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основных и условно разрешённых видов использования</w:t>
            </w: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Обслуживание жилой  застройки; </w:t>
            </w:r>
          </w:p>
          <w:p w:rsidR="00AD6E71" w:rsidRPr="00913C13" w:rsidRDefault="00AD6E71" w:rsidP="00F36AE6">
            <w:pPr>
              <w:spacing w:after="0" w:line="240" w:lineRule="auto"/>
              <w:rPr>
                <w:rFonts w:ascii="Times New Roman" w:hAnsi="Times New Roman"/>
                <w:color w:val="FF0000"/>
                <w:sz w:val="24"/>
                <w:szCs w:val="24"/>
              </w:rPr>
            </w:pPr>
          </w:p>
        </w:tc>
        <w:tc>
          <w:tcPr>
            <w:tcW w:w="228"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2.7</w:t>
            </w:r>
          </w:p>
          <w:p w:rsidR="00AD6E71" w:rsidRPr="00913C13" w:rsidRDefault="00AD6E71" w:rsidP="00F36AE6">
            <w:pPr>
              <w:spacing w:after="0" w:line="240" w:lineRule="auto"/>
              <w:rPr>
                <w:rFonts w:ascii="Times New Roman" w:hAnsi="Times New Roman"/>
                <w:color w:val="FF0000"/>
                <w:sz w:val="24"/>
                <w:szCs w:val="24"/>
              </w:rPr>
            </w:pPr>
          </w:p>
        </w:tc>
        <w:tc>
          <w:tcPr>
            <w:tcW w:w="2276" w:type="pct"/>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Площадь  участка  для  стоянки  одного  легкового  автомобиля  следует  принимать 25 м</w:t>
            </w:r>
            <w:r w:rsidRPr="007A282B">
              <w:rPr>
                <w:rFonts w:ascii="Times New Roman" w:hAnsi="Times New Roman"/>
                <w:color w:val="FF0000"/>
                <w:sz w:val="24"/>
                <w:szCs w:val="24"/>
                <w:vertAlign w:val="superscript"/>
              </w:rPr>
              <w:t>2</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красной линии составляет -  не  менее 5м.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80%.</w:t>
            </w:r>
          </w:p>
        </w:tc>
      </w:tr>
      <w:tr w:rsidR="00913C13" w:rsidRPr="00913C13" w:rsidTr="00E6496C">
        <w:tc>
          <w:tcPr>
            <w:tcW w:w="209" w:type="pct"/>
            <w:vMerge/>
          </w:tcPr>
          <w:p w:rsidR="00AD6E71" w:rsidRPr="00913C13" w:rsidRDefault="00AD6E71" w:rsidP="00F36AE6">
            <w:pPr>
              <w:spacing w:after="0" w:line="240" w:lineRule="auto"/>
              <w:rPr>
                <w:rFonts w:ascii="Times New Roman" w:hAnsi="Times New Roman"/>
                <w:color w:val="FF0000"/>
                <w:sz w:val="24"/>
                <w:szCs w:val="24"/>
              </w:rPr>
            </w:pPr>
          </w:p>
        </w:tc>
        <w:tc>
          <w:tcPr>
            <w:tcW w:w="1055" w:type="pct"/>
            <w:vMerge/>
          </w:tcPr>
          <w:p w:rsidR="00AD6E71" w:rsidRPr="00913C13" w:rsidRDefault="00AD6E71" w:rsidP="00F36AE6">
            <w:pPr>
              <w:spacing w:after="0" w:line="240" w:lineRule="auto"/>
              <w:rPr>
                <w:rFonts w:ascii="Times New Roman" w:hAnsi="Times New Roman"/>
                <w:color w:val="FF0000"/>
                <w:sz w:val="24"/>
                <w:szCs w:val="24"/>
              </w:rPr>
            </w:pP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гаражного назначения;</w:t>
            </w:r>
          </w:p>
          <w:p w:rsidR="00AD6E71" w:rsidRPr="00913C13" w:rsidRDefault="00AD6E71" w:rsidP="00F36AE6">
            <w:pPr>
              <w:spacing w:after="0" w:line="240" w:lineRule="auto"/>
              <w:rPr>
                <w:rFonts w:ascii="Times New Roman" w:hAnsi="Times New Roman"/>
                <w:color w:val="FF0000"/>
                <w:sz w:val="24"/>
                <w:szCs w:val="24"/>
              </w:rPr>
            </w:pPr>
          </w:p>
        </w:tc>
        <w:tc>
          <w:tcPr>
            <w:tcW w:w="228"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2.7.1</w:t>
            </w:r>
          </w:p>
          <w:p w:rsidR="00AD6E71" w:rsidRPr="00913C13" w:rsidRDefault="00AD6E71" w:rsidP="00F36AE6">
            <w:pPr>
              <w:spacing w:after="0" w:line="240" w:lineRule="auto"/>
              <w:rPr>
                <w:rFonts w:ascii="Times New Roman" w:hAnsi="Times New Roman"/>
                <w:color w:val="FF0000"/>
                <w:sz w:val="24"/>
                <w:szCs w:val="24"/>
              </w:rPr>
            </w:pPr>
          </w:p>
        </w:tc>
        <w:tc>
          <w:tcPr>
            <w:tcW w:w="2276" w:type="pct"/>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E6496C">
        <w:tc>
          <w:tcPr>
            <w:tcW w:w="209" w:type="pct"/>
            <w:vMerge/>
          </w:tcPr>
          <w:p w:rsidR="00AD6E71" w:rsidRPr="00913C13" w:rsidRDefault="00AD6E71" w:rsidP="00F36AE6">
            <w:pPr>
              <w:spacing w:after="0" w:line="240" w:lineRule="auto"/>
              <w:rPr>
                <w:rFonts w:ascii="Times New Roman" w:hAnsi="Times New Roman"/>
                <w:color w:val="FF0000"/>
                <w:sz w:val="24"/>
                <w:szCs w:val="24"/>
              </w:rPr>
            </w:pPr>
          </w:p>
        </w:tc>
        <w:tc>
          <w:tcPr>
            <w:tcW w:w="1055" w:type="pct"/>
            <w:vMerge/>
          </w:tcPr>
          <w:p w:rsidR="00AD6E71" w:rsidRPr="00913C13" w:rsidRDefault="00AD6E71" w:rsidP="00F36AE6">
            <w:pPr>
              <w:spacing w:after="0" w:line="240" w:lineRule="auto"/>
              <w:rPr>
                <w:rFonts w:ascii="Times New Roman" w:hAnsi="Times New Roman"/>
                <w:color w:val="FF0000"/>
                <w:sz w:val="24"/>
                <w:szCs w:val="24"/>
              </w:rPr>
            </w:pP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Обслуживание автотранспорта.</w:t>
            </w:r>
          </w:p>
        </w:tc>
        <w:tc>
          <w:tcPr>
            <w:tcW w:w="228"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4.9</w:t>
            </w:r>
          </w:p>
        </w:tc>
        <w:tc>
          <w:tcPr>
            <w:tcW w:w="2276" w:type="pct"/>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7F5DE3">
        <w:tc>
          <w:tcPr>
            <w:tcW w:w="5000" w:type="pct"/>
            <w:gridSpan w:val="9"/>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УСЛОВНО РАЗРЕШЕННЫЕ  ВИДЫ РАЗРЕШЁННОГО ИСПОЛЬЗОВАНИЯ ЗОНЫ «Ж-1»</w:t>
            </w:r>
          </w:p>
        </w:tc>
      </w:tr>
      <w:tr w:rsidR="008C4813" w:rsidRPr="00913C13" w:rsidTr="00E6496C">
        <w:tc>
          <w:tcPr>
            <w:tcW w:w="209" w:type="pct"/>
            <w:vMerge w:val="restart"/>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055" w:type="pct"/>
            <w:vMerge w:val="restart"/>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Временные объекты  торговли</w:t>
            </w:r>
          </w:p>
        </w:tc>
        <w:tc>
          <w:tcPr>
            <w:tcW w:w="210" w:type="pct"/>
            <w:vMerge w:val="restart"/>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Ж-1</w:t>
            </w:r>
          </w:p>
        </w:tc>
        <w:tc>
          <w:tcPr>
            <w:tcW w:w="1022" w:type="pct"/>
            <w:gridSpan w:val="2"/>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Рынки;</w:t>
            </w:r>
          </w:p>
          <w:p w:rsidR="008C4813" w:rsidRPr="00913C13" w:rsidRDefault="008C4813" w:rsidP="00F36AE6">
            <w:pPr>
              <w:spacing w:after="0" w:line="240" w:lineRule="auto"/>
              <w:rPr>
                <w:rFonts w:ascii="Times New Roman" w:hAnsi="Times New Roman"/>
                <w:color w:val="FF0000"/>
                <w:sz w:val="24"/>
                <w:szCs w:val="24"/>
              </w:rPr>
            </w:pPr>
          </w:p>
        </w:tc>
        <w:tc>
          <w:tcPr>
            <w:tcW w:w="308" w:type="pct"/>
            <w:gridSpan w:val="3"/>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4.3</w:t>
            </w:r>
          </w:p>
          <w:p w:rsidR="008C4813" w:rsidRPr="00913C13" w:rsidRDefault="008C4813" w:rsidP="00F36AE6">
            <w:pPr>
              <w:spacing w:after="0" w:line="240" w:lineRule="auto"/>
              <w:rPr>
                <w:rFonts w:ascii="Times New Roman" w:hAnsi="Times New Roman"/>
                <w:color w:val="FF0000"/>
                <w:sz w:val="24"/>
                <w:szCs w:val="24"/>
              </w:rPr>
            </w:pPr>
          </w:p>
        </w:tc>
        <w:tc>
          <w:tcPr>
            <w:tcW w:w="2196" w:type="pct"/>
            <w:vMerge w:val="restart"/>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Размеры участков минимальный / максимальный:</w:t>
            </w:r>
          </w:p>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торговые центры местного значения с числом обслуживаемого населения, тыс. чел.: </w:t>
            </w:r>
          </w:p>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от 4 до 6 – 0,4/0,6 га на  объект,</w:t>
            </w:r>
          </w:p>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красной линии составляет – не менее 5м.</w:t>
            </w:r>
          </w:p>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50%.</w:t>
            </w:r>
          </w:p>
        </w:tc>
      </w:tr>
      <w:tr w:rsidR="008C4813" w:rsidRPr="00913C13" w:rsidTr="00E6496C">
        <w:tc>
          <w:tcPr>
            <w:tcW w:w="209" w:type="pct"/>
            <w:vMerge/>
          </w:tcPr>
          <w:p w:rsidR="008C4813" w:rsidRPr="00913C13" w:rsidRDefault="008C4813" w:rsidP="00F36AE6">
            <w:pPr>
              <w:spacing w:after="0" w:line="240" w:lineRule="auto"/>
              <w:rPr>
                <w:rFonts w:ascii="Times New Roman" w:hAnsi="Times New Roman"/>
                <w:color w:val="FF0000"/>
                <w:sz w:val="24"/>
                <w:szCs w:val="24"/>
              </w:rPr>
            </w:pPr>
          </w:p>
        </w:tc>
        <w:tc>
          <w:tcPr>
            <w:tcW w:w="1055" w:type="pct"/>
            <w:vMerge/>
          </w:tcPr>
          <w:p w:rsidR="008C4813" w:rsidRPr="00913C13" w:rsidRDefault="008C4813" w:rsidP="00F36AE6">
            <w:pPr>
              <w:spacing w:after="0" w:line="240" w:lineRule="auto"/>
              <w:rPr>
                <w:rFonts w:ascii="Times New Roman" w:hAnsi="Times New Roman"/>
                <w:color w:val="FF0000"/>
                <w:sz w:val="24"/>
                <w:szCs w:val="24"/>
              </w:rPr>
            </w:pPr>
          </w:p>
        </w:tc>
        <w:tc>
          <w:tcPr>
            <w:tcW w:w="210" w:type="pct"/>
            <w:vMerge/>
          </w:tcPr>
          <w:p w:rsidR="008C4813" w:rsidRPr="00913C13" w:rsidRDefault="008C4813" w:rsidP="00F36AE6">
            <w:pPr>
              <w:spacing w:after="0" w:line="240" w:lineRule="auto"/>
              <w:rPr>
                <w:rFonts w:ascii="Times New Roman" w:hAnsi="Times New Roman"/>
                <w:color w:val="FF0000"/>
                <w:sz w:val="24"/>
                <w:szCs w:val="24"/>
              </w:rPr>
            </w:pPr>
          </w:p>
        </w:tc>
        <w:tc>
          <w:tcPr>
            <w:tcW w:w="1022" w:type="pct"/>
            <w:gridSpan w:val="2"/>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Магазины.</w:t>
            </w:r>
          </w:p>
        </w:tc>
        <w:tc>
          <w:tcPr>
            <w:tcW w:w="308" w:type="pct"/>
            <w:gridSpan w:val="3"/>
          </w:tcPr>
          <w:p w:rsidR="008C4813" w:rsidRPr="00913C13" w:rsidRDefault="008C4813"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4.4</w:t>
            </w:r>
          </w:p>
          <w:p w:rsidR="008C4813" w:rsidRPr="00913C13" w:rsidRDefault="008C4813" w:rsidP="00F36AE6">
            <w:pPr>
              <w:spacing w:after="0" w:line="240" w:lineRule="auto"/>
              <w:rPr>
                <w:rFonts w:ascii="Times New Roman" w:hAnsi="Times New Roman"/>
                <w:color w:val="FF0000"/>
                <w:sz w:val="24"/>
                <w:szCs w:val="24"/>
              </w:rPr>
            </w:pPr>
          </w:p>
        </w:tc>
        <w:tc>
          <w:tcPr>
            <w:tcW w:w="2196" w:type="pct"/>
            <w:vMerge/>
          </w:tcPr>
          <w:p w:rsidR="008C4813" w:rsidRPr="00913C13" w:rsidRDefault="008C4813" w:rsidP="00F36AE6">
            <w:pPr>
              <w:spacing w:after="0" w:line="240" w:lineRule="auto"/>
              <w:rPr>
                <w:rFonts w:ascii="Times New Roman" w:hAnsi="Times New Roman"/>
                <w:color w:val="FF0000"/>
                <w:sz w:val="24"/>
                <w:szCs w:val="24"/>
              </w:rPr>
            </w:pPr>
          </w:p>
        </w:tc>
      </w:tr>
      <w:tr w:rsidR="00913C13" w:rsidRPr="00913C13" w:rsidTr="00E6496C">
        <w:tc>
          <w:tcPr>
            <w:tcW w:w="20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1055"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Отделения, участковые пункты  милиции;</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гражданской обороны  и предотвращения  чрезвычайных ситуаций</w:t>
            </w:r>
          </w:p>
        </w:tc>
        <w:tc>
          <w:tcPr>
            <w:tcW w:w="210" w:type="pct"/>
            <w:vMerge/>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Обеспечение внутреннего  правопорядка.</w:t>
            </w:r>
          </w:p>
        </w:tc>
        <w:tc>
          <w:tcPr>
            <w:tcW w:w="308" w:type="pct"/>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8.3</w:t>
            </w:r>
          </w:p>
        </w:tc>
        <w:tc>
          <w:tcPr>
            <w:tcW w:w="2196"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Размеры   земельных  участков принимают  минимальный /максимальный: 0,3/ 0,5 га  на  один объект,</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Минимальный отступ от красной линии составляет -  не  менее 5м.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50%.</w:t>
            </w:r>
          </w:p>
        </w:tc>
      </w:tr>
      <w:tr w:rsidR="00913C13" w:rsidRPr="00913C13" w:rsidTr="00E6496C">
        <w:tc>
          <w:tcPr>
            <w:tcW w:w="20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1055"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Предприятия </w:t>
            </w:r>
            <w:r w:rsidRPr="00913C13">
              <w:rPr>
                <w:rFonts w:ascii="Times New Roman" w:hAnsi="Times New Roman"/>
                <w:color w:val="FF0000"/>
                <w:sz w:val="24"/>
                <w:szCs w:val="24"/>
              </w:rPr>
              <w:lastRenderedPageBreak/>
              <w:t>бытового обслуживания населения (пошивочные ателье, ремонтные мастерские бытовой техники, парикмахерские, приёмные пункты прачечных и химчисток, прачечные самообслуживания и другие объекты обслуживания)</w:t>
            </w:r>
          </w:p>
        </w:tc>
        <w:tc>
          <w:tcPr>
            <w:tcW w:w="21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Ж-1</w:t>
            </w: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Бытовое </w:t>
            </w:r>
            <w:r w:rsidRPr="00913C13">
              <w:rPr>
                <w:rFonts w:ascii="Times New Roman" w:hAnsi="Times New Roman"/>
                <w:color w:val="FF0000"/>
                <w:sz w:val="24"/>
                <w:szCs w:val="24"/>
              </w:rPr>
              <w:lastRenderedPageBreak/>
              <w:t>обслуживание.</w:t>
            </w:r>
          </w:p>
        </w:tc>
        <w:tc>
          <w:tcPr>
            <w:tcW w:w="308" w:type="pct"/>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3.3</w:t>
            </w:r>
          </w:p>
        </w:tc>
        <w:tc>
          <w:tcPr>
            <w:tcW w:w="2196"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Размеры   земельных  участков принимают  </w:t>
            </w:r>
            <w:r w:rsidRPr="00913C13">
              <w:rPr>
                <w:rFonts w:ascii="Times New Roman" w:hAnsi="Times New Roman"/>
                <w:color w:val="FF0000"/>
                <w:sz w:val="24"/>
                <w:szCs w:val="24"/>
              </w:rPr>
              <w:lastRenderedPageBreak/>
              <w:t>минимальный / максимальный:  0,5 / 1,2 га  на  один объект.</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отступ от красной линии составляе</w:t>
            </w:r>
            <w:r w:rsidR="007A282B" w:rsidRPr="00913C13">
              <w:rPr>
                <w:rFonts w:ascii="Times New Roman" w:hAnsi="Times New Roman"/>
                <w:color w:val="FF0000"/>
                <w:sz w:val="24"/>
                <w:szCs w:val="24"/>
              </w:rPr>
              <w:t>т -</w:t>
            </w:r>
            <w:r w:rsidRPr="00913C13">
              <w:rPr>
                <w:rFonts w:ascii="Times New Roman" w:hAnsi="Times New Roman"/>
                <w:color w:val="FF0000"/>
                <w:sz w:val="24"/>
                <w:szCs w:val="24"/>
              </w:rPr>
              <w:t xml:space="preserve"> не  менее 5м.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50%.</w:t>
            </w:r>
          </w:p>
        </w:tc>
      </w:tr>
      <w:tr w:rsidR="00913C13" w:rsidRPr="00913C13" w:rsidTr="00E6496C">
        <w:tc>
          <w:tcPr>
            <w:tcW w:w="20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4</w:t>
            </w:r>
          </w:p>
        </w:tc>
        <w:tc>
          <w:tcPr>
            <w:tcW w:w="1055"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Клубы  и  дома культуры,  центры общения  и досуговых занятий, видеосалоны, залы  для  встреч, собраний,  занятий детей  и подростков, молодежи, взрослых;  залы, клубы многоцелевого  и специализированного назначения</w:t>
            </w:r>
          </w:p>
        </w:tc>
        <w:tc>
          <w:tcPr>
            <w:tcW w:w="210" w:type="pct"/>
          </w:tcPr>
          <w:p w:rsidR="00AD6E71" w:rsidRPr="00913C13" w:rsidRDefault="00AD6E71" w:rsidP="00F36AE6">
            <w:pPr>
              <w:spacing w:after="0" w:line="240" w:lineRule="auto"/>
              <w:rPr>
                <w:rFonts w:ascii="Times New Roman" w:hAnsi="Times New Roman"/>
                <w:color w:val="FF0000"/>
                <w:sz w:val="24"/>
                <w:szCs w:val="24"/>
              </w:rPr>
            </w:pPr>
          </w:p>
        </w:tc>
        <w:tc>
          <w:tcPr>
            <w:tcW w:w="102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Социальное обслуживание</w:t>
            </w:r>
          </w:p>
        </w:tc>
        <w:tc>
          <w:tcPr>
            <w:tcW w:w="308" w:type="pct"/>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3.2</w:t>
            </w:r>
          </w:p>
        </w:tc>
        <w:tc>
          <w:tcPr>
            <w:tcW w:w="2196"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Минимальный отступ от красной линии составляет -  не  менее 5м.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Максимальное количество этажей – 2.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коэффициент застройки земельного участка 50%.</w:t>
            </w:r>
          </w:p>
        </w:tc>
      </w:tr>
    </w:tbl>
    <w:p w:rsidR="00AD6E71" w:rsidRPr="00913C13" w:rsidRDefault="00AD6E71" w:rsidP="00F36AE6">
      <w:pPr>
        <w:spacing w:after="0" w:line="240" w:lineRule="auto"/>
        <w:rPr>
          <w:rFonts w:ascii="Times New Roman" w:hAnsi="Times New Roman"/>
          <w:color w:val="FF0000"/>
          <w:sz w:val="24"/>
          <w:szCs w:val="24"/>
        </w:rPr>
      </w:pPr>
    </w:p>
    <w:p w:rsidR="00F36AE6" w:rsidRPr="00913C13" w:rsidRDefault="00F36AE6" w:rsidP="00F36AE6">
      <w:pPr>
        <w:spacing w:after="0" w:line="240" w:lineRule="auto"/>
        <w:rPr>
          <w:rFonts w:ascii="Times New Roman" w:hAnsi="Times New Roman"/>
          <w:b/>
          <w:color w:val="FF0000"/>
          <w:sz w:val="24"/>
          <w:szCs w:val="24"/>
        </w:rPr>
      </w:pPr>
      <w:bookmarkStart w:id="416" w:name="_Toc332234595"/>
    </w:p>
    <w:p w:rsidR="00AD6E71" w:rsidRPr="00913C13" w:rsidRDefault="00AD6E71" w:rsidP="00913C13">
      <w:pPr>
        <w:pStyle w:val="3"/>
        <w:rPr>
          <w:color w:val="FF0000"/>
        </w:rPr>
      </w:pPr>
      <w:bookmarkStart w:id="417" w:name="_Toc468365695"/>
      <w:r w:rsidRPr="00913C13">
        <w:rPr>
          <w:color w:val="FF0000"/>
        </w:rPr>
        <w:t>Статья 49. Градостроительный регламент зоны дачного хозяйства, огородничества и садоводства (Ж.2).</w:t>
      </w:r>
      <w:bookmarkEnd w:id="416"/>
      <w:bookmarkEnd w:id="417"/>
    </w:p>
    <w:p w:rsidR="00AD6E71" w:rsidRPr="00913C13" w:rsidRDefault="00AD6E71" w:rsidP="00F36AE6">
      <w:pPr>
        <w:spacing w:after="0" w:line="240" w:lineRule="auto"/>
        <w:rPr>
          <w:rFonts w:ascii="Times New Roman" w:hAnsi="Times New Roman"/>
          <w:color w:val="FF0000"/>
          <w:sz w:val="24"/>
          <w:szCs w:val="24"/>
        </w:rPr>
      </w:pPr>
    </w:p>
    <w:tbl>
      <w:tblPr>
        <w:tblpPr w:leftFromText="180" w:rightFromText="180" w:vertAnchor="text" w:tblpX="2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
        <w:gridCol w:w="2143"/>
        <w:gridCol w:w="82"/>
        <w:gridCol w:w="452"/>
        <w:gridCol w:w="2519"/>
        <w:gridCol w:w="470"/>
        <w:gridCol w:w="4278"/>
      </w:tblGrid>
      <w:tr w:rsidR="00AD6E71"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p>
        </w:tc>
        <w:tc>
          <w:tcPr>
            <w:tcW w:w="1310" w:type="pct"/>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допускаемые для размещения в территориальной зоне   по ст.35 </w:t>
            </w:r>
            <w:proofErr w:type="spellStart"/>
            <w:r w:rsidRPr="00913C13">
              <w:rPr>
                <w:rFonts w:ascii="Times New Roman" w:hAnsi="Times New Roman"/>
                <w:color w:val="FF0000"/>
                <w:sz w:val="24"/>
                <w:szCs w:val="24"/>
              </w:rPr>
              <w:t>ГрК</w:t>
            </w:r>
            <w:proofErr w:type="spellEnd"/>
            <w:r w:rsidRPr="00913C13">
              <w:rPr>
                <w:rFonts w:ascii="Times New Roman" w:hAnsi="Times New Roman"/>
                <w:color w:val="FF0000"/>
                <w:sz w:val="24"/>
                <w:szCs w:val="24"/>
              </w:rPr>
              <w:t xml:space="preserve"> РФ</w:t>
            </w:r>
          </w:p>
        </w:tc>
        <w:tc>
          <w:tcPr>
            <w:tcW w:w="1463"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Виды разрешенного использования по Классификатору</w:t>
            </w:r>
          </w:p>
        </w:tc>
        <w:tc>
          <w:tcPr>
            <w:tcW w:w="2094"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3C13" w:rsidRPr="00913C13" w:rsidTr="00913C13">
        <w:tc>
          <w:tcPr>
            <w:tcW w:w="133" w:type="pct"/>
          </w:tcPr>
          <w:p w:rsidR="00AD6E71" w:rsidRPr="00913C13" w:rsidRDefault="00AD6E71" w:rsidP="00F36AE6">
            <w:pPr>
              <w:spacing w:after="0" w:line="240" w:lineRule="auto"/>
              <w:rPr>
                <w:rFonts w:ascii="Times New Roman" w:hAnsi="Times New Roman"/>
                <w:color w:val="FF0000"/>
                <w:sz w:val="24"/>
                <w:szCs w:val="24"/>
              </w:rPr>
            </w:pPr>
          </w:p>
        </w:tc>
        <w:tc>
          <w:tcPr>
            <w:tcW w:w="1089"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Наименование</w:t>
            </w:r>
          </w:p>
        </w:tc>
        <w:tc>
          <w:tcPr>
            <w:tcW w:w="22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Код</w:t>
            </w: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Наименование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Код</w:t>
            </w:r>
          </w:p>
        </w:tc>
        <w:tc>
          <w:tcPr>
            <w:tcW w:w="2094" w:type="pct"/>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913C13">
        <w:tc>
          <w:tcPr>
            <w:tcW w:w="5000" w:type="pct"/>
            <w:gridSpan w:val="7"/>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ОСНОВНЫЕ ВИДЫ РАЗРЕШЁННОГО ИСПОЛЬЗОВАНИЯ ЗОНЫ «Ж-2»</w:t>
            </w: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садовые и дачные дома, земельные участки для садоводства;</w:t>
            </w:r>
          </w:p>
        </w:tc>
        <w:tc>
          <w:tcPr>
            <w:tcW w:w="261" w:type="pct"/>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Ж-2</w:t>
            </w: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Малоэтажная жилая застройка (индивидуальное жилищное строительство; размещение дачных домов и садовых домов)</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2.1</w:t>
            </w:r>
          </w:p>
        </w:tc>
        <w:tc>
          <w:tcPr>
            <w:tcW w:w="2094"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Площадь земельного участка: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максимальная 1</w:t>
            </w:r>
            <w:r w:rsidR="008E6587">
              <w:rPr>
                <w:rFonts w:ascii="Times New Roman" w:hAnsi="Times New Roman"/>
                <w:color w:val="FF0000"/>
                <w:sz w:val="24"/>
                <w:szCs w:val="24"/>
              </w:rPr>
              <w:t>2</w:t>
            </w:r>
            <w:r w:rsidRPr="00913C13">
              <w:rPr>
                <w:rFonts w:ascii="Times New Roman" w:hAnsi="Times New Roman"/>
                <w:color w:val="FF0000"/>
                <w:sz w:val="24"/>
                <w:szCs w:val="24"/>
              </w:rPr>
              <w:t xml:space="preserve">00 кв. м, </w:t>
            </w:r>
          </w:p>
          <w:p w:rsidR="00AD6E71"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минимальная </w:t>
            </w:r>
            <w:r w:rsidR="008E6587">
              <w:rPr>
                <w:rFonts w:ascii="Times New Roman" w:hAnsi="Times New Roman"/>
                <w:color w:val="FF0000"/>
                <w:sz w:val="24"/>
                <w:szCs w:val="24"/>
              </w:rPr>
              <w:t>3</w:t>
            </w:r>
            <w:bookmarkStart w:id="418" w:name="_GoBack"/>
            <w:bookmarkEnd w:id="418"/>
            <w:r w:rsidRPr="00913C13">
              <w:rPr>
                <w:rFonts w:ascii="Times New Roman" w:hAnsi="Times New Roman"/>
                <w:color w:val="FF0000"/>
                <w:sz w:val="24"/>
                <w:szCs w:val="24"/>
              </w:rPr>
              <w:t>00 кв. м.</w:t>
            </w:r>
          </w:p>
          <w:p w:rsidR="00AB4AA2" w:rsidRPr="00913C13" w:rsidRDefault="00AB4AA2" w:rsidP="00F36AE6">
            <w:pPr>
              <w:spacing w:after="0" w:line="240" w:lineRule="auto"/>
              <w:rPr>
                <w:rFonts w:ascii="Times New Roman" w:hAnsi="Times New Roman"/>
                <w:color w:val="FF0000"/>
                <w:sz w:val="24"/>
                <w:szCs w:val="24"/>
              </w:rPr>
            </w:pPr>
            <w:r>
              <w:rPr>
                <w:rFonts w:ascii="Times New Roman" w:hAnsi="Times New Roman"/>
                <w:color w:val="FF0000"/>
                <w:sz w:val="24"/>
                <w:szCs w:val="24"/>
              </w:rPr>
              <w:t>Минимальная ширина земельного участка 12 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Этажность (количество наземных этажей)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 Максимальное – 3,</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Минимальное не нормируется.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Высота зданий, сооружений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максимальная 10 м,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минимальная не нормируется.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Процент застройки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максимальный    </w:t>
            </w:r>
            <w:r w:rsidR="00B00EE5">
              <w:rPr>
                <w:rFonts w:ascii="Times New Roman" w:hAnsi="Times New Roman"/>
                <w:color w:val="FF0000"/>
                <w:sz w:val="24"/>
                <w:szCs w:val="24"/>
              </w:rPr>
              <w:t>5</w:t>
            </w:r>
            <w:r w:rsidRPr="00913C13">
              <w:rPr>
                <w:rFonts w:ascii="Times New Roman" w:hAnsi="Times New Roman"/>
                <w:color w:val="FF0000"/>
                <w:sz w:val="24"/>
                <w:szCs w:val="24"/>
              </w:rPr>
              <w:t>0%,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минимальный      не нормируется,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Иные показатели: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устройство ограждений между садовыми участками допускается высотой не более 2 м при условии соблюдения условий </w:t>
            </w:r>
            <w:proofErr w:type="spellStart"/>
            <w:r w:rsidRPr="00913C13">
              <w:rPr>
                <w:rFonts w:ascii="Times New Roman" w:hAnsi="Times New Roman"/>
                <w:color w:val="FF0000"/>
                <w:sz w:val="24"/>
                <w:szCs w:val="24"/>
              </w:rPr>
              <w:t>проветриваемости</w:t>
            </w:r>
            <w:proofErr w:type="spellEnd"/>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устройство ограждений между садовыми участками и проездами допускается высотой на более 2 м при соблюдении условий прозрачности ограждения на высоте выше 1,0 м от поверхности земли,</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отступ застройки от межи участка, отделяющей его от общего проезда определяется материалами по обоснованию места и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СНиП и СанПиН, правил и норм противопожарной безопасности, требований технических регламентов, региональных и местных нормативов градостроительного проектирования.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Примечание: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При определении места допустимого размещения объекта капитального строительства, за пределами которого запрещено строительство, предусматривать минимальный отступ от границ земельного участка не менее 1 м для устройства </w:t>
            </w:r>
            <w:proofErr w:type="spellStart"/>
            <w:r w:rsidRPr="00913C13">
              <w:rPr>
                <w:rFonts w:ascii="Times New Roman" w:hAnsi="Times New Roman"/>
                <w:color w:val="FF0000"/>
                <w:sz w:val="24"/>
                <w:szCs w:val="24"/>
              </w:rPr>
              <w:t>отмостки</w:t>
            </w:r>
            <w:proofErr w:type="spellEnd"/>
            <w:r w:rsidRPr="00913C13">
              <w:rPr>
                <w:rFonts w:ascii="Times New Roman" w:hAnsi="Times New Roman"/>
                <w:color w:val="FF0000"/>
                <w:sz w:val="24"/>
                <w:szCs w:val="24"/>
              </w:rPr>
              <w:t xml:space="preserve"> или технического обслуживания объекта, с учетом требований СНиП и СанПиН, правил и норм противопожарной безопасности, требований технических регламентов, региональных и местных нормативов градостроительного проектирования.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При первичном формировании </w:t>
            </w:r>
            <w:r w:rsidRPr="00913C13">
              <w:rPr>
                <w:rFonts w:ascii="Times New Roman" w:hAnsi="Times New Roman"/>
                <w:color w:val="FF0000"/>
                <w:sz w:val="24"/>
                <w:szCs w:val="24"/>
              </w:rPr>
              <w:lastRenderedPageBreak/>
              <w:t>земельного участка в целях эксплуатации объектов капитального строительства, право собственности, на которые зарегистрировано в установленном законом порядке, границы земельного участка определяются с учетом фактического землепользования и границ смежных земельных участков без учета предельных минимальных (максимальных) размеров земельного участка, установленных настоящим градостроительным регламентом.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Предельные размеры земельных участков для земельных участков, предоставляемых гражданам в собственность из земель, находящихся в государственной или муниципальной собственности: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площадь земельного участка для ведения садоводства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максимальная 0,12 гектара,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минимальная 0,03 гектара,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Для дачного строительства: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максимальная 0,2 гектара,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минимальная 0,05 гектара.</w:t>
            </w: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2</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индивидуальные жилые дома;</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Малоэтажная жилая застройка (индивидуальное жилищное строительство; размещение дачных домов и садовых домов)</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3</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земельные участки садовых товариществ;</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Садоводство</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1.5</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административные здания и хозяйственные постройки садового товарищества;</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Садоводство</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1.5</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5</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земельные участки для временного размещения нестационарных объектов, автостоянки плоскостные;</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Малоэтажная жилая застройка (индивидуальное жилищное строительство; размещение дачных домов и садовых домов)</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6</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аптечные пункты;</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7</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магазины продовольственные и промтоварные;</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здания и помещения для размещения подразделений органов охраны правопорядка;</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Общественное управление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3.8</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9</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пожарные части, здания и помещения для размещения подразделений пожарной охраны;</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Общественное управление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3.8</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10</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территории общего пользования: площадки для хозяйственных целей, пешеходные дорожки, улицы, переулки, проезды, тупики, набережные, скверы, парки, бульвары, территории благоустройства и озеленения;</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Земельные участки (территории) общего пользования</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12.0</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11</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связи, инженерной и (или) транспортной инфраструктуры, сооружения и устройства сетей инженерно-технического обеспечения, объекты гражданской обороны, объекты коммунального хозяйства и общего пользования (общественные туалеты, места сбора мусора и др.), зеленые насаждения, объекты пожарной охраны (гидранты, резервуары и т.п.);</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12</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линейные объекты: линии электропередачи, линии связи (в том числе линейно-кабельные сооружения), трубопроводы, велосипедные дорожки, линии уличного освещения и другие линейные объекты;</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913C13">
        <w:tc>
          <w:tcPr>
            <w:tcW w:w="5000" w:type="pct"/>
            <w:gridSpan w:val="7"/>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ВСПОМОГАТЕЛЬНЫЕ ВИДЫ РАЗРЕШЁННОГО ИСПОЛЬЗОВАНИЯ ЗОНЫ «Ж-2»</w:t>
            </w: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сады, огороды;</w:t>
            </w:r>
          </w:p>
        </w:tc>
        <w:tc>
          <w:tcPr>
            <w:tcW w:w="261" w:type="pct"/>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Ж-2</w:t>
            </w: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Ведение садоводства</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13.2</w:t>
            </w:r>
          </w:p>
        </w:tc>
        <w:tc>
          <w:tcPr>
            <w:tcW w:w="2094" w:type="pct"/>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Площадь земельного участка: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максимальная 1200 кв. м,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минимальная 300 кв. 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Этажность (количество наземных этажей)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максимальное   3,</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минимальное не нормируется.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Высота зданий, сооружений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максимальная 10 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минимальная не нормируется.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Процент застройки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максимальный 40%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минимальный не нормируется.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Иные показатели</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устройство ограждений между садовыми участками допускается высотой не более 2 м при условии соблюдения условий </w:t>
            </w:r>
            <w:proofErr w:type="spellStart"/>
            <w:r w:rsidRPr="00913C13">
              <w:rPr>
                <w:rFonts w:ascii="Times New Roman" w:hAnsi="Times New Roman"/>
                <w:color w:val="FF0000"/>
                <w:sz w:val="24"/>
                <w:szCs w:val="24"/>
              </w:rPr>
              <w:t>проветриваемости</w:t>
            </w:r>
            <w:proofErr w:type="spellEnd"/>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устройство ограждений между садовыми участками и проездами допускается высотой на более 2 м при соблюдении   </w:t>
            </w:r>
            <w:r w:rsidRPr="00913C13">
              <w:rPr>
                <w:rFonts w:ascii="Times New Roman" w:hAnsi="Times New Roman"/>
                <w:color w:val="FF0000"/>
                <w:sz w:val="24"/>
                <w:szCs w:val="24"/>
              </w:rPr>
              <w:br/>
              <w:t>условий прозрачности ограждения на высоте выше 1,0 м от поверхности земли,</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отступ застройки от межи участка, отделяющей его от общего проезда определяется материалами по обоснованию места и возможности размещения, строящегося или реконструируемого объекта на земельном участке при условии обеспечения нормируемой инсоляции, аэрации, требований СНиП и СанПиН, правил и норм противопожарной безопасности, требований технических регламентов, региональных и местных нормативов градостроительного проектирования.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Примечание: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При определении места допустимого размещения объекта капитального строительства (индивидуальные жилые дома), за пределами которого запрещено строительство, предусматривать минимальный отступ от границ земельного участка не менее 1 м для устройства </w:t>
            </w:r>
            <w:proofErr w:type="spellStart"/>
            <w:r w:rsidRPr="00913C13">
              <w:rPr>
                <w:rFonts w:ascii="Times New Roman" w:hAnsi="Times New Roman"/>
                <w:color w:val="FF0000"/>
                <w:sz w:val="24"/>
                <w:szCs w:val="24"/>
              </w:rPr>
              <w:t>отмостки</w:t>
            </w:r>
            <w:proofErr w:type="spellEnd"/>
            <w:r w:rsidRPr="00913C13">
              <w:rPr>
                <w:rFonts w:ascii="Times New Roman" w:hAnsi="Times New Roman"/>
                <w:color w:val="FF0000"/>
                <w:sz w:val="24"/>
                <w:szCs w:val="24"/>
              </w:rPr>
              <w:t xml:space="preserve"> или технического обслуживания объекта, с учетом требований СНиП и СанПиН, правил и норм противопожарной безопасности, требований технических регламентов, региональных и местных нормативов градостроительного проектирования.</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При первичном формировании земельного участка в целях эксплуатации объектов капитального строительства, право собственности, на которые зарегистрировано в установленном законом порядке, границы земельного участка определяются с учетом фактического землепользования и границ смежных </w:t>
            </w:r>
            <w:r w:rsidRPr="00913C13">
              <w:rPr>
                <w:rFonts w:ascii="Times New Roman" w:hAnsi="Times New Roman"/>
                <w:color w:val="FF0000"/>
                <w:sz w:val="24"/>
                <w:szCs w:val="24"/>
              </w:rPr>
              <w:lastRenderedPageBreak/>
              <w:t>земельных участков без учета предельных минимальных (максимальных) размеров земельного участка, установленных настоящим градостроительным регламентом.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Предельные размеры земельных участков для земельных участков, предоставляемых гражданам в собственность из земель, находящихся в государственной или муниципальной собственности: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Площадь земельного участка для ведения садоводства</w:t>
            </w:r>
            <w:r w:rsidR="00F36AE6" w:rsidRPr="00913C13">
              <w:rPr>
                <w:rFonts w:ascii="Times New Roman" w:hAnsi="Times New Roman"/>
                <w:color w:val="FF0000"/>
                <w:sz w:val="24"/>
                <w:szCs w:val="24"/>
              </w:rPr>
              <w:t>:</w:t>
            </w:r>
            <w:r w:rsidRPr="00913C13">
              <w:rPr>
                <w:rFonts w:ascii="Times New Roman" w:hAnsi="Times New Roman"/>
                <w:color w:val="FF0000"/>
                <w:sz w:val="24"/>
                <w:szCs w:val="24"/>
              </w:rPr>
              <w:t xml:space="preserve">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максимальная 0,12 гектара,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минимальная 0,03 гектара,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Для дачного строительства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максимальная 0,2 гектара минимальная 0,05 гектара</w:t>
            </w: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пристроенные кухни, пристроенные санузлы в существующих садовых и дачных домах (при условии выполнения требований СанПиН);</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Ведение садоводства</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13.2</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хозяйственные постройки, </w:t>
            </w:r>
            <w:r w:rsidRPr="00913C13">
              <w:rPr>
                <w:rFonts w:ascii="Times New Roman" w:hAnsi="Times New Roman"/>
                <w:color w:val="FF0000"/>
                <w:sz w:val="24"/>
                <w:szCs w:val="24"/>
              </w:rPr>
              <w:lastRenderedPageBreak/>
              <w:t>постройки для занятия индивидуальной трудовой деятельностью (если в результате их эксплуатации не образуются санитарно-защитные зоны);</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Ведение садоводства</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13.2</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4</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гаражи индивидуального транспорта, открытые места для стоянки автомобилей;</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Ведение садоводства</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13.2</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5</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отдельно стоящие: бани и (или) сауны, бассейны для индивидуального пользования, надворные туалеты (при условии выполнения требований СанПиН);</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Ведение садоводства</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13.2</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6</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резервуары для хранения воды, скважины для забора технической воды;</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7</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площадки для сбора мусора;</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гостевые автостоянки, площадки для сбора мусора;</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9</w:t>
            </w:r>
          </w:p>
        </w:tc>
        <w:tc>
          <w:tcPr>
            <w:tcW w:w="1049"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павильоны розничной торговли и обслуживания населения, </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A282B">
        <w:tc>
          <w:tcPr>
            <w:tcW w:w="1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10</w:t>
            </w:r>
          </w:p>
        </w:tc>
        <w:tc>
          <w:tcPr>
            <w:tcW w:w="1049" w:type="pct"/>
          </w:tcPr>
          <w:p w:rsidR="00AD6E71" w:rsidRPr="00913C13" w:rsidRDefault="00F36AE6"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храм, </w:t>
            </w:r>
            <w:proofErr w:type="spellStart"/>
            <w:r w:rsidRPr="00913C13">
              <w:rPr>
                <w:rFonts w:ascii="Times New Roman" w:hAnsi="Times New Roman"/>
                <w:color w:val="FF0000"/>
                <w:sz w:val="24"/>
                <w:szCs w:val="24"/>
              </w:rPr>
              <w:t>крещальня</w:t>
            </w:r>
            <w:proofErr w:type="spellEnd"/>
            <w:r w:rsidRPr="00913C13">
              <w:rPr>
                <w:rFonts w:ascii="Times New Roman" w:hAnsi="Times New Roman"/>
                <w:color w:val="FF0000"/>
                <w:sz w:val="24"/>
                <w:szCs w:val="24"/>
              </w:rPr>
              <w:t xml:space="preserve">, </w:t>
            </w:r>
            <w:r w:rsidR="00AD6E71" w:rsidRPr="00913C13">
              <w:rPr>
                <w:rFonts w:ascii="Times New Roman" w:hAnsi="Times New Roman"/>
                <w:color w:val="FF0000"/>
                <w:sz w:val="24"/>
                <w:szCs w:val="24"/>
              </w:rPr>
              <w:t>часовня, церковно-причтовый дом, здания хозяйственных служб, церковная лавка, воскресная школа (г</w:t>
            </w:r>
            <w:r w:rsidRPr="00913C13">
              <w:rPr>
                <w:rFonts w:ascii="Times New Roman" w:hAnsi="Times New Roman"/>
                <w:color w:val="FF0000"/>
                <w:sz w:val="24"/>
                <w:szCs w:val="24"/>
              </w:rPr>
              <w:t xml:space="preserve">имназия), гостиница, </w:t>
            </w:r>
            <w:r w:rsidRPr="00913C13">
              <w:rPr>
                <w:rFonts w:ascii="Times New Roman" w:hAnsi="Times New Roman"/>
                <w:color w:val="FF0000"/>
                <w:sz w:val="24"/>
                <w:szCs w:val="24"/>
              </w:rPr>
              <w:lastRenderedPageBreak/>
              <w:t>м</w:t>
            </w:r>
            <w:r w:rsidR="00AD6E71" w:rsidRPr="00913C13">
              <w:rPr>
                <w:rFonts w:ascii="Times New Roman" w:hAnsi="Times New Roman"/>
                <w:color w:val="FF0000"/>
                <w:sz w:val="24"/>
                <w:szCs w:val="24"/>
              </w:rPr>
              <w:t>едицинский пункт, жилые дома п</w:t>
            </w:r>
            <w:r w:rsidRPr="00913C13">
              <w:rPr>
                <w:rFonts w:ascii="Times New Roman" w:hAnsi="Times New Roman"/>
                <w:color w:val="FF0000"/>
                <w:sz w:val="24"/>
                <w:szCs w:val="24"/>
              </w:rPr>
              <w:t xml:space="preserve">ричта, гаражи </w:t>
            </w:r>
            <w:r w:rsidR="00AD6E71" w:rsidRPr="00913C13">
              <w:rPr>
                <w:rFonts w:ascii="Times New Roman" w:hAnsi="Times New Roman"/>
                <w:color w:val="FF0000"/>
                <w:sz w:val="24"/>
                <w:szCs w:val="24"/>
              </w:rPr>
              <w:t>служебного автотранспорта, гостевые автостоянки, сооружения локального инженерного обеспечения, площадки для сбора мусора</w:t>
            </w:r>
            <w:r w:rsidRPr="00913C13">
              <w:rPr>
                <w:rFonts w:ascii="Times New Roman" w:hAnsi="Times New Roman"/>
                <w:color w:val="FF0000"/>
                <w:sz w:val="24"/>
                <w:szCs w:val="24"/>
              </w:rPr>
              <w:t>.</w:t>
            </w:r>
          </w:p>
        </w:tc>
        <w:tc>
          <w:tcPr>
            <w:tcW w:w="26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33"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Религиозное использование</w:t>
            </w:r>
          </w:p>
        </w:tc>
        <w:tc>
          <w:tcPr>
            <w:tcW w:w="230"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3.7</w:t>
            </w:r>
          </w:p>
        </w:tc>
        <w:tc>
          <w:tcPr>
            <w:tcW w:w="2094" w:type="pct"/>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913C13">
        <w:tc>
          <w:tcPr>
            <w:tcW w:w="5000" w:type="pct"/>
            <w:gridSpan w:val="7"/>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lastRenderedPageBreak/>
              <w:t>УСЛОВНО РАЗРЕШЕННЫЕ  ВИДЫ РАЗРЕШЁННОГО ИСПОЛЬЗОВАНИЯ ЗОНЫ «Ж-2»</w:t>
            </w:r>
          </w:p>
        </w:tc>
      </w:tr>
      <w:tr w:rsidR="00AD6E71" w:rsidRPr="00913C13" w:rsidTr="00913C13">
        <w:tc>
          <w:tcPr>
            <w:tcW w:w="5000" w:type="pct"/>
            <w:gridSpan w:val="7"/>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Условно разрешенные виды использования земельных участков и объектов капитального строительства для зоны Ж-2 не устанавливаются.</w:t>
            </w: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913C13">
      <w:pPr>
        <w:pStyle w:val="3"/>
        <w:rPr>
          <w:color w:val="FF0000"/>
        </w:rPr>
      </w:pPr>
      <w:bookmarkStart w:id="419" w:name="_Toc468365696"/>
      <w:r w:rsidRPr="00913C13">
        <w:rPr>
          <w:color w:val="FF0000"/>
        </w:rPr>
        <w:t>Статья 50. Градостроительный регламент зоны общественно-делового назначения (ОД.1)</w:t>
      </w:r>
      <w:bookmarkEnd w:id="419"/>
    </w:p>
    <w:p w:rsidR="00AD6E71" w:rsidRPr="00913C13" w:rsidRDefault="00AD6E71" w:rsidP="00F36AE6">
      <w:pPr>
        <w:spacing w:after="0" w:line="240" w:lineRule="auto"/>
        <w:rPr>
          <w:rFonts w:ascii="Times New Roman" w:hAnsi="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
        <w:gridCol w:w="2698"/>
        <w:gridCol w:w="499"/>
        <w:gridCol w:w="91"/>
        <w:gridCol w:w="2374"/>
        <w:gridCol w:w="514"/>
        <w:gridCol w:w="514"/>
        <w:gridCol w:w="3264"/>
      </w:tblGrid>
      <w:tr w:rsidR="00E6496C"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допускаемые для размещения в территориальной зоне   по ст.35 </w:t>
            </w:r>
            <w:proofErr w:type="spellStart"/>
            <w:r w:rsidRPr="00913C13">
              <w:rPr>
                <w:rFonts w:ascii="Times New Roman" w:hAnsi="Times New Roman"/>
                <w:color w:val="FF0000"/>
                <w:sz w:val="24"/>
                <w:szCs w:val="24"/>
              </w:rPr>
              <w:t>ГрК</w:t>
            </w:r>
            <w:proofErr w:type="spellEnd"/>
            <w:r w:rsidRPr="00913C13">
              <w:rPr>
                <w:rFonts w:ascii="Times New Roman" w:hAnsi="Times New Roman"/>
                <w:color w:val="FF0000"/>
                <w:sz w:val="24"/>
                <w:szCs w:val="24"/>
              </w:rPr>
              <w:t xml:space="preserve"> РФ</w:t>
            </w:r>
          </w:p>
        </w:tc>
        <w:tc>
          <w:tcPr>
            <w:tcW w:w="3478" w:type="dxa"/>
            <w:gridSpan w:val="4"/>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Виды разрешенного использования по Классификатору</w:t>
            </w:r>
          </w:p>
        </w:tc>
        <w:tc>
          <w:tcPr>
            <w:tcW w:w="3778"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Наименование</w:t>
            </w:r>
          </w:p>
        </w:tc>
        <w:tc>
          <w:tcPr>
            <w:tcW w:w="590"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Код</w:t>
            </w: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Наименование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Код</w:t>
            </w:r>
          </w:p>
        </w:tc>
        <w:tc>
          <w:tcPr>
            <w:tcW w:w="3778" w:type="dxa"/>
            <w:gridSpan w:val="2"/>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B00118">
        <w:trPr>
          <w:cantSplit/>
        </w:trPr>
        <w:tc>
          <w:tcPr>
            <w:tcW w:w="10215" w:type="dxa"/>
            <w:gridSpan w:val="8"/>
          </w:tcPr>
          <w:p w:rsidR="00AD6E71" w:rsidRPr="00B00118" w:rsidRDefault="00AD6E71" w:rsidP="00F36AE6">
            <w:pPr>
              <w:spacing w:after="0" w:line="240" w:lineRule="auto"/>
              <w:rPr>
                <w:rFonts w:ascii="Times New Roman" w:hAnsi="Times New Roman"/>
                <w:b/>
                <w:color w:val="FF0000"/>
                <w:sz w:val="24"/>
                <w:szCs w:val="24"/>
              </w:rPr>
            </w:pPr>
            <w:r w:rsidRPr="00B00118">
              <w:rPr>
                <w:rFonts w:ascii="Times New Roman" w:hAnsi="Times New Roman"/>
                <w:b/>
                <w:color w:val="FF0000"/>
                <w:sz w:val="24"/>
                <w:szCs w:val="24"/>
              </w:rPr>
              <w:t>ОСНОВНЫЕ ВИДЫ РАЗРЕШЁННОГО ИСПОЛЬЗОВАНИЯ ЗОНЫ «ОД-1»</w:t>
            </w: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здания и офисы административно-хозяйственных, деловых и общественных учреждений и организаций, их представительств;</w:t>
            </w:r>
          </w:p>
        </w:tc>
        <w:tc>
          <w:tcPr>
            <w:tcW w:w="590" w:type="dxa"/>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ОД-1</w:t>
            </w: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Деловое управление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4.1</w:t>
            </w:r>
          </w:p>
        </w:tc>
        <w:tc>
          <w:tcPr>
            <w:tcW w:w="3778" w:type="dxa"/>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Минимальная площадь земельного участка – 900 кв. 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Минимальные отступы от границ участка – 3 м с учетом соблюдения требований «Технического регламента о требованиях пожарной безопасности»;</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Предельное количество этажей – 5 этажей;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Максимальный процент застройки в границах земельного участка – 30.</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Минимальный процент паркинга в границах земельного участка – 30.</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Максимальная высота зданий: </w:t>
            </w:r>
            <w:smartTag w:uri="urn:schemas-microsoft-com:office:smarttags" w:element="metricconverter">
              <w:smartTagPr>
                <w:attr w:name="ProductID" w:val="25 метров"/>
              </w:smartTagPr>
              <w:r w:rsidRPr="00913C13">
                <w:rPr>
                  <w:rFonts w:ascii="Times New Roman" w:hAnsi="Times New Roman"/>
                  <w:color w:val="FF0000"/>
                  <w:sz w:val="24"/>
                  <w:szCs w:val="24"/>
                </w:rPr>
                <w:t>25 метров</w:t>
              </w:r>
            </w:smartTag>
            <w:r w:rsidRPr="00913C13">
              <w:rPr>
                <w:rFonts w:ascii="Times New Roman" w:hAnsi="Times New Roman"/>
                <w:color w:val="FF0000"/>
                <w:sz w:val="24"/>
                <w:szCs w:val="24"/>
              </w:rPr>
              <w:t xml:space="preserve">;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Максимальная высота ограждения </w:t>
            </w:r>
            <w:r w:rsidRPr="00913C13">
              <w:rPr>
                <w:rFonts w:ascii="Times New Roman" w:hAnsi="Times New Roman"/>
                <w:color w:val="FF0000"/>
                <w:sz w:val="24"/>
                <w:szCs w:val="24"/>
              </w:rPr>
              <w:lastRenderedPageBreak/>
              <w:t xml:space="preserve">между земельными участками, занятыми нежилыми зданиями и сооружениями, а также между такими земельными участками и территориями общего пользования: </w:t>
            </w:r>
            <w:smartTag w:uri="urn:schemas-microsoft-com:office:smarttags" w:element="metricconverter">
              <w:smartTagPr>
                <w:attr w:name="ProductID" w:val="1,8 метров"/>
              </w:smartTagPr>
              <w:r w:rsidRPr="00913C13">
                <w:rPr>
                  <w:rFonts w:ascii="Times New Roman" w:hAnsi="Times New Roman"/>
                  <w:color w:val="FF0000"/>
                  <w:sz w:val="24"/>
                  <w:szCs w:val="24"/>
                </w:rPr>
                <w:t>1,8 метров</w:t>
              </w:r>
            </w:smartTag>
            <w:r w:rsidRPr="00913C13">
              <w:rPr>
                <w:rFonts w:ascii="Times New Roman" w:hAnsi="Times New Roman"/>
                <w:color w:val="FF0000"/>
                <w:sz w:val="24"/>
                <w:szCs w:val="24"/>
              </w:rPr>
              <w:t xml:space="preserve">;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Автостоянки продолжительной парковки (более 15 мин) должны быть размещены вне уровня пешеходного движения и не более чем в 100-метровой удаленности от объектов общественно-деловой зоны.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Автостоянки краткосрочной парковки (менее 15 мин) должны размещаться не более чем в 50-метровой удаленности от объектов;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Минимальные расстояния между жилыми и общественными зданиями следует принимать на основе расчётов инсоляции и освещенности, учёта противопожарных требований;</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Коммунальные и производственные предприятия, обслуживающие население полезной площадью не более </w:t>
            </w:r>
            <w:smartTag w:uri="urn:schemas-microsoft-com:office:smarttags" w:element="metricconverter">
              <w:smartTagPr>
                <w:attr w:name="ProductID" w:val="200 м2"/>
              </w:smartTagPr>
              <w:r w:rsidRPr="00913C13">
                <w:rPr>
                  <w:rFonts w:ascii="Times New Roman" w:hAnsi="Times New Roman"/>
                  <w:color w:val="FF0000"/>
                  <w:sz w:val="24"/>
                  <w:szCs w:val="24"/>
                </w:rPr>
                <w:t>200 м2</w:t>
              </w:r>
            </w:smartTag>
            <w:r w:rsidRPr="00913C13">
              <w:rPr>
                <w:rFonts w:ascii="Times New Roman" w:hAnsi="Times New Roman"/>
                <w:color w:val="FF0000"/>
                <w:sz w:val="24"/>
                <w:szCs w:val="24"/>
              </w:rPr>
              <w:t>, встроенные или занимающие часть зданий без производственных территорий, экологически безопасные.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Прочие параметры разрешённого строительства и реконструкции объектов капитального строительства определяются на основе требований технических регламентов, региональных и местных нормативов градостроительного проектирования. </w:t>
            </w:r>
          </w:p>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судебные и юридические органы и учреждения;</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Общественное управление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3.8</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гостиницы, центры обслуживания туристов, туристические и рекламные агентства;</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Гостиничное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4.7</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банки, их отделения и филиалы, обменные пункты;</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Деловое управление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4.1</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5</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магазины, торговые (торгово-развлекательные) комплексы общ. площадью до 1500 кв2,</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Магазины</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4.4</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6</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ярмарки и выставки товаров</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proofErr w:type="spellStart"/>
            <w:r w:rsidRPr="00913C13">
              <w:rPr>
                <w:rFonts w:ascii="Times New Roman" w:hAnsi="Times New Roman"/>
                <w:color w:val="FF0000"/>
                <w:sz w:val="24"/>
                <w:szCs w:val="24"/>
              </w:rPr>
              <w:t>Выставочно</w:t>
            </w:r>
            <w:proofErr w:type="spellEnd"/>
            <w:r w:rsidRPr="00913C13">
              <w:rPr>
                <w:rFonts w:ascii="Times New Roman" w:hAnsi="Times New Roman"/>
                <w:color w:val="FF0000"/>
                <w:sz w:val="24"/>
                <w:szCs w:val="24"/>
              </w:rPr>
              <w:t>-ярмарочная деятельность</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4.10</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7</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предприятия общественного питания (столовые, кафе, закусочные, бары, рестораны);</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Общественное питание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4.6</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телевизионные и радиостудии, компьютерные центры, интернет-кафе</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9</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по оказанию услуг населению (дома быта, пошивочные и фотоателье, парикмахерские, косметические салоны, мастерские по ремонту бытовой техники и др.);</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Бытовое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3.3 </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10</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отделения, участковые пункты полиции</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Обеспечение внутреннего  правопорядка.</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8.3</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11</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отделения связи</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Бытовое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3.3 </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дворец бракосочетаний</w:t>
            </w:r>
          </w:p>
        </w:tc>
        <w:tc>
          <w:tcPr>
            <w:tcW w:w="590" w:type="dxa"/>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237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Бытовое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3.3 </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B00118">
        <w:trPr>
          <w:cantSplit/>
        </w:trPr>
        <w:tc>
          <w:tcPr>
            <w:tcW w:w="10215" w:type="dxa"/>
            <w:gridSpan w:val="8"/>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ВСПОМОГАТЕЛЬНЫЕ ВИДЫ РАЗРЕШЁННОГО ИСПОЛЬЗОВАНИЯ ЗОНЫ «ОД-1»</w:t>
            </w:r>
          </w:p>
        </w:tc>
      </w:tr>
      <w:tr w:rsidR="00F36AE6" w:rsidRPr="00913C13" w:rsidTr="00B00118">
        <w:trPr>
          <w:cantSplit/>
          <w:trHeight w:val="8912"/>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1</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подземные и встроенные в здания гаражи и автостоянки;</w:t>
            </w:r>
          </w:p>
        </w:tc>
        <w:tc>
          <w:tcPr>
            <w:tcW w:w="499" w:type="dxa"/>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ОД-1</w:t>
            </w:r>
          </w:p>
        </w:tc>
        <w:tc>
          <w:tcPr>
            <w:tcW w:w="2465"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гаражного транспорта</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2.7.1</w:t>
            </w:r>
          </w:p>
        </w:tc>
        <w:tc>
          <w:tcPr>
            <w:tcW w:w="3778" w:type="dxa"/>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Размер земельного участка, предоставляемого для зданий общественно-деловой зоны, определяется по </w:t>
            </w:r>
            <w:hyperlink w:anchor="Par8702" w:history="1">
              <w:r w:rsidRPr="00913C13">
                <w:rPr>
                  <w:rStyle w:val="af"/>
                  <w:rFonts w:ascii="Times New Roman" w:hAnsi="Times New Roman"/>
                  <w:color w:val="FF0000"/>
                  <w:sz w:val="24"/>
                  <w:szCs w:val="24"/>
                </w:rPr>
                <w:t>нормативам</w:t>
              </w:r>
            </w:hyperlink>
            <w:r w:rsidRPr="00913C13">
              <w:rPr>
                <w:rFonts w:ascii="Times New Roman" w:hAnsi="Times New Roman"/>
                <w:color w:val="FF0000"/>
                <w:sz w:val="24"/>
                <w:szCs w:val="24"/>
              </w:rPr>
              <w:t>, приведенным в приложении 8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или по заданию на проектирование.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Минимальную площадь озеленения территорий общественно-деловой зоны следует принимать в соответствии с требованиями </w:t>
            </w:r>
            <w:hyperlink w:anchor="Par1570" w:history="1">
              <w:r w:rsidRPr="00913C13">
                <w:rPr>
                  <w:rStyle w:val="af"/>
                  <w:rFonts w:ascii="Times New Roman" w:hAnsi="Times New Roman"/>
                  <w:color w:val="FF0000"/>
                  <w:sz w:val="24"/>
                  <w:szCs w:val="24"/>
                </w:rPr>
                <w:t>раздела</w:t>
              </w:r>
            </w:hyperlink>
            <w:r w:rsidRPr="00913C13">
              <w:rPr>
                <w:rFonts w:ascii="Times New Roman" w:hAnsi="Times New Roman"/>
                <w:color w:val="FF0000"/>
                <w:sz w:val="24"/>
                <w:szCs w:val="24"/>
              </w:rPr>
              <w:t xml:space="preserve"> «Рекреационные зоны»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Условия безопасности в общественно-деловых зонах обеспечиваются в соответствии с </w:t>
            </w:r>
            <w:hyperlink w:anchor="Par7228" w:history="1">
              <w:r w:rsidRPr="00913C13">
                <w:rPr>
                  <w:rStyle w:val="af"/>
                  <w:rFonts w:ascii="Times New Roman" w:hAnsi="Times New Roman"/>
                  <w:color w:val="FF0000"/>
                  <w:sz w:val="24"/>
                  <w:szCs w:val="24"/>
                </w:rPr>
                <w:t>разделом</w:t>
              </w:r>
            </w:hyperlink>
            <w:r w:rsidRPr="00913C13">
              <w:rPr>
                <w:rFonts w:ascii="Times New Roman" w:hAnsi="Times New Roman"/>
                <w:color w:val="FF0000"/>
                <w:sz w:val="24"/>
                <w:szCs w:val="24"/>
              </w:rPr>
              <w:t xml:space="preserve"> «Противопожарные требования»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а также с требованиями действующего законодательства.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Минимальные расстояния между</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жилыми и общественными зданиями следует принимать на основе расчетов инсоляции и освещенности, учета </w:t>
            </w:r>
            <w:r w:rsidRPr="00913C13">
              <w:rPr>
                <w:rFonts w:ascii="Times New Roman" w:hAnsi="Times New Roman"/>
                <w:color w:val="FF0000"/>
                <w:sz w:val="24"/>
                <w:szCs w:val="24"/>
              </w:rPr>
              <w:lastRenderedPageBreak/>
              <w:t xml:space="preserve">противопожарных требований и бытовых разрывов.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Требования к инсоляции и освещенности общественных и жилых зданий приведены в </w:t>
            </w:r>
            <w:hyperlink w:anchor="Par6238" w:history="1">
              <w:r w:rsidRPr="00913C13">
                <w:rPr>
                  <w:rStyle w:val="af"/>
                  <w:rFonts w:ascii="Times New Roman" w:hAnsi="Times New Roman"/>
                  <w:color w:val="FF0000"/>
                  <w:sz w:val="24"/>
                  <w:szCs w:val="24"/>
                </w:rPr>
                <w:t>разделе</w:t>
              </w:r>
            </w:hyperlink>
            <w:r w:rsidRPr="00913C13">
              <w:rPr>
                <w:rFonts w:ascii="Times New Roman" w:hAnsi="Times New Roman"/>
                <w:color w:val="FF0000"/>
                <w:sz w:val="24"/>
                <w:szCs w:val="24"/>
              </w:rPr>
              <w:t xml:space="preserve"> «Охрана окружающей среды» вышеуказанных нормативов.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Участки дошкольных </w:t>
            </w:r>
            <w:r w:rsidRPr="00913C13">
              <w:rPr>
                <w:rFonts w:ascii="Times New Roman" w:hAnsi="Times New Roman"/>
                <w:color w:val="FF0000"/>
                <w:sz w:val="24"/>
                <w:szCs w:val="24"/>
              </w:rPr>
              <w:lastRenderedPageBreak/>
              <w:t>образовательных учреждений не должны примыкать непосредственно к магистральным улицам.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913C13">
                <w:rPr>
                  <w:rFonts w:ascii="Times New Roman" w:hAnsi="Times New Roman"/>
                  <w:color w:val="FF0000"/>
                  <w:sz w:val="24"/>
                  <w:szCs w:val="24"/>
                </w:rPr>
                <w:t>100 м</w:t>
              </w:r>
            </w:smartTag>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Участки вновь размещаемых больниц не должны примыкать непосредственно к магистральным улицам.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 земельном участке больницы необходимо предусматривать отдельные въезды:</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в хозяйственную зону;</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в лечебную зону, в том числе для инфекционных больных;</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в патологоанатомическое отделение.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Через территории учреждений дошкольных образовательных, общеобразовательных учреждений, лечебно-профилактических учреждений, рынков розничной торговли, не должны проходить магистральные инженерные.</w:t>
            </w: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инженерной инфраструктуры (электро-, тепло-, </w:t>
            </w:r>
            <w:proofErr w:type="spellStart"/>
            <w:r w:rsidRPr="00913C13">
              <w:rPr>
                <w:rFonts w:ascii="Times New Roman" w:hAnsi="Times New Roman"/>
                <w:color w:val="FF0000"/>
                <w:sz w:val="24"/>
                <w:szCs w:val="24"/>
              </w:rPr>
              <w:t>водо</w:t>
            </w:r>
            <w:proofErr w:type="spellEnd"/>
            <w:r w:rsidRPr="00913C13">
              <w:rPr>
                <w:rFonts w:ascii="Times New Roman" w:hAnsi="Times New Roman"/>
                <w:color w:val="FF0000"/>
                <w:sz w:val="24"/>
                <w:szCs w:val="24"/>
              </w:rPr>
              <w:t xml:space="preserve"> и газоснабжения, канализация, сети электросвязи);</w:t>
            </w:r>
          </w:p>
          <w:p w:rsidR="00AD6E71" w:rsidRPr="00913C13" w:rsidRDefault="00AD6E71" w:rsidP="00F36AE6">
            <w:pPr>
              <w:spacing w:after="0" w:line="240" w:lineRule="auto"/>
              <w:rPr>
                <w:rFonts w:ascii="Times New Roman" w:hAnsi="Times New Roman"/>
                <w:color w:val="FF0000"/>
                <w:sz w:val="24"/>
                <w:szCs w:val="24"/>
              </w:rPr>
            </w:pP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465"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озеленения и благоустройства, малые архитектурные формы;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465"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Земельные участки (территории) общего пользования</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12.0</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предприятия общественного питания (столовые, кафе, закусочные, бары, рестораны);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465"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Общественное питание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4.6</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Height w:val="4548"/>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5</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пожарной охраны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465" w:type="dxa"/>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p>
        </w:tc>
        <w:tc>
          <w:tcPr>
            <w:tcW w:w="2698" w:type="dxa"/>
          </w:tcPr>
          <w:p w:rsidR="00AD6E71" w:rsidRPr="00913C13" w:rsidRDefault="00AD6E71" w:rsidP="00F36AE6">
            <w:pPr>
              <w:spacing w:after="0" w:line="240" w:lineRule="auto"/>
              <w:rPr>
                <w:rFonts w:ascii="Times New Roman" w:hAnsi="Times New Roman"/>
                <w:color w:val="FF0000"/>
                <w:sz w:val="24"/>
                <w:szCs w:val="24"/>
              </w:rPr>
            </w:pP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465" w:type="dxa"/>
            <w:gridSpan w:val="2"/>
          </w:tcPr>
          <w:p w:rsidR="00AD6E71" w:rsidRPr="00913C13" w:rsidRDefault="00AD6E71" w:rsidP="00F36AE6">
            <w:pPr>
              <w:spacing w:after="0" w:line="240" w:lineRule="auto"/>
              <w:rPr>
                <w:rFonts w:ascii="Times New Roman" w:hAnsi="Times New Roman"/>
                <w:color w:val="FF0000"/>
                <w:sz w:val="24"/>
                <w:szCs w:val="24"/>
              </w:rPr>
            </w:pPr>
          </w:p>
        </w:tc>
        <w:tc>
          <w:tcPr>
            <w:tcW w:w="514" w:type="dxa"/>
          </w:tcPr>
          <w:p w:rsidR="00AD6E71" w:rsidRPr="00913C13" w:rsidRDefault="00AD6E71" w:rsidP="00F36AE6">
            <w:pPr>
              <w:spacing w:after="0" w:line="240" w:lineRule="auto"/>
              <w:rPr>
                <w:rFonts w:ascii="Times New Roman" w:hAnsi="Times New Roman"/>
                <w:color w:val="FF0000"/>
                <w:sz w:val="24"/>
                <w:szCs w:val="24"/>
              </w:rPr>
            </w:pPr>
          </w:p>
        </w:tc>
        <w:tc>
          <w:tcPr>
            <w:tcW w:w="3778" w:type="dxa"/>
            <w:gridSpan w:val="2"/>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B00118">
        <w:trPr>
          <w:cantSplit/>
          <w:trHeight w:val="203"/>
        </w:trPr>
        <w:tc>
          <w:tcPr>
            <w:tcW w:w="10215" w:type="dxa"/>
            <w:gridSpan w:val="8"/>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УСЛОВНО-РАЗРЕШЕННЫЕ  ВИДЫ РАЗРЕШЁННОГО ИСПОЛЬЗОВАНИЯ ЗОНЫ «ОД-1»</w:t>
            </w:r>
          </w:p>
        </w:tc>
      </w:tr>
      <w:tr w:rsidR="00F36AE6" w:rsidRPr="00913C13" w:rsidTr="00B00118">
        <w:trPr>
          <w:cantSplit/>
          <w:trHeight w:val="9195"/>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1</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высшие и средние специальные учебные заведения;</w:t>
            </w:r>
          </w:p>
        </w:tc>
        <w:tc>
          <w:tcPr>
            <w:tcW w:w="499" w:type="dxa"/>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ОД-1</w:t>
            </w: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p>
        </w:tc>
        <w:tc>
          <w:tcPr>
            <w:tcW w:w="514" w:type="dxa"/>
          </w:tcPr>
          <w:p w:rsidR="00AD6E71" w:rsidRPr="00913C13" w:rsidRDefault="00AD6E71" w:rsidP="00F36AE6">
            <w:pPr>
              <w:spacing w:after="0" w:line="240" w:lineRule="auto"/>
              <w:rPr>
                <w:rFonts w:ascii="Times New Roman" w:hAnsi="Times New Roman"/>
                <w:color w:val="FF0000"/>
                <w:sz w:val="24"/>
                <w:szCs w:val="24"/>
              </w:rPr>
            </w:pPr>
          </w:p>
        </w:tc>
        <w:tc>
          <w:tcPr>
            <w:tcW w:w="3264" w:type="dxa"/>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Размер земельного участка, предоставляемого для зданий общественно-деловой зоны, определяется по </w:t>
            </w:r>
            <w:hyperlink w:anchor="Par8702" w:history="1">
              <w:r w:rsidRPr="00913C13">
                <w:rPr>
                  <w:rStyle w:val="af"/>
                  <w:rFonts w:ascii="Times New Roman" w:hAnsi="Times New Roman"/>
                  <w:color w:val="FF0000"/>
                  <w:sz w:val="24"/>
                  <w:szCs w:val="24"/>
                </w:rPr>
                <w:t>нормативам</w:t>
              </w:r>
            </w:hyperlink>
            <w:r w:rsidRPr="00913C13">
              <w:rPr>
                <w:rFonts w:ascii="Times New Roman" w:hAnsi="Times New Roman"/>
                <w:color w:val="FF0000"/>
                <w:sz w:val="24"/>
                <w:szCs w:val="24"/>
              </w:rPr>
              <w:t>, приведенным в приложении 8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или по заданию на проектирование.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Здания в общественно-деловой зоне следует размещать с отступом от красных линий.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Размещение зданий по красной линии допускается в условиях реконструкции сложившейся застройки при соответствующем обосновании.</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Минимальную площадь озеленения территорий общественно-деловой зоны следует принимать в соответствии с требованиями </w:t>
            </w:r>
            <w:hyperlink w:anchor="Par1570" w:history="1">
              <w:r w:rsidRPr="00913C13">
                <w:rPr>
                  <w:rStyle w:val="af"/>
                  <w:rFonts w:ascii="Times New Roman" w:hAnsi="Times New Roman"/>
                  <w:color w:val="FF0000"/>
                  <w:sz w:val="24"/>
                  <w:szCs w:val="24"/>
                </w:rPr>
                <w:t>раздела</w:t>
              </w:r>
            </w:hyperlink>
            <w:r w:rsidRPr="00913C13">
              <w:rPr>
                <w:rFonts w:ascii="Times New Roman" w:hAnsi="Times New Roman"/>
                <w:color w:val="FF0000"/>
                <w:sz w:val="24"/>
                <w:szCs w:val="24"/>
              </w:rPr>
              <w:t xml:space="preserve"> «Рекреационные зоны»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Условия безопасности в общественно-деловых зонах обеспечиваются в соответствии с </w:t>
            </w:r>
            <w:hyperlink w:anchor="Par7228" w:history="1">
              <w:r w:rsidRPr="00913C13">
                <w:rPr>
                  <w:rStyle w:val="af"/>
                  <w:rFonts w:ascii="Times New Roman" w:hAnsi="Times New Roman"/>
                  <w:color w:val="FF0000"/>
                  <w:sz w:val="24"/>
                  <w:szCs w:val="24"/>
                </w:rPr>
                <w:t>разделом</w:t>
              </w:r>
            </w:hyperlink>
            <w:r w:rsidRPr="00913C13">
              <w:rPr>
                <w:rFonts w:ascii="Times New Roman" w:hAnsi="Times New Roman"/>
                <w:color w:val="FF0000"/>
                <w:sz w:val="24"/>
                <w:szCs w:val="24"/>
              </w:rPr>
              <w:t xml:space="preserve"> «Противопожарные требования» постановления правительства Оренбургской области от 11 марта 2008 г. № 98-П «Об утверждении региональных нормативов градостроительного проектирования оренбургской области», а также с требованиями действующего </w:t>
            </w:r>
            <w:r w:rsidRPr="00913C13">
              <w:rPr>
                <w:rFonts w:ascii="Times New Roman" w:hAnsi="Times New Roman"/>
                <w:color w:val="FF0000"/>
                <w:sz w:val="24"/>
                <w:szCs w:val="24"/>
              </w:rPr>
              <w:lastRenderedPageBreak/>
              <w:t>законодательства.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6238" w:history="1">
              <w:r w:rsidRPr="00913C13">
                <w:rPr>
                  <w:rStyle w:val="af"/>
                  <w:rFonts w:ascii="Times New Roman" w:hAnsi="Times New Roman"/>
                  <w:color w:val="FF0000"/>
                  <w:sz w:val="24"/>
                  <w:szCs w:val="24"/>
                </w:rPr>
                <w:t>разделе</w:t>
              </w:r>
            </w:hyperlink>
            <w:r w:rsidRPr="00913C13">
              <w:rPr>
                <w:rFonts w:ascii="Times New Roman" w:hAnsi="Times New Roman"/>
                <w:color w:val="FF0000"/>
                <w:sz w:val="24"/>
                <w:szCs w:val="24"/>
              </w:rPr>
              <w:t xml:space="preserve"> «Охрана окружающей среды» вышеуказанных нормативов.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Участки дошкольных образовательных учреждений </w:t>
            </w:r>
            <w:r w:rsidRPr="00913C13">
              <w:rPr>
                <w:rFonts w:ascii="Times New Roman" w:hAnsi="Times New Roman"/>
                <w:color w:val="FF0000"/>
                <w:sz w:val="24"/>
                <w:szCs w:val="24"/>
              </w:rPr>
              <w:lastRenderedPageBreak/>
              <w:t>не должны примыкать непосредственно к магистральным улицам.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913C13">
                <w:rPr>
                  <w:rFonts w:ascii="Times New Roman" w:hAnsi="Times New Roman"/>
                  <w:color w:val="FF0000"/>
                  <w:sz w:val="24"/>
                  <w:szCs w:val="24"/>
                </w:rPr>
                <w:t>100 м</w:t>
              </w:r>
            </w:smartTag>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В сельских населенных пунктах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913C13">
                <w:rPr>
                  <w:rFonts w:ascii="Times New Roman" w:hAnsi="Times New Roman"/>
                  <w:color w:val="FF0000"/>
                  <w:sz w:val="24"/>
                  <w:szCs w:val="24"/>
                </w:rPr>
                <w:t>100 м</w:t>
              </w:r>
            </w:smartTag>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Участки вновь размещаемых больниц не должны примыкать непосредственно к магистральным улицам.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 земельном участке больницы необходимо предусматривать отдельные въезды:</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 хозяйственную зону;</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 лечебную зону, в том числе для инфекционных больных;</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 патологоанатомическое отделение.</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Через территории учреждений дошкольных образовательных, общеобразовательных учреждений, лечебно-профилактических учреждений, рынков розничной торговли, не должны проходить магистральные инженерные</w:t>
            </w:r>
            <w:r w:rsidR="002C036E">
              <w:rPr>
                <w:rFonts w:ascii="Times New Roman" w:hAnsi="Times New Roman"/>
                <w:color w:val="FF0000"/>
                <w:sz w:val="24"/>
                <w:szCs w:val="24"/>
              </w:rPr>
              <w:t xml:space="preserve"> сети.</w:t>
            </w: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автостоянки подземные, надземные многоуровневые</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гаражного транспорта</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2.7.1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при условии поэтажного разделения жилого и нежилых видов использования</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некоммерческие коммунальные предприятия жилищно-эксплуатационные и аварийно-диспетчерские службы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5</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конфессиональные объекты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Ритуальная деятельность</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6</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отделения, участковые пункты милиции</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Обеспечение внутреннего  правопорядка.</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8.3</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7</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стоматологические кабинеты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Амбулаторно-поликлиническое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3.4.1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8</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аптеки, магазины (салоны) оптики</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9</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ветлечебницы;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Ветеринарное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3.10</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10</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инженерной инфраструктуры (электро-, тепло-, </w:t>
            </w:r>
            <w:proofErr w:type="spellStart"/>
            <w:r w:rsidRPr="00913C13">
              <w:rPr>
                <w:rFonts w:ascii="Times New Roman" w:hAnsi="Times New Roman"/>
                <w:color w:val="FF0000"/>
                <w:sz w:val="24"/>
                <w:szCs w:val="24"/>
              </w:rPr>
              <w:t>водо</w:t>
            </w:r>
            <w:proofErr w:type="spellEnd"/>
            <w:r w:rsidRPr="00913C13">
              <w:rPr>
                <w:rFonts w:ascii="Times New Roman" w:hAnsi="Times New Roman"/>
                <w:color w:val="FF0000"/>
                <w:sz w:val="24"/>
                <w:szCs w:val="24"/>
              </w:rPr>
              <w:t xml:space="preserve"> и газоснабжения, канализация, связь);</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11</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пожарной охраны;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общественные туалеты;</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13</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временные торговые объекты (павильоны розничной торговли) при условии соответствия архитектурно-художественному облику окружающей застройки (стилевое единство, цветовое решение фасадов, элементы благоустройства </w:t>
            </w:r>
            <w:proofErr w:type="spellStart"/>
            <w:r w:rsidRPr="00913C13">
              <w:rPr>
                <w:rFonts w:ascii="Times New Roman" w:hAnsi="Times New Roman"/>
                <w:color w:val="FF0000"/>
                <w:sz w:val="24"/>
                <w:szCs w:val="24"/>
              </w:rPr>
              <w:t>ит.п</w:t>
            </w:r>
            <w:proofErr w:type="spellEnd"/>
            <w:r w:rsidRPr="00913C13">
              <w:rPr>
                <w:rFonts w:ascii="Times New Roman" w:hAnsi="Times New Roman"/>
                <w:color w:val="FF0000"/>
                <w:sz w:val="24"/>
                <w:szCs w:val="24"/>
              </w:rPr>
              <w:t>.)</w:t>
            </w:r>
          </w:p>
        </w:tc>
        <w:tc>
          <w:tcPr>
            <w:tcW w:w="499" w:type="dxa"/>
            <w:vMerge/>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r w:rsidR="00F36AE6" w:rsidRPr="00913C13" w:rsidTr="00B00118">
        <w:trPr>
          <w:cantSplit/>
        </w:trPr>
        <w:tc>
          <w:tcPr>
            <w:tcW w:w="261"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14</w:t>
            </w:r>
          </w:p>
        </w:tc>
        <w:tc>
          <w:tcPr>
            <w:tcW w:w="2698"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антенны сотовой, радиорелейной и спутниковой связи.</w:t>
            </w:r>
          </w:p>
        </w:tc>
        <w:tc>
          <w:tcPr>
            <w:tcW w:w="499" w:type="dxa"/>
          </w:tcPr>
          <w:p w:rsidR="00AD6E71" w:rsidRPr="00913C13" w:rsidRDefault="00AD6E71" w:rsidP="00F36AE6">
            <w:pPr>
              <w:spacing w:after="0" w:line="240" w:lineRule="auto"/>
              <w:rPr>
                <w:rFonts w:ascii="Times New Roman" w:hAnsi="Times New Roman"/>
                <w:color w:val="FF0000"/>
                <w:sz w:val="24"/>
                <w:szCs w:val="24"/>
              </w:rPr>
            </w:pPr>
          </w:p>
        </w:tc>
        <w:tc>
          <w:tcPr>
            <w:tcW w:w="2979" w:type="dxa"/>
            <w:gridSpan w:val="3"/>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Коммунальное обслуживание</w:t>
            </w:r>
          </w:p>
        </w:tc>
        <w:tc>
          <w:tcPr>
            <w:tcW w:w="514" w:type="dxa"/>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3.1</w:t>
            </w:r>
          </w:p>
        </w:tc>
        <w:tc>
          <w:tcPr>
            <w:tcW w:w="3264" w:type="dxa"/>
            <w:vMerge/>
          </w:tcPr>
          <w:p w:rsidR="00AD6E71" w:rsidRPr="00913C13" w:rsidRDefault="00AD6E71" w:rsidP="00F36AE6">
            <w:pPr>
              <w:spacing w:after="0" w:line="240" w:lineRule="auto"/>
              <w:rPr>
                <w:rFonts w:ascii="Times New Roman" w:hAnsi="Times New Roman"/>
                <w:color w:val="FF0000"/>
                <w:sz w:val="24"/>
                <w:szCs w:val="24"/>
              </w:rPr>
            </w:pPr>
          </w:p>
        </w:tc>
      </w:tr>
    </w:tbl>
    <w:p w:rsidR="00AD6E71" w:rsidRPr="00913C13" w:rsidRDefault="00AD6E71" w:rsidP="00913C13">
      <w:pPr>
        <w:pStyle w:val="3"/>
        <w:rPr>
          <w:color w:val="FF0000"/>
        </w:rPr>
      </w:pPr>
      <w:bookmarkStart w:id="420" w:name="_Toc468365697"/>
      <w:r w:rsidRPr="00913C13">
        <w:rPr>
          <w:color w:val="FF0000"/>
        </w:rPr>
        <w:lastRenderedPageBreak/>
        <w:t>Статья 51. Градостроительный регламент зоны размещения объектов здравоохранения (ОД.2).</w:t>
      </w:r>
      <w:bookmarkEnd w:id="420"/>
    </w:p>
    <w:p w:rsidR="00AD6E71" w:rsidRPr="00913C13" w:rsidRDefault="00AD6E71" w:rsidP="00F36AE6">
      <w:pPr>
        <w:spacing w:after="0" w:line="240" w:lineRule="auto"/>
        <w:rPr>
          <w:rFonts w:ascii="Times New Roman" w:hAnsi="Times New Roman"/>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0"/>
        <w:gridCol w:w="2771"/>
        <w:gridCol w:w="50"/>
        <w:gridCol w:w="420"/>
        <w:gridCol w:w="2575"/>
        <w:gridCol w:w="490"/>
        <w:gridCol w:w="3599"/>
      </w:tblGrid>
      <w:tr w:rsidR="00AD6E71"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допускаемые для размещения в территориальной зоне   по ст.35 </w:t>
            </w:r>
            <w:proofErr w:type="spellStart"/>
            <w:r w:rsidRPr="00913C13">
              <w:rPr>
                <w:rFonts w:ascii="Times New Roman" w:hAnsi="Times New Roman"/>
                <w:color w:val="FF0000"/>
                <w:sz w:val="24"/>
                <w:szCs w:val="24"/>
              </w:rPr>
              <w:t>ГрК</w:t>
            </w:r>
            <w:proofErr w:type="spellEnd"/>
            <w:r w:rsidRPr="00913C13">
              <w:rPr>
                <w:rFonts w:ascii="Times New Roman" w:hAnsi="Times New Roman"/>
                <w:color w:val="FF0000"/>
                <w:sz w:val="24"/>
                <w:szCs w:val="24"/>
              </w:rPr>
              <w:t xml:space="preserve"> РФ</w:t>
            </w:r>
          </w:p>
        </w:tc>
        <w:tc>
          <w:tcPr>
            <w:tcW w:w="1729" w:type="pct"/>
            <w:gridSpan w:val="4"/>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Виды разрешенного использования по Классификатору</w:t>
            </w:r>
          </w:p>
        </w:tc>
        <w:tc>
          <w:tcPr>
            <w:tcW w:w="176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Наименование</w:t>
            </w:r>
          </w:p>
        </w:tc>
        <w:tc>
          <w:tcPr>
            <w:tcW w:w="231"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Код</w:t>
            </w:r>
          </w:p>
        </w:tc>
        <w:tc>
          <w:tcPr>
            <w:tcW w:w="126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Наименование</w:t>
            </w:r>
          </w:p>
        </w:tc>
        <w:tc>
          <w:tcPr>
            <w:tcW w:w="23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Код</w:t>
            </w:r>
          </w:p>
        </w:tc>
        <w:tc>
          <w:tcPr>
            <w:tcW w:w="1762" w:type="pct"/>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7F5DE3">
        <w:tc>
          <w:tcPr>
            <w:tcW w:w="5000" w:type="pct"/>
            <w:gridSpan w:val="7"/>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ОСНОВНЫЕ ВИДЫ РАЗРЕШЁННОГО ИСПОЛЬЗОВАНИЯ ЗОНЫ «ОД-2»</w:t>
            </w: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больницы, поликлиники, пункты оказания первой медицинской помощи</w:t>
            </w:r>
          </w:p>
        </w:tc>
        <w:tc>
          <w:tcPr>
            <w:tcW w:w="231" w:type="pct"/>
            <w:gridSpan w:val="2"/>
            <w:vMerge w:val="restar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ОД-2</w:t>
            </w: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Стационарное медицинское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3.4.2</w:t>
            </w:r>
          </w:p>
        </w:tc>
        <w:tc>
          <w:tcPr>
            <w:tcW w:w="1762"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консультативные поликлиники, центры психологической реабилитации населения</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Стационарное медицинское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3.4.2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диспансеры</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Стационарное медицинское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3.4.2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станции скорой медицинской помощи (при условии соблюдения СЗЗ не менее 50м от палатных корпусов);</w:t>
            </w:r>
          </w:p>
          <w:p w:rsidR="00AD6E71" w:rsidRPr="00913C13" w:rsidRDefault="00AD6E71" w:rsidP="00F36AE6">
            <w:pPr>
              <w:spacing w:after="0" w:line="240" w:lineRule="auto"/>
              <w:rPr>
                <w:rFonts w:ascii="Times New Roman" w:hAnsi="Times New Roman"/>
                <w:color w:val="FF0000"/>
                <w:sz w:val="24"/>
                <w:szCs w:val="24"/>
              </w:rPr>
            </w:pP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Стационарное медицинское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3.4.2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5</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стоматологические кабинеты</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Стационарное медицинское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3.4.2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6</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аптеки, магазины (салоны) оптики</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Магазины</w:t>
            </w:r>
          </w:p>
        </w:tc>
        <w:tc>
          <w:tcPr>
            <w:tcW w:w="23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4.4</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7</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учреждения социальной защиты</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профилактории</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Социальное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интернаты для престарелых и инвалидов</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Социальное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9</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дома ребенка</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Социальное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10</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реабилитационные центры</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Социальное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11</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специализированные жилые дома для больных, нуждающихся в постоянном медицинском наблюдении</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Социальное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3.2</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12</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спортивные и тренажёрные залы</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Спорт</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5.1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13</w:t>
            </w:r>
          </w:p>
        </w:tc>
        <w:tc>
          <w:tcPr>
            <w:tcW w:w="135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стадионы</w:t>
            </w:r>
          </w:p>
        </w:tc>
        <w:tc>
          <w:tcPr>
            <w:tcW w:w="231" w:type="pct"/>
            <w:gridSpan w:val="2"/>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Спорт</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5.1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7F5DE3">
        <w:tc>
          <w:tcPr>
            <w:tcW w:w="5000" w:type="pct"/>
            <w:gridSpan w:val="7"/>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ВСПОМОГАТЕЛЬНЫЕ ВИДЫ РАЗРЕШЁННОГО ИСПОЛЬЗОВАНИЯ ЗОНЫ «ОД-2»</w:t>
            </w: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открытые автостоянки (парковки) перед объектами здравоохранения, социального и физкультурно-оздоровительного назначения</w:t>
            </w:r>
          </w:p>
        </w:tc>
        <w:tc>
          <w:tcPr>
            <w:tcW w:w="206" w:type="pct"/>
            <w:vMerge w:val="restart"/>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отдельно стоящие гаражи для специального транспорта медицинских служб</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аптеки</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Предпринимательство</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4.0</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подземные и встроенные в здания гаражи и автостоянки</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5</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инженерной инфраструктуры (электро-, тепло-, </w:t>
            </w:r>
            <w:proofErr w:type="spellStart"/>
            <w:r w:rsidRPr="00913C13">
              <w:rPr>
                <w:rFonts w:ascii="Times New Roman" w:hAnsi="Times New Roman"/>
                <w:color w:val="FF0000"/>
                <w:sz w:val="24"/>
                <w:szCs w:val="24"/>
              </w:rPr>
              <w:t>водо</w:t>
            </w:r>
            <w:proofErr w:type="spellEnd"/>
            <w:r w:rsidRPr="00913C13">
              <w:rPr>
                <w:rFonts w:ascii="Times New Roman" w:hAnsi="Times New Roman"/>
                <w:color w:val="FF0000"/>
                <w:sz w:val="24"/>
                <w:szCs w:val="24"/>
              </w:rPr>
              <w:t xml:space="preserve"> и газоснабжения, канализация, сети электросвязи)</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6</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озеленения и благоустройства, малые архитектурные формы</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Земельные участки (территории) общего пользования</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12.0</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7</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предприятия общественного питания (столовые, кафе, закусочные, бары, рестораны)</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Общественное питание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4.6</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AD6E71" w:rsidRPr="00913C13" w:rsidTr="007F5DE3">
        <w:tc>
          <w:tcPr>
            <w:tcW w:w="5000" w:type="pct"/>
            <w:gridSpan w:val="7"/>
          </w:tcPr>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УСЛОВНО-РАЗРЕШЕННЫЕ  ВИДЫ РАЗРЕШЁННОГО ИСПОЛЬЗОВАНИЯ ЗОНЫ «ОД-2»</w:t>
            </w: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1</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жилые дома для медицинского и обслуживающего персонала</w:t>
            </w:r>
          </w:p>
        </w:tc>
        <w:tc>
          <w:tcPr>
            <w:tcW w:w="206" w:type="pct"/>
            <w:vMerge w:val="restart"/>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Здравоохранение</w:t>
            </w:r>
          </w:p>
        </w:tc>
        <w:tc>
          <w:tcPr>
            <w:tcW w:w="23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3.4</w:t>
            </w:r>
          </w:p>
        </w:tc>
        <w:tc>
          <w:tcPr>
            <w:tcW w:w="1762"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2</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религиозного назначения (при условии ограничения обрядовых услуг и шумовых эффектов, мешающих функционированию лечебно-оздоровительных учреждений)</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Религиозное использование</w:t>
            </w:r>
          </w:p>
        </w:tc>
        <w:tc>
          <w:tcPr>
            <w:tcW w:w="23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3.7</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бани (сауны), банно-оздоровительные комплексы</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Бытовое обслуживание</w:t>
            </w:r>
          </w:p>
        </w:tc>
        <w:tc>
          <w:tcPr>
            <w:tcW w:w="23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3.3</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предприятия </w:t>
            </w:r>
            <w:r w:rsidRPr="00913C13">
              <w:rPr>
                <w:rFonts w:ascii="Times New Roman" w:hAnsi="Times New Roman"/>
                <w:color w:val="FF0000"/>
                <w:sz w:val="24"/>
                <w:szCs w:val="24"/>
              </w:rPr>
              <w:lastRenderedPageBreak/>
              <w:t>общественного питания (столовые, кафе, закусочные);</w:t>
            </w:r>
          </w:p>
          <w:p w:rsidR="00AD6E71" w:rsidRPr="00913C13" w:rsidRDefault="00AD6E71" w:rsidP="00F36AE6">
            <w:pPr>
              <w:spacing w:after="0" w:line="240" w:lineRule="auto"/>
              <w:rPr>
                <w:rFonts w:ascii="Times New Roman" w:hAnsi="Times New Roman"/>
                <w:color w:val="FF0000"/>
                <w:sz w:val="24"/>
                <w:szCs w:val="24"/>
              </w:rPr>
            </w:pP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Общественное питание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4.6</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rPr>
          <w:trHeight w:val="1213"/>
        </w:trPr>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lastRenderedPageBreak/>
              <w:t>5</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объекты инженерной инфраструктуры (электро-, тепло-, </w:t>
            </w:r>
            <w:proofErr w:type="spellStart"/>
            <w:r w:rsidRPr="00913C13">
              <w:rPr>
                <w:rFonts w:ascii="Times New Roman" w:hAnsi="Times New Roman"/>
                <w:color w:val="FF0000"/>
                <w:sz w:val="24"/>
                <w:szCs w:val="24"/>
              </w:rPr>
              <w:t>водо</w:t>
            </w:r>
            <w:proofErr w:type="spellEnd"/>
            <w:r w:rsidRPr="00913C13">
              <w:rPr>
                <w:rFonts w:ascii="Times New Roman" w:hAnsi="Times New Roman"/>
                <w:color w:val="FF0000"/>
                <w:sz w:val="24"/>
                <w:szCs w:val="24"/>
              </w:rPr>
              <w:t xml:space="preserve"> и газоснабжения, канализация, связь);</w:t>
            </w:r>
          </w:p>
          <w:p w:rsidR="00AD6E71" w:rsidRPr="00913C13" w:rsidRDefault="00AD6E71" w:rsidP="00F36AE6">
            <w:pPr>
              <w:spacing w:after="0" w:line="240" w:lineRule="auto"/>
              <w:rPr>
                <w:rFonts w:ascii="Times New Roman" w:hAnsi="Times New Roman"/>
                <w:color w:val="FF0000"/>
                <w:sz w:val="24"/>
                <w:szCs w:val="24"/>
              </w:rPr>
            </w:pP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6</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объекты пожарной охраны</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7</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общественные туалеты</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8</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временные торговые объекты (павильоны розничной торговли) при условии соответствия архитектурно-художественному облику окружающей застройки (стилевое единство, цветовое решение фасадов, элементы благоустройства </w:t>
            </w:r>
            <w:proofErr w:type="spellStart"/>
            <w:r w:rsidRPr="00913C13">
              <w:rPr>
                <w:rFonts w:ascii="Times New Roman" w:hAnsi="Times New Roman"/>
                <w:color w:val="FF0000"/>
                <w:sz w:val="24"/>
                <w:szCs w:val="24"/>
              </w:rPr>
              <w:t>ит.п</w:t>
            </w:r>
            <w:proofErr w:type="spellEnd"/>
            <w:r w:rsidRPr="00913C13">
              <w:rPr>
                <w:rFonts w:ascii="Times New Roman" w:hAnsi="Times New Roman"/>
                <w:color w:val="FF0000"/>
                <w:sz w:val="24"/>
                <w:szCs w:val="24"/>
              </w:rPr>
              <w:t>.)</w:t>
            </w:r>
          </w:p>
          <w:p w:rsidR="00AD6E71" w:rsidRPr="00913C13" w:rsidRDefault="00AD6E71" w:rsidP="00F36AE6">
            <w:pPr>
              <w:spacing w:after="0" w:line="240" w:lineRule="auto"/>
              <w:rPr>
                <w:rFonts w:ascii="Times New Roman" w:hAnsi="Times New Roman"/>
                <w:color w:val="FF0000"/>
                <w:sz w:val="24"/>
                <w:szCs w:val="24"/>
              </w:rPr>
            </w:pP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Предпринимательство</w:t>
            </w:r>
          </w:p>
        </w:tc>
        <w:tc>
          <w:tcPr>
            <w:tcW w:w="237"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4.0</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r w:rsidR="00913C13" w:rsidRPr="00913C13" w:rsidTr="007F5DE3">
        <w:tc>
          <w:tcPr>
            <w:tcW w:w="152" w:type="pct"/>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9</w:t>
            </w:r>
          </w:p>
        </w:tc>
        <w:tc>
          <w:tcPr>
            <w:tcW w:w="1382" w:type="pct"/>
            <w:gridSpan w:val="2"/>
          </w:tcPr>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антенны сотовой, радиорелейной и спутниковой связи</w:t>
            </w:r>
          </w:p>
        </w:tc>
        <w:tc>
          <w:tcPr>
            <w:tcW w:w="206" w:type="pct"/>
            <w:vMerge/>
          </w:tcPr>
          <w:p w:rsidR="00AD6E71" w:rsidRPr="00913C13" w:rsidRDefault="00AD6E71" w:rsidP="00F36AE6">
            <w:pPr>
              <w:spacing w:after="0" w:line="240" w:lineRule="auto"/>
              <w:rPr>
                <w:rFonts w:ascii="Times New Roman" w:hAnsi="Times New Roman"/>
                <w:color w:val="FF0000"/>
                <w:sz w:val="24"/>
                <w:szCs w:val="24"/>
              </w:rPr>
            </w:pPr>
          </w:p>
        </w:tc>
        <w:tc>
          <w:tcPr>
            <w:tcW w:w="126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3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62" w:type="pct"/>
            <w:vMerge/>
          </w:tcPr>
          <w:p w:rsidR="00AD6E71" w:rsidRPr="00913C13" w:rsidRDefault="00AD6E71" w:rsidP="00F36AE6">
            <w:pPr>
              <w:spacing w:after="0" w:line="240" w:lineRule="auto"/>
              <w:rPr>
                <w:rFonts w:ascii="Times New Roman" w:hAnsi="Times New Roman"/>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p>
    <w:p w:rsidR="00913C13" w:rsidRPr="00913C13" w:rsidRDefault="00913C13">
      <w:pPr>
        <w:spacing w:after="0" w:line="240" w:lineRule="auto"/>
        <w:rPr>
          <w:rFonts w:ascii="Times New Roman" w:eastAsia="Times New Roman" w:hAnsi="Times New Roman"/>
          <w:b/>
          <w:bCs/>
          <w:color w:val="FF0000"/>
          <w:sz w:val="28"/>
          <w:szCs w:val="20"/>
          <w:lang w:eastAsia="ar-SA"/>
        </w:rPr>
      </w:pPr>
      <w:r w:rsidRPr="00913C13">
        <w:rPr>
          <w:color w:val="FF0000"/>
        </w:rPr>
        <w:br w:type="page"/>
      </w:r>
    </w:p>
    <w:p w:rsidR="00AD6E71" w:rsidRPr="00913C13" w:rsidRDefault="00AD6E71" w:rsidP="00913C13">
      <w:pPr>
        <w:pStyle w:val="3"/>
        <w:rPr>
          <w:color w:val="FF0000"/>
        </w:rPr>
      </w:pPr>
      <w:bookmarkStart w:id="421" w:name="_Toc468365698"/>
      <w:r w:rsidRPr="00913C13">
        <w:rPr>
          <w:color w:val="FF0000"/>
        </w:rPr>
        <w:lastRenderedPageBreak/>
        <w:t>Статья 52. Градостроительный регламент зоны размещения спортивно - зрелищных объектов (ОД.3).</w:t>
      </w:r>
      <w:bookmarkEnd w:id="421"/>
    </w:p>
    <w:p w:rsidR="00AD6E71" w:rsidRPr="00913C13" w:rsidRDefault="00AD6E71" w:rsidP="00F36AE6">
      <w:pPr>
        <w:spacing w:after="0" w:line="240" w:lineRule="auto"/>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9"/>
        <w:gridCol w:w="2762"/>
        <w:gridCol w:w="495"/>
        <w:gridCol w:w="2310"/>
        <w:gridCol w:w="490"/>
        <w:gridCol w:w="3919"/>
      </w:tblGrid>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14"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2178"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5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93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«ОД-3»</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спортивно-зрелищные сооружения;</w:t>
            </w:r>
          </w:p>
        </w:tc>
        <w:tc>
          <w:tcPr>
            <w:tcW w:w="252"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ОД-3</w:t>
            </w: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5.1</w:t>
            </w:r>
          </w:p>
        </w:tc>
        <w:tc>
          <w:tcPr>
            <w:tcW w:w="1936"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физкультурно-оздоровительные сооружения открытого типа с проведением спортивных игр со стационарными трибунами вместимостью до 100 мест;</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5.1</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специальные спортивно-развлекательные сооружения;</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5.1</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спортивные залы местного значения,</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5.1</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игровые детские площадки;</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спортплощадки, корты.</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Спорт</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5.1</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ВСПОМОГАТЕЛЬНЫЕ ВИДЫ РАЗРЕШЁННОГО ИСПОЛЬЗОВАНИЯ ЗОНЫ «ОД-3»</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учреждения культуры и искусства локального и районного значения;</w:t>
            </w:r>
          </w:p>
        </w:tc>
        <w:tc>
          <w:tcPr>
            <w:tcW w:w="252"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ОД-3</w:t>
            </w: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Культурное развитие</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3.6</w:t>
            </w:r>
          </w:p>
        </w:tc>
        <w:tc>
          <w:tcPr>
            <w:tcW w:w="1936"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w:t>
            </w:r>
            <w:r w:rsidRPr="00913C13">
              <w:rPr>
                <w:rFonts w:ascii="Times New Roman" w:eastAsia="Times New Roman" w:hAnsi="Times New Roman"/>
                <w:iCs/>
                <w:color w:val="FF0000"/>
                <w:sz w:val="24"/>
                <w:szCs w:val="24"/>
              </w:rPr>
              <w:lastRenderedPageBreak/>
              <w:t>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аптеки;</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Предпринимательство</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4.0</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пункты оказания первой медицинской помощи;</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Стационарное медицинское обслуживание</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3.4.2</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4</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объекты бытового обслуживания;</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Бытовое обслуживание.</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3.3</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5</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отделения, участковые пункты милиции;</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Обеспечение внутреннего правопорядка</w:t>
            </w:r>
            <w:r w:rsidRPr="00913C13">
              <w:rPr>
                <w:rFonts w:ascii="Times New Roman" w:eastAsia="Times New Roman" w:hAnsi="Times New Roman"/>
                <w:iCs/>
                <w:color w:val="FF0000"/>
                <w:sz w:val="24"/>
                <w:szCs w:val="24"/>
              </w:rPr>
              <w:br/>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8.3</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киоски, лоточная торговля, временные павильоны розничной торговли, обслуживания и общественного питания;</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Предпринимательство</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4.0</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предприятия общественного питания;</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Общественное питание</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4.6</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8</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автостоянки для временного хранения индивидуальных легковых автомобилей.</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Объекты гаражного транспорта</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2.7.1</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УСЛОВНО-РАЗРЕШЕННЫЕ  ВИДЫ РАЗРЕШЁННОГО ИСПОЛЬЗОВАНИЯ ЗОНЫ «ОД-3»</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организации, учреждения,  управления;</w:t>
            </w:r>
          </w:p>
        </w:tc>
        <w:tc>
          <w:tcPr>
            <w:tcW w:w="252"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ОД-3</w:t>
            </w: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Общественное управление</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3.8</w:t>
            </w:r>
          </w:p>
        </w:tc>
        <w:tc>
          <w:tcPr>
            <w:tcW w:w="1936"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w:t>
            </w:r>
            <w:r w:rsidRPr="00913C13">
              <w:rPr>
                <w:rFonts w:ascii="Times New Roman" w:eastAsia="Times New Roman" w:hAnsi="Times New Roman"/>
                <w:iCs/>
                <w:color w:val="FF0000"/>
                <w:sz w:val="24"/>
                <w:szCs w:val="24"/>
              </w:rPr>
              <w:lastRenderedPageBreak/>
              <w:t>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конфессиональные объекты</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магазины</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Предпринимательство</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4.0</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9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4</w:t>
            </w:r>
          </w:p>
        </w:tc>
        <w:tc>
          <w:tcPr>
            <w:tcW w:w="136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временные торговые объекты</w:t>
            </w:r>
          </w:p>
        </w:tc>
        <w:tc>
          <w:tcPr>
            <w:tcW w:w="25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1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Предпринимательство</w:t>
            </w:r>
          </w:p>
        </w:tc>
        <w:tc>
          <w:tcPr>
            <w:tcW w:w="24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4.0</w:t>
            </w:r>
          </w:p>
        </w:tc>
        <w:tc>
          <w:tcPr>
            <w:tcW w:w="193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br w:type="page"/>
      </w:r>
    </w:p>
    <w:p w:rsidR="00AD6E71" w:rsidRPr="00913C13" w:rsidRDefault="00AD6E71" w:rsidP="00913C13">
      <w:pPr>
        <w:pStyle w:val="3"/>
        <w:rPr>
          <w:color w:val="FF0000"/>
        </w:rPr>
      </w:pPr>
      <w:bookmarkStart w:id="422" w:name="_Toc468365699"/>
      <w:r w:rsidRPr="00913C13">
        <w:rPr>
          <w:color w:val="FF0000"/>
        </w:rPr>
        <w:lastRenderedPageBreak/>
        <w:t>Статья 53.Градостроительный регламент зоны озелененных территорий парков, скверов, бульваров, набережных (Р.1).</w:t>
      </w:r>
      <w:bookmarkEnd w:id="422"/>
    </w:p>
    <w:p w:rsidR="00AD6E71" w:rsidRPr="00913C13" w:rsidRDefault="00AD6E71" w:rsidP="00F36AE6">
      <w:pPr>
        <w:spacing w:after="0" w:line="240" w:lineRule="auto"/>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
        <w:gridCol w:w="2334"/>
        <w:gridCol w:w="616"/>
        <w:gridCol w:w="2369"/>
        <w:gridCol w:w="430"/>
        <w:gridCol w:w="3872"/>
      </w:tblGrid>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447"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365"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189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30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89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«Р.1»</w:t>
            </w: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Площади </w:t>
            </w:r>
          </w:p>
        </w:tc>
        <w:tc>
          <w:tcPr>
            <w:tcW w:w="303"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Р.1</w:t>
            </w: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896"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Дороги, улицы, проезды, скотопрогоны </w:t>
            </w:r>
          </w:p>
        </w:tc>
        <w:tc>
          <w:tcPr>
            <w:tcW w:w="30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89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Набережные, береговые полосы водных объектов</w:t>
            </w:r>
          </w:p>
        </w:tc>
        <w:tc>
          <w:tcPr>
            <w:tcW w:w="30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89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Скверы, бульвары </w:t>
            </w:r>
          </w:p>
        </w:tc>
        <w:tc>
          <w:tcPr>
            <w:tcW w:w="30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89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Открытые пространства </w:t>
            </w:r>
          </w:p>
        </w:tc>
        <w:tc>
          <w:tcPr>
            <w:tcW w:w="30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89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9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14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Лесополосы</w:t>
            </w:r>
          </w:p>
        </w:tc>
        <w:tc>
          <w:tcPr>
            <w:tcW w:w="30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Отдых (рекреация)</w:t>
            </w:r>
          </w:p>
        </w:tc>
        <w:tc>
          <w:tcPr>
            <w:tcW w:w="20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5.0</w:t>
            </w:r>
          </w:p>
        </w:tc>
        <w:tc>
          <w:tcPr>
            <w:tcW w:w="1896"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Использование территории для ведения капитального строительства возможно только после перевода земельных участков в другой вид территориальной зоны, указанных в данных правилах, в соответствии с градостроительной документацией сельсовета и действующим законодательством.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 отношении вспомогательных и условно разрешенных видов и использования земельных участков градостроительные регламенты Правилами не устанавливаются.</w:t>
            </w: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913C13">
      <w:pPr>
        <w:pStyle w:val="3"/>
        <w:rPr>
          <w:color w:val="FF0000"/>
        </w:rPr>
      </w:pPr>
      <w:bookmarkStart w:id="423" w:name="_Toc468365700"/>
      <w:bookmarkStart w:id="424" w:name="_Toc332234602"/>
      <w:r w:rsidRPr="00913C13">
        <w:rPr>
          <w:color w:val="FF0000"/>
        </w:rPr>
        <w:t>Статья 54. Градостроительный регламент зоны открытых пространств, используемых населением в рекреационных целях (Р.2).</w:t>
      </w:r>
      <w:bookmarkEnd w:id="423"/>
    </w:p>
    <w:p w:rsidR="00AD6E71" w:rsidRPr="00913C13" w:rsidRDefault="00AD6E71" w:rsidP="00F36AE6">
      <w:pPr>
        <w:spacing w:after="0" w:line="240" w:lineRule="auto"/>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1"/>
        <w:gridCol w:w="2457"/>
        <w:gridCol w:w="616"/>
        <w:gridCol w:w="2369"/>
        <w:gridCol w:w="430"/>
        <w:gridCol w:w="3872"/>
      </w:tblGrid>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507" w:type="pct"/>
            <w:gridSpan w:val="2"/>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365" w:type="pct"/>
            <w:gridSpan w:val="2"/>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1896"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303"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161"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896"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vAlign w:val="center"/>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«Р.2»</w:t>
            </w: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1</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самодеятельная рекреация без специального обустройства (массовые игры, пешие, лыжные и велосипедные прогулки);</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303" w:type="pct"/>
            <w:vMerge w:val="restar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Р.2</w:t>
            </w:r>
          </w:p>
        </w:tc>
        <w:tc>
          <w:tcPr>
            <w:tcW w:w="1161" w:type="pct"/>
            <w:vMerge w:val="restar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04" w:type="pct"/>
            <w:vMerge w:val="restar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896" w:type="pct"/>
            <w:vMerge w:val="restar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 прибрежной полосе речной поймы – благоустройство пляжей с оборудованием туалетов и кабин для переодевания;</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проведение пикников в специально оборудованных местах,</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для размещения спасательных станций ,</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для размещения пунктов оказания первой медицинской помощи,</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для размещения отдельно стоящих или пристроенных строений ,</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для хранения и проката игрового и спортивного инвентаря,</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8</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для размещения предприятий общественного питания,</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2"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9</w:t>
            </w:r>
          </w:p>
        </w:tc>
        <w:tc>
          <w:tcPr>
            <w:tcW w:w="1204" w:type="pct"/>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для размещения лодочных станций.</w:t>
            </w:r>
          </w:p>
        </w:tc>
        <w:tc>
          <w:tcPr>
            <w:tcW w:w="303"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161"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04"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896" w:type="pct"/>
            <w:vMerge/>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vAlign w:val="center"/>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Использование территории для ведения капитального строительства возможно только после перевода земельных участков в другой вид территориальной зоны, указанных в данных правилах, в соответствии с градостроительной документацией сельсовета и действующим законодательством.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 отношении вспомогательных и условно разрешенных видов и использования земельных участков градостроительные регламенты Правилами не устанавливаются.</w:t>
            </w: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br w:type="page"/>
      </w:r>
    </w:p>
    <w:p w:rsidR="00AD6E71" w:rsidRPr="00913C13" w:rsidRDefault="00AD6E71" w:rsidP="00913C13">
      <w:pPr>
        <w:pStyle w:val="3"/>
        <w:rPr>
          <w:color w:val="FF0000"/>
        </w:rPr>
      </w:pPr>
      <w:bookmarkStart w:id="425" w:name="_Toc468365701"/>
      <w:r w:rsidRPr="00913C13">
        <w:rPr>
          <w:color w:val="FF0000"/>
        </w:rPr>
        <w:lastRenderedPageBreak/>
        <w:t>Статья 55</w:t>
      </w:r>
      <w:bookmarkEnd w:id="424"/>
      <w:r w:rsidRPr="00913C13">
        <w:rPr>
          <w:color w:val="FF0000"/>
        </w:rPr>
        <w:t>. Градостроительный регламент зоны озелененных территорий специального назначения (Р.3).</w:t>
      </w:r>
      <w:bookmarkEnd w:id="425"/>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AD6E71" w:rsidRPr="00913C13" w:rsidRDefault="00AD6E71" w:rsidP="00F36AE6">
      <w:pPr>
        <w:spacing w:after="0" w:line="240" w:lineRule="auto"/>
        <w:rPr>
          <w:rFonts w:ascii="Times New Roman" w:eastAsia="Times New Roman" w:hAnsi="Times New Roman"/>
          <w:color w:val="FF0000"/>
          <w:sz w:val="24"/>
          <w:szCs w:val="24"/>
        </w:rPr>
      </w:pPr>
    </w:p>
    <w:p w:rsidR="00AD6E71" w:rsidRPr="00913C13" w:rsidRDefault="00AD6E71" w:rsidP="00913C13">
      <w:pPr>
        <w:pStyle w:val="3"/>
        <w:rPr>
          <w:color w:val="FF0000"/>
        </w:rPr>
      </w:pPr>
      <w:bookmarkStart w:id="426" w:name="_Toc468365702"/>
      <w:r w:rsidRPr="00913C13">
        <w:rPr>
          <w:color w:val="FF0000"/>
        </w:rPr>
        <w:t>Статья 56. Градостроительный регламент зоны объектов производственных и коммунально-складских существующих и сохраняемым генеральным планом МО Нижнепавловский сельсовет (П.1).</w:t>
      </w:r>
      <w:bookmarkEnd w:id="426"/>
    </w:p>
    <w:p w:rsidR="00AD6E71" w:rsidRPr="00913C13" w:rsidRDefault="00AD6E71" w:rsidP="00F36AE6">
      <w:pPr>
        <w:spacing w:after="0" w:line="240" w:lineRule="auto"/>
        <w:rPr>
          <w:rFonts w:ascii="Times New Roman" w:hAnsi="Times New Roman"/>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36"/>
        <w:gridCol w:w="2511"/>
        <w:gridCol w:w="443"/>
        <w:gridCol w:w="2621"/>
        <w:gridCol w:w="521"/>
        <w:gridCol w:w="3483"/>
      </w:tblGrid>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w:t>
            </w:r>
          </w:p>
          <w:p w:rsidR="00AD6E71" w:rsidRPr="00913C13" w:rsidRDefault="00AD6E71" w:rsidP="00F36AE6">
            <w:pPr>
              <w:spacing w:after="0" w:line="240" w:lineRule="auto"/>
              <w:rPr>
                <w:rFonts w:ascii="Times New Roman" w:eastAsia="Times New Roman" w:hAnsi="Times New Roman"/>
                <w:color w:val="FF0000"/>
                <w:sz w:val="24"/>
                <w:szCs w:val="24"/>
              </w:rPr>
            </w:pPr>
          </w:p>
        </w:tc>
        <w:tc>
          <w:tcPr>
            <w:tcW w:w="1446" w:type="pct"/>
            <w:gridSpan w:val="2"/>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color w:val="FF0000"/>
                <w:sz w:val="24"/>
                <w:szCs w:val="24"/>
              </w:rPr>
              <w:t>ГрК</w:t>
            </w:r>
            <w:proofErr w:type="spellEnd"/>
            <w:r w:rsidRPr="00913C13">
              <w:rPr>
                <w:rFonts w:ascii="Times New Roman" w:eastAsia="Times New Roman" w:hAnsi="Times New Roman"/>
                <w:color w:val="FF0000"/>
                <w:sz w:val="24"/>
                <w:szCs w:val="24"/>
              </w:rPr>
              <w:t xml:space="preserve"> РФ</w:t>
            </w:r>
          </w:p>
        </w:tc>
        <w:tc>
          <w:tcPr>
            <w:tcW w:w="1538" w:type="pct"/>
            <w:gridSpan w:val="2"/>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Виды разрешенного использования по Классификатору</w:t>
            </w:r>
          </w:p>
        </w:tc>
        <w:tc>
          <w:tcPr>
            <w:tcW w:w="170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Наименование</w:t>
            </w:r>
          </w:p>
        </w:tc>
        <w:tc>
          <w:tcPr>
            <w:tcW w:w="21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Код</w:t>
            </w: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Наименование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Код</w:t>
            </w:r>
          </w:p>
        </w:tc>
        <w:tc>
          <w:tcPr>
            <w:tcW w:w="1705" w:type="pct"/>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spacing w:after="0" w:line="240" w:lineRule="auto"/>
              <w:rPr>
                <w:rFonts w:ascii="Times New Roman" w:eastAsia="Times New Roman" w:hAnsi="Times New Roman"/>
                <w:b/>
                <w:color w:val="FF0000"/>
                <w:sz w:val="24"/>
                <w:szCs w:val="24"/>
              </w:rPr>
            </w:pPr>
            <w:r w:rsidRPr="00913C13">
              <w:rPr>
                <w:rFonts w:ascii="Times New Roman" w:eastAsia="Times New Roman" w:hAnsi="Times New Roman"/>
                <w:b/>
                <w:color w:val="FF0000"/>
                <w:sz w:val="24"/>
                <w:szCs w:val="24"/>
              </w:rPr>
              <w:t>ОСНОВНЫЕ ВИДЫ РАЗРЕШЁННОГО ИСПОЛЬЗОВАНИЯ ЗОНЫ «П-1»</w:t>
            </w: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Оборудованные площадки для временных объектов, киоски</w:t>
            </w:r>
          </w:p>
        </w:tc>
        <w:tc>
          <w:tcPr>
            <w:tcW w:w="217"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П-1</w:t>
            </w: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Предпринимательство</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4.0</w:t>
            </w:r>
          </w:p>
        </w:tc>
        <w:tc>
          <w:tcPr>
            <w:tcW w:w="1705"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2</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технического обслуживания и ремонта индивидуальных транспортных средств, машин и оборудования.</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придорожного сервиса</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4.9.1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Производственно-коммунальные объекты </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Жилищно-эксплуатационные службы (ДЭЗ, РЭУ, ЖЭК)</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5</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коммунального хозяйства</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6</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переработки, уничтожения, утилизации и захоронения бытовых отходов</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Специальная деятельность</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12.2</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7</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Канализационные очистные сооружения</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8</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Базы и склады, оптовые базы</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Склады</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6.9</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lastRenderedPageBreak/>
              <w:t>9</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коммунальной энергетики (ЦТП, ТП, РП)</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10</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Инженерно-технические объекты, сооружения и коммуникации (электро-, водо-, </w:t>
            </w:r>
            <w:proofErr w:type="spellStart"/>
            <w:r w:rsidRPr="00913C13">
              <w:rPr>
                <w:rFonts w:ascii="Times New Roman" w:eastAsia="Times New Roman" w:hAnsi="Times New Roman"/>
                <w:color w:val="FF0000"/>
                <w:sz w:val="24"/>
                <w:szCs w:val="24"/>
              </w:rPr>
              <w:t>газообеспечение</w:t>
            </w:r>
            <w:proofErr w:type="spellEnd"/>
            <w:r w:rsidRPr="00913C13">
              <w:rPr>
                <w:rFonts w:ascii="Times New Roman" w:eastAsia="Times New Roman" w:hAnsi="Times New Roman"/>
                <w:color w:val="FF0000"/>
                <w:sz w:val="24"/>
                <w:szCs w:val="24"/>
              </w:rPr>
              <w:t xml:space="preserve">, </w:t>
            </w:r>
            <w:proofErr w:type="spellStart"/>
            <w:r w:rsidRPr="00913C13">
              <w:rPr>
                <w:rFonts w:ascii="Times New Roman" w:eastAsia="Times New Roman" w:hAnsi="Times New Roman"/>
                <w:color w:val="FF0000"/>
                <w:sz w:val="24"/>
                <w:szCs w:val="24"/>
              </w:rPr>
              <w:t>канализование</w:t>
            </w:r>
            <w:proofErr w:type="spellEnd"/>
            <w:r w:rsidRPr="00913C13">
              <w:rPr>
                <w:rFonts w:ascii="Times New Roman" w:eastAsia="Times New Roman" w:hAnsi="Times New Roman"/>
                <w:color w:val="FF0000"/>
                <w:sz w:val="24"/>
                <w:szCs w:val="24"/>
              </w:rPr>
              <w:t>, телефонизация и т.д.)</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11</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и сети радиорелейной, воздушной и кабельной линии связи, наземные сооружения инфраструктуры спутниковой связи</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12</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Антенны сотовой, радиорелейной и спутниковой связи</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Коммунальное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13</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Гаражи (индивидуальные или кооперативные) для хранения индивидуального транспорта боксового типа</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гаражного транспорта</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2.7.1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14</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Парки подвижного состава, автобазы, гаражи грузового, специального и ведомственного транспорта</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гаражного транспорта</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2.7.1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15</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Депо и мастерские по ремонту пассажирского автомобильного и железнодорожного транспорта</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Автомобильный транспорт</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7.2</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16</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АЗС и АГЗС</w:t>
            </w:r>
          </w:p>
          <w:p w:rsidR="00AD6E71" w:rsidRPr="00913C13" w:rsidRDefault="00AD6E71" w:rsidP="00F36AE6">
            <w:pPr>
              <w:spacing w:after="0" w:line="240" w:lineRule="auto"/>
              <w:rPr>
                <w:rFonts w:ascii="Times New Roman" w:eastAsia="Times New Roman" w:hAnsi="Times New Roman"/>
                <w:color w:val="FF0000"/>
                <w:sz w:val="24"/>
                <w:szCs w:val="24"/>
              </w:rPr>
            </w:pP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Объекты придорожного сервиса</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4.9.1</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spacing w:after="0" w:line="240" w:lineRule="auto"/>
              <w:rPr>
                <w:rFonts w:ascii="Times New Roman" w:eastAsia="Times New Roman" w:hAnsi="Times New Roman"/>
                <w:b/>
                <w:color w:val="FF0000"/>
                <w:sz w:val="24"/>
                <w:szCs w:val="24"/>
              </w:rPr>
            </w:pPr>
            <w:r w:rsidRPr="00913C13">
              <w:rPr>
                <w:rFonts w:ascii="Times New Roman" w:eastAsia="Times New Roman" w:hAnsi="Times New Roman"/>
                <w:b/>
                <w:color w:val="FF0000"/>
                <w:sz w:val="24"/>
                <w:szCs w:val="24"/>
              </w:rPr>
              <w:t>ВСПОМОГАТЕЛЬНЫЕ ВИДЫ РАЗРЕШЁННОГО ИСПОЛЬЗОВАНИЯ ЗОНЫ «П-1»</w:t>
            </w: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Предприятия общественного питания</w:t>
            </w:r>
          </w:p>
        </w:tc>
        <w:tc>
          <w:tcPr>
            <w:tcW w:w="217"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П-1</w:t>
            </w: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Общественное питание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4.6</w:t>
            </w:r>
          </w:p>
        </w:tc>
        <w:tc>
          <w:tcPr>
            <w:tcW w:w="1705" w:type="pct"/>
            <w:vMerge w:val="restar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w:t>
            </w:r>
            <w:r w:rsidRPr="00913C13">
              <w:rPr>
                <w:rFonts w:ascii="Times New Roman" w:eastAsia="Times New Roman" w:hAnsi="Times New Roman"/>
                <w:color w:val="FF0000"/>
                <w:sz w:val="24"/>
                <w:szCs w:val="24"/>
              </w:rPr>
              <w:lastRenderedPageBreak/>
              <w:t xml:space="preserve">сооружений. </w:t>
            </w:r>
          </w:p>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2</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Скверы, бульвары</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Земельные участки (территории) общего пользования</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12.0</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Медицинские пункты</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Стационарное медицинское обслуживание</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3.4.2</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lastRenderedPageBreak/>
              <w:t>4</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Проектные, научно-исследовательские и изыскательские организации, не требующие создания санитарно-защитной зоны</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Обеспечение научной деятельности</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3.9</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lastRenderedPageBreak/>
              <w:t>5</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Проектные, научно-исследовательские и изыскательские организации, требующие создания санитарно-защитной зоны</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Обеспечение научной деятельности</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3.9</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6</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Научно-производственные и </w:t>
            </w:r>
            <w:proofErr w:type="spellStart"/>
            <w:r w:rsidRPr="00913C13">
              <w:rPr>
                <w:rFonts w:ascii="Times New Roman" w:eastAsia="Times New Roman" w:hAnsi="Times New Roman"/>
                <w:color w:val="FF0000"/>
                <w:sz w:val="24"/>
                <w:szCs w:val="24"/>
              </w:rPr>
              <w:t>инновационно</w:t>
            </w:r>
            <w:proofErr w:type="spellEnd"/>
            <w:r w:rsidRPr="00913C13">
              <w:rPr>
                <w:rFonts w:ascii="Times New Roman" w:eastAsia="Times New Roman" w:hAnsi="Times New Roman"/>
                <w:color w:val="FF0000"/>
                <w:sz w:val="24"/>
                <w:szCs w:val="24"/>
              </w:rPr>
              <w:t>-научные центры</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Обеспечение научной деятельности</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3.9</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7</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Малые архитектурные формы, элементы благоустройства</w:t>
            </w: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Земельные участки (территории) общего пользования</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12.0</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8</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Автостоянки открытого типа для хранения индивидуального транспорта</w:t>
            </w:r>
          </w:p>
          <w:p w:rsidR="00AD6E71" w:rsidRPr="00913C13" w:rsidRDefault="00AD6E71" w:rsidP="00F36AE6">
            <w:pPr>
              <w:spacing w:after="0" w:line="240" w:lineRule="auto"/>
              <w:rPr>
                <w:rFonts w:ascii="Times New Roman" w:eastAsia="Times New Roman" w:hAnsi="Times New Roman"/>
                <w:color w:val="FF0000"/>
                <w:sz w:val="24"/>
                <w:szCs w:val="24"/>
              </w:rPr>
            </w:pPr>
          </w:p>
        </w:tc>
        <w:tc>
          <w:tcPr>
            <w:tcW w:w="217"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Автомобильный транспорт</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7.2</w:t>
            </w:r>
          </w:p>
        </w:tc>
        <w:tc>
          <w:tcPr>
            <w:tcW w:w="1705" w:type="pct"/>
            <w:vMerge/>
          </w:tcPr>
          <w:p w:rsidR="00AD6E71" w:rsidRPr="00913C13" w:rsidRDefault="00AD6E71" w:rsidP="00F36AE6">
            <w:pPr>
              <w:spacing w:after="0" w:line="240" w:lineRule="auto"/>
              <w:rPr>
                <w:rFonts w:ascii="Times New Roman" w:eastAsia="Times New Roman" w:hAnsi="Times New Roman"/>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spacing w:after="0" w:line="240" w:lineRule="auto"/>
              <w:rPr>
                <w:rFonts w:ascii="Times New Roman" w:eastAsia="Times New Roman" w:hAnsi="Times New Roman"/>
                <w:b/>
                <w:color w:val="FF0000"/>
                <w:sz w:val="24"/>
                <w:szCs w:val="24"/>
              </w:rPr>
            </w:pPr>
            <w:r w:rsidRPr="00913C13">
              <w:rPr>
                <w:rFonts w:ascii="Times New Roman" w:eastAsia="Times New Roman" w:hAnsi="Times New Roman"/>
                <w:b/>
                <w:color w:val="FF0000"/>
                <w:sz w:val="24"/>
                <w:szCs w:val="24"/>
              </w:rPr>
              <w:t>УСЛОВНО-РАЗРЕШЕННЫЕ  ВИДЫ РАЗРЕШЁННОГО ИСПОЛЬЗОВАНИЯ ЗОНЫ «П-1»</w:t>
            </w:r>
          </w:p>
        </w:tc>
      </w:tr>
      <w:tr w:rsidR="00AD6E71" w:rsidRPr="00913C13" w:rsidTr="007F5DE3">
        <w:trPr>
          <w:cantSplit/>
          <w:trHeight w:val="283"/>
        </w:trPr>
        <w:tc>
          <w:tcPr>
            <w:tcW w:w="311"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1</w:t>
            </w:r>
          </w:p>
        </w:tc>
        <w:tc>
          <w:tcPr>
            <w:tcW w:w="1229"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Торговые объекты без ограничения площади</w:t>
            </w:r>
          </w:p>
        </w:tc>
        <w:tc>
          <w:tcPr>
            <w:tcW w:w="217"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П-1</w:t>
            </w:r>
          </w:p>
        </w:tc>
        <w:tc>
          <w:tcPr>
            <w:tcW w:w="1283"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Предпринимательство</w:t>
            </w:r>
          </w:p>
        </w:tc>
        <w:tc>
          <w:tcPr>
            <w:tcW w:w="25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4.0</w:t>
            </w:r>
          </w:p>
        </w:tc>
        <w:tc>
          <w:tcPr>
            <w:tcW w:w="1705" w:type="pct"/>
          </w:tcPr>
          <w:p w:rsidR="00AD6E71" w:rsidRPr="00913C13" w:rsidRDefault="00AD6E71" w:rsidP="00F36AE6">
            <w:pPr>
              <w:spacing w:after="0" w:line="240" w:lineRule="auto"/>
              <w:rPr>
                <w:rFonts w:ascii="Times New Roman" w:eastAsia="Times New Roman" w:hAnsi="Times New Roman"/>
                <w:color w:val="FF0000"/>
                <w:sz w:val="24"/>
                <w:szCs w:val="24"/>
              </w:rPr>
            </w:pPr>
            <w:r w:rsidRPr="00913C13">
              <w:rPr>
                <w:rFonts w:ascii="Times New Roman" w:eastAsia="Times New Roman" w:hAnsi="Times New Roman"/>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spacing w:after="0" w:line="240" w:lineRule="auto"/>
              <w:rPr>
                <w:rFonts w:ascii="Times New Roman" w:eastAsia="Times New Roman" w:hAnsi="Times New Roman"/>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p>
    <w:p w:rsidR="002C036E" w:rsidRDefault="002C036E">
      <w:pPr>
        <w:spacing w:after="0" w:line="240" w:lineRule="auto"/>
        <w:rPr>
          <w:rFonts w:ascii="Times New Roman" w:eastAsia="Times New Roman" w:hAnsi="Times New Roman"/>
          <w:b/>
          <w:bCs/>
          <w:color w:val="FF0000"/>
          <w:sz w:val="28"/>
          <w:szCs w:val="20"/>
          <w:lang w:eastAsia="ar-SA"/>
        </w:rPr>
      </w:pPr>
      <w:bookmarkStart w:id="427" w:name="_Toc468365703"/>
      <w:r>
        <w:rPr>
          <w:color w:val="FF0000"/>
        </w:rPr>
        <w:br w:type="page"/>
      </w:r>
    </w:p>
    <w:p w:rsidR="00AD6E71" w:rsidRPr="00913C13" w:rsidRDefault="00AD6E71" w:rsidP="00913C13">
      <w:pPr>
        <w:pStyle w:val="3"/>
        <w:rPr>
          <w:color w:val="FF0000"/>
        </w:rPr>
      </w:pPr>
      <w:r w:rsidRPr="00913C13">
        <w:rPr>
          <w:color w:val="FF0000"/>
        </w:rPr>
        <w:lastRenderedPageBreak/>
        <w:t>Статья 57. Градостроительный регламент зоны размещения объектов производственных и коммунально-складских, подлежащих выносу, комплексной реконструкции и/или перепрофилированию в соответствии с принятыми решениями органами местного самоуправления (П.2).</w:t>
      </w:r>
      <w:bookmarkEnd w:id="427"/>
    </w:p>
    <w:p w:rsidR="00AD6E71" w:rsidRPr="00913C13" w:rsidRDefault="00AD6E71" w:rsidP="00F36AE6">
      <w:pPr>
        <w:spacing w:after="0" w:line="240" w:lineRule="auto"/>
        <w:rPr>
          <w:rFonts w:ascii="Times New Roman" w:hAnsi="Times New Roman"/>
          <w:b/>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
        <w:gridCol w:w="2860"/>
        <w:gridCol w:w="443"/>
        <w:gridCol w:w="2621"/>
        <w:gridCol w:w="523"/>
        <w:gridCol w:w="3483"/>
      </w:tblGrid>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17"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539"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170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17"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70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«П-2»</w:t>
            </w: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промышленные предприятия и коммунально-складские организации IV-V классов вредности;</w:t>
            </w:r>
          </w:p>
        </w:tc>
        <w:tc>
          <w:tcPr>
            <w:tcW w:w="217"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П-2</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Производственная деятельность</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6.0</w:t>
            </w:r>
          </w:p>
        </w:tc>
        <w:tc>
          <w:tcPr>
            <w:tcW w:w="1705"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объекты складского назначения IV-V классов вредности;</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Производственная деятельность</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6.0</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roofErr w:type="spellStart"/>
            <w:r w:rsidRPr="00913C13">
              <w:rPr>
                <w:rFonts w:ascii="Times New Roman" w:eastAsia="Times New Roman" w:hAnsi="Times New Roman"/>
                <w:iCs/>
                <w:color w:val="FF0000"/>
                <w:sz w:val="24"/>
                <w:szCs w:val="24"/>
              </w:rPr>
              <w:t>энергоисточники</w:t>
            </w:r>
            <w:proofErr w:type="spellEnd"/>
            <w:r w:rsidRPr="00913C13">
              <w:rPr>
                <w:rFonts w:ascii="Times New Roman" w:eastAsia="Times New Roman" w:hAnsi="Times New Roman"/>
                <w:iCs/>
                <w:color w:val="FF0000"/>
                <w:sz w:val="24"/>
                <w:szCs w:val="24"/>
              </w:rPr>
              <w:t xml:space="preserve"> коммунальной инфраструктуры;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оптовые базы и склады;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Склады</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6.9</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сооружения для хранения транспортных средств;</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Автомобильный транспорт</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7.2</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предприятия автосервиса;</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Объекты придорожного сервиса</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4.9.1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АЗС;</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Объекты придорожного сервиса</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4.9.1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8</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АГЗС.</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Объекты придорожного сервиса</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4.9.1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ВСПОМОГАТЕЛЬНЫЕ ВИДЫ РАЗРЕШЁННОГО ИСПОЛЬЗОВАНИЯ ЗОНЫ «П-2»</w:t>
            </w: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Предприятия общественного питания</w:t>
            </w:r>
          </w:p>
        </w:tc>
        <w:tc>
          <w:tcPr>
            <w:tcW w:w="217"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П-2</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Общественное питание</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4.6</w:t>
            </w:r>
          </w:p>
        </w:tc>
        <w:tc>
          <w:tcPr>
            <w:tcW w:w="1705"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Скверы, бульвары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Медицинские пункты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Стационарное медицинское обслуживание</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3.4.2</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Проектные, научно-исследовательские и изыскательские организации, не требующие создания санитарно-защитной зоны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Обеспечение научной деятельности</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3.9</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5</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Проектные, научно-исследовательские и изыскательские организации, требующие создания санитарно-защитной зоны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Обеспечение научной деятельности</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3.9</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Научно-производственные и </w:t>
            </w:r>
            <w:proofErr w:type="spellStart"/>
            <w:r w:rsidRPr="00913C13">
              <w:rPr>
                <w:rFonts w:ascii="Times New Roman" w:eastAsia="Times New Roman" w:hAnsi="Times New Roman"/>
                <w:iCs/>
                <w:color w:val="FF0000"/>
                <w:sz w:val="24"/>
                <w:szCs w:val="24"/>
              </w:rPr>
              <w:t>инновационно</w:t>
            </w:r>
            <w:proofErr w:type="spellEnd"/>
            <w:r w:rsidRPr="00913C13">
              <w:rPr>
                <w:rFonts w:ascii="Times New Roman" w:eastAsia="Times New Roman" w:hAnsi="Times New Roman"/>
                <w:iCs/>
                <w:color w:val="FF0000"/>
                <w:sz w:val="24"/>
                <w:szCs w:val="24"/>
              </w:rPr>
              <w:t>-научные центры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Обеспечение научной деятельности</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3.9</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Малые архитектурные формы, элементы благоустройства</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Земельные участки (территории) общего пользования</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12.0</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8</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Автостоянки открытого типа для хранения индивидуального транспорта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Автомобильный транспорт</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7.2</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УСЛОВНО-РАЗРЕШЕННЫЕ  ВИДЫ РАЗРЕШЁННОГО ИСПОЛЬЗОВАНИЯ ЗОНЫ «П-2»</w:t>
            </w:r>
          </w:p>
        </w:tc>
      </w:tr>
      <w:tr w:rsidR="00AD6E71" w:rsidRPr="00913C13" w:rsidTr="007F5DE3">
        <w:trPr>
          <w:cantSplit/>
          <w:trHeight w:val="283"/>
        </w:trPr>
        <w:tc>
          <w:tcPr>
            <w:tcW w:w="13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40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Торговые объекты без ограничения площади</w:t>
            </w:r>
          </w:p>
        </w:tc>
        <w:tc>
          <w:tcPr>
            <w:tcW w:w="217"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П-2</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Предпринимательство</w:t>
            </w:r>
          </w:p>
        </w:tc>
        <w:tc>
          <w:tcPr>
            <w:tcW w:w="256"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4.0</w:t>
            </w:r>
          </w:p>
        </w:tc>
        <w:tc>
          <w:tcPr>
            <w:tcW w:w="170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w:t>
      </w:r>
    </w:p>
    <w:p w:rsidR="00AD6E71" w:rsidRPr="00913C13" w:rsidRDefault="00913C13" w:rsidP="00913C13">
      <w:pPr>
        <w:pStyle w:val="3"/>
        <w:rPr>
          <w:color w:val="FF0000"/>
        </w:rPr>
      </w:pPr>
      <w:bookmarkStart w:id="428" w:name="_Toc370929046"/>
      <w:bookmarkStart w:id="429" w:name="_Toc468365704"/>
      <w:r w:rsidRPr="00913C13">
        <w:rPr>
          <w:color w:val="FF0000"/>
        </w:rPr>
        <w:t>Статья 58</w:t>
      </w:r>
      <w:r w:rsidR="00AD6E71" w:rsidRPr="00913C13">
        <w:rPr>
          <w:color w:val="FF0000"/>
        </w:rPr>
        <w:t>. Градостроительный регламент зоны инженерной и транспортной инфраструктуры - автомобильных дорог, объектов придорожного сервиса, трубопроводов, кабельных, радиорелейных и воздушных линий связи и линий радиофикации, воздушных линий электропередач и конструктивных элементов и сооружений, объектов связи (ИТИ.1, ИТИ.2).</w:t>
      </w:r>
      <w:bookmarkEnd w:id="428"/>
      <w:bookmarkEnd w:id="429"/>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ОСНОВНЫЕ ВИДЫ РАЗРЕШЕННОГО ИСПОЛЬЗОВАНИЯ:</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 xml:space="preserve">сооружения и коммуникации трубопроводного транспорта, связи, инженерного оборудования ( электро-,водо-, </w:t>
      </w:r>
      <w:proofErr w:type="spellStart"/>
      <w:r w:rsidRPr="00913C13">
        <w:rPr>
          <w:rFonts w:ascii="Times New Roman" w:hAnsi="Times New Roman"/>
          <w:color w:val="FF0000"/>
          <w:sz w:val="24"/>
          <w:szCs w:val="24"/>
        </w:rPr>
        <w:t>газообеспечение</w:t>
      </w:r>
      <w:proofErr w:type="spellEnd"/>
      <w:r w:rsidRPr="00913C13">
        <w:rPr>
          <w:rFonts w:ascii="Times New Roman" w:hAnsi="Times New Roman"/>
          <w:color w:val="FF0000"/>
          <w:sz w:val="24"/>
          <w:szCs w:val="24"/>
        </w:rPr>
        <w:t xml:space="preserve">, </w:t>
      </w:r>
      <w:proofErr w:type="spellStart"/>
      <w:r w:rsidRPr="00913C13">
        <w:rPr>
          <w:rFonts w:ascii="Times New Roman" w:hAnsi="Times New Roman"/>
          <w:color w:val="FF0000"/>
          <w:sz w:val="24"/>
          <w:szCs w:val="24"/>
        </w:rPr>
        <w:t>канализование</w:t>
      </w:r>
      <w:proofErr w:type="spellEnd"/>
      <w:r w:rsidRPr="00913C13">
        <w:rPr>
          <w:rFonts w:ascii="Times New Roman" w:hAnsi="Times New Roman"/>
          <w:color w:val="FF0000"/>
          <w:sz w:val="24"/>
          <w:szCs w:val="24"/>
        </w:rPr>
        <w:t>, телефонизация и т.д.);</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объекты и предприятия связи;</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авто- и аэровокзалы;</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сооружения и коммуникации водного транспорта, объекты обслуживания судов;</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автотранспортные предприятия;</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сооружения для хранения грузовых и легковых автомобилей;</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автостоянки грузового и /или легкового транспорта на отдельном земельном участке;</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автозаправочные станции, комплексы;</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 xml:space="preserve">авторемонтные и </w:t>
      </w:r>
      <w:proofErr w:type="spellStart"/>
      <w:r w:rsidRPr="00913C13">
        <w:rPr>
          <w:rFonts w:ascii="Times New Roman" w:hAnsi="Times New Roman"/>
          <w:color w:val="FF0000"/>
          <w:sz w:val="24"/>
          <w:szCs w:val="24"/>
        </w:rPr>
        <w:t>автосервисные</w:t>
      </w:r>
      <w:proofErr w:type="spellEnd"/>
      <w:r w:rsidRPr="00913C13">
        <w:rPr>
          <w:rFonts w:ascii="Times New Roman" w:hAnsi="Times New Roman"/>
          <w:color w:val="FF0000"/>
          <w:sz w:val="24"/>
          <w:szCs w:val="24"/>
        </w:rPr>
        <w:t xml:space="preserve"> предприятия, автомойки;</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объекты санитарной очистки территории;</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lastRenderedPageBreak/>
        <w:t>элементы улично-дорожной сети (дороги, тротуары, ограждения и т.п.);</w:t>
      </w:r>
    </w:p>
    <w:p w:rsidR="00AD6E71" w:rsidRPr="00913C13" w:rsidRDefault="00AD6E71" w:rsidP="00F36AE6">
      <w:pPr>
        <w:pStyle w:val="a4"/>
        <w:numPr>
          <w:ilvl w:val="0"/>
          <w:numId w:val="306"/>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объекты пожарной охраны</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ВСПОМОГАТЕЛЬНЫЕ ВИДЫ РАЗРЕШЕННОГО ИСПОЛЬЗОВАНИЯ:</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pStyle w:val="a4"/>
        <w:numPr>
          <w:ilvl w:val="0"/>
          <w:numId w:val="307"/>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открытые автостоянки хранения транспорта;</w:t>
      </w:r>
    </w:p>
    <w:p w:rsidR="00AD6E71" w:rsidRPr="00913C13" w:rsidRDefault="00AD6E71" w:rsidP="00F36AE6">
      <w:pPr>
        <w:pStyle w:val="a4"/>
        <w:numPr>
          <w:ilvl w:val="0"/>
          <w:numId w:val="307"/>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пункты оказания первой медицинской помощи;</w:t>
      </w:r>
    </w:p>
    <w:p w:rsidR="00AD6E71" w:rsidRPr="00913C13" w:rsidRDefault="00AD6E71" w:rsidP="00F36AE6">
      <w:pPr>
        <w:pStyle w:val="a4"/>
        <w:numPr>
          <w:ilvl w:val="0"/>
          <w:numId w:val="307"/>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предприятия общественного питания (кафе, столовые, буфеты), связанные с непосредственным обслуживанием предприятий.</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 xml:space="preserve">УСЛОВНО-РАЗРЕШЁННЫЕ ВИДЫ ИСПОЛЬЗОВАНИЯ: </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pStyle w:val="a4"/>
        <w:numPr>
          <w:ilvl w:val="0"/>
          <w:numId w:val="308"/>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санитарно-технические сооружения и установки коммунального назначения, склады;</w:t>
      </w:r>
    </w:p>
    <w:p w:rsidR="00AD6E71" w:rsidRPr="00913C13" w:rsidRDefault="00AD6E71" w:rsidP="00F36AE6">
      <w:pPr>
        <w:pStyle w:val="a4"/>
        <w:numPr>
          <w:ilvl w:val="0"/>
          <w:numId w:val="308"/>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предприятия общественного питания;</w:t>
      </w:r>
    </w:p>
    <w:p w:rsidR="00AD6E71" w:rsidRPr="00913C13" w:rsidRDefault="00AD6E71" w:rsidP="00F36AE6">
      <w:pPr>
        <w:pStyle w:val="a4"/>
        <w:numPr>
          <w:ilvl w:val="0"/>
          <w:numId w:val="308"/>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временные торговые объекты (киоски, лоточная торговля, павильоны розничной торговли);</w:t>
      </w:r>
    </w:p>
    <w:p w:rsidR="00AD6E71" w:rsidRPr="00913C13" w:rsidRDefault="00AD6E71" w:rsidP="00F36AE6">
      <w:pPr>
        <w:pStyle w:val="a4"/>
        <w:numPr>
          <w:ilvl w:val="0"/>
          <w:numId w:val="308"/>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 xml:space="preserve">магазины мелкорозничной торговли площадью до 150 </w:t>
      </w:r>
      <w:proofErr w:type="spellStart"/>
      <w:r w:rsidRPr="00913C13">
        <w:rPr>
          <w:rFonts w:ascii="Times New Roman" w:hAnsi="Times New Roman"/>
          <w:color w:val="FF0000"/>
          <w:sz w:val="24"/>
          <w:szCs w:val="24"/>
        </w:rPr>
        <w:t>кв.м</w:t>
      </w:r>
      <w:proofErr w:type="spellEnd"/>
      <w:r w:rsidRPr="00913C13">
        <w:rPr>
          <w:rFonts w:ascii="Times New Roman" w:hAnsi="Times New Roman"/>
          <w:color w:val="FF0000"/>
          <w:sz w:val="24"/>
          <w:szCs w:val="24"/>
        </w:rPr>
        <w:t>;</w:t>
      </w:r>
    </w:p>
    <w:p w:rsidR="00AD6E71" w:rsidRPr="00913C13" w:rsidRDefault="00AD6E71" w:rsidP="00F36AE6">
      <w:pPr>
        <w:pStyle w:val="a4"/>
        <w:numPr>
          <w:ilvl w:val="0"/>
          <w:numId w:val="308"/>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рекламные конструкции;</w:t>
      </w:r>
    </w:p>
    <w:p w:rsidR="00AD6E71" w:rsidRPr="00913C13" w:rsidRDefault="00AD6E71" w:rsidP="00F36AE6">
      <w:pPr>
        <w:pStyle w:val="a4"/>
        <w:numPr>
          <w:ilvl w:val="0"/>
          <w:numId w:val="308"/>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антенны сотовой, радиорелейной, спутниковой связи. </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ПАРАМЕТРЫ:</w:t>
      </w:r>
    </w:p>
    <w:p w:rsidR="00AD6E71" w:rsidRPr="00913C13" w:rsidRDefault="00AD6E71" w:rsidP="00F36AE6">
      <w:pPr>
        <w:spacing w:after="0" w:line="240" w:lineRule="auto"/>
        <w:rPr>
          <w:rFonts w:ascii="Times New Roman" w:hAnsi="Times New Roman"/>
          <w:b/>
          <w:color w:val="FF0000"/>
          <w:sz w:val="24"/>
          <w:szCs w:val="24"/>
        </w:rPr>
      </w:pPr>
    </w:p>
    <w:p w:rsidR="00AD6E71" w:rsidRPr="00913C13" w:rsidRDefault="00AD6E71" w:rsidP="002C036E">
      <w:pPr>
        <w:spacing w:after="0" w:line="240" w:lineRule="auto"/>
        <w:ind w:firstLine="709"/>
        <w:rPr>
          <w:rFonts w:ascii="Times New Roman" w:hAnsi="Times New Roman"/>
          <w:color w:val="FF0000"/>
          <w:sz w:val="24"/>
          <w:szCs w:val="24"/>
        </w:rPr>
      </w:pPr>
      <w:r w:rsidRPr="00913C13">
        <w:rPr>
          <w:rFonts w:ascii="Times New Roman" w:hAnsi="Times New Roman"/>
          <w:color w:val="FF0000"/>
          <w:sz w:val="24"/>
          <w:szCs w:val="24"/>
        </w:rPr>
        <w:t>Предельные значения параметров земельных участков и разрешенного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также проектов строительства.</w:t>
      </w:r>
    </w:p>
    <w:p w:rsidR="00AD6E71" w:rsidRPr="00913C13" w:rsidRDefault="00AD6E71" w:rsidP="002C036E">
      <w:pPr>
        <w:spacing w:after="0" w:line="240" w:lineRule="auto"/>
        <w:ind w:firstLine="709"/>
        <w:rPr>
          <w:rFonts w:ascii="Times New Roman" w:hAnsi="Times New Roman"/>
          <w:color w:val="FF0000"/>
          <w:sz w:val="24"/>
          <w:szCs w:val="24"/>
        </w:rPr>
      </w:pPr>
      <w:r w:rsidRPr="00913C13">
        <w:rPr>
          <w:rFonts w:ascii="Times New Roman" w:hAnsi="Times New Roman"/>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Минимальные отступы зданий, строений, сооружений от границ земельных участков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Минимальные расстояния между объектами от фундамента здания (любого) до инженерных сетей:</w:t>
      </w:r>
    </w:p>
    <w:p w:rsidR="00AD6E71" w:rsidRPr="00913C13" w:rsidRDefault="00AD6E71" w:rsidP="00F36AE6">
      <w:pPr>
        <w:pStyle w:val="a4"/>
        <w:numPr>
          <w:ilvl w:val="0"/>
          <w:numId w:val="309"/>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Водопровод и напорная канализация – 5 метров.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Газопроводы горючих газов, в зависимости от давления в системе, МПа (кгс/см2):</w:t>
      </w:r>
    </w:p>
    <w:p w:rsidR="00AD6E71" w:rsidRPr="00913C13" w:rsidRDefault="00AD6E71" w:rsidP="00F36AE6">
      <w:pPr>
        <w:pStyle w:val="a4"/>
        <w:numPr>
          <w:ilvl w:val="0"/>
          <w:numId w:val="309"/>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низкого, до 0,005 (0,05) – 2 метра;</w:t>
      </w:r>
    </w:p>
    <w:p w:rsidR="00AD6E71" w:rsidRPr="00913C13" w:rsidRDefault="00AD6E71" w:rsidP="00F36AE6">
      <w:pPr>
        <w:pStyle w:val="a4"/>
        <w:numPr>
          <w:ilvl w:val="0"/>
          <w:numId w:val="309"/>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среднего, свыше 0,005 (0,05) до 0,3 (3) – 4 метра;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Высокого:</w:t>
      </w:r>
    </w:p>
    <w:p w:rsidR="00AD6E71" w:rsidRPr="00913C13" w:rsidRDefault="00AD6E71" w:rsidP="00F36AE6">
      <w:pPr>
        <w:pStyle w:val="a4"/>
        <w:numPr>
          <w:ilvl w:val="0"/>
          <w:numId w:val="310"/>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свыше 0,3 (3) до 0,6 (6) – 7 метров;</w:t>
      </w:r>
    </w:p>
    <w:p w:rsidR="00AD6E71" w:rsidRPr="00913C13" w:rsidRDefault="00AD6E71" w:rsidP="00F36AE6">
      <w:pPr>
        <w:pStyle w:val="a4"/>
        <w:numPr>
          <w:ilvl w:val="0"/>
          <w:numId w:val="310"/>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свыше 0,6 (6) до 1,2 (12) – 10 метров.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Кабели силовые всех напряжений и кабели связи – 60 см;</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Каналы, коммуникационные тоннели – 2 метра;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Тепловые сети - СНиП 41-02-2003 «Тепловые сети».</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От дома до других объектов:</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До газорегуляторных пунктов (ГРП) (дом):</w:t>
      </w:r>
    </w:p>
    <w:p w:rsidR="00AD6E71" w:rsidRPr="00913C13" w:rsidRDefault="00AD6E71" w:rsidP="00F36AE6">
      <w:pPr>
        <w:pStyle w:val="a4"/>
        <w:numPr>
          <w:ilvl w:val="0"/>
          <w:numId w:val="311"/>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Низкого давления (до 0,6 кгс/см2) – 10 метров;</w:t>
      </w:r>
    </w:p>
    <w:p w:rsidR="00AD6E71" w:rsidRPr="00913C13" w:rsidRDefault="00AD6E71" w:rsidP="00F36AE6">
      <w:pPr>
        <w:pStyle w:val="a4"/>
        <w:numPr>
          <w:ilvl w:val="0"/>
          <w:numId w:val="311"/>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Высокого давления (более 0,6 кгс/см2) – 15 метров.</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913C13" w:rsidP="00913C13">
      <w:pPr>
        <w:pStyle w:val="3"/>
        <w:rPr>
          <w:color w:val="FF0000"/>
        </w:rPr>
      </w:pPr>
      <w:bookmarkStart w:id="430" w:name="_Toc468365705"/>
      <w:r w:rsidRPr="00913C13">
        <w:rPr>
          <w:color w:val="FF0000"/>
        </w:rPr>
        <w:lastRenderedPageBreak/>
        <w:t>Статья 59</w:t>
      </w:r>
      <w:r w:rsidR="00AD6E71" w:rsidRPr="00913C13">
        <w:rPr>
          <w:color w:val="FF0000"/>
        </w:rPr>
        <w:t>. Градостроительный регламент зоны военных и иных режимных объектов (СН.1).</w:t>
      </w:r>
      <w:bookmarkEnd w:id="430"/>
    </w:p>
    <w:p w:rsidR="00AD6E71" w:rsidRPr="00913C13" w:rsidRDefault="00AD6E71" w:rsidP="00F36AE6">
      <w:pPr>
        <w:spacing w:after="0" w:line="240" w:lineRule="auto"/>
        <w:rPr>
          <w:rFonts w:ascii="Times New Roman" w:hAnsi="Times New Roman"/>
          <w:b/>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ОСНОВНЫЕ ВИДЫ РАЗРЕШЕННОГО ИСПОЛЬЗОВАНИЯ:</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тюрем,</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военных объектов,</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военных объектов,</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специального назначения,</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гражданской обороны и предотвращения чрезвычайных ситуаций,</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охраны общественного порядка,</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складских объектов,</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связи,</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зеленых насаждений, выполняющих специальные функции,</w:t>
      </w:r>
    </w:p>
    <w:p w:rsidR="00AD6E71" w:rsidRPr="00913C13" w:rsidRDefault="00AD6E71" w:rsidP="00F36AE6">
      <w:pPr>
        <w:pStyle w:val="a4"/>
        <w:numPr>
          <w:ilvl w:val="0"/>
          <w:numId w:val="312"/>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садов, скверов, бульваров.</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ВСПОМОГАТЕЛЬНЫЕ ВИДЫ РАЗРЕШЕННОГО ИСПОЛЬЗОВАНИЯ:</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Вспомогательные виды разрешенного использования земельных участков и объектов капитального строительства определяются в соответствии со статьей настоящих Правил.</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 xml:space="preserve">УСЛОВНО-РАЗРЕШЁННЫЕ ВИДЫ ИСПОЛЬЗОВАНИЯ: </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многоквартирного жилого дома (жилых домов),</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жилищно-эксплуатационных служб,</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розничной торговли,</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общественного питания,</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бытового обслуживания (включая бани),</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среднего и высшего профессионального образования,</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больничных учреждений без специальных требований к размещению,</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амбулаторно-поликлинических учреждений,</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медицинских лабораторий, станций скорой и неотложной помощи, учреждений санитарно-эпидемиологической службы, учреждений судебно-медицинской экспертизы и др. подобных объектов,</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религиозных объектов,</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государственных административно-управленческих объектов и некоммерческих организаций не связанных с проживанием населения,</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железнодорожного транспорта (за исключением железнодорожных вокзалов),</w:t>
      </w:r>
    </w:p>
    <w:p w:rsidR="00AD6E71" w:rsidRPr="00913C13" w:rsidRDefault="00AD6E71" w:rsidP="00F36AE6">
      <w:pPr>
        <w:pStyle w:val="a4"/>
        <w:numPr>
          <w:ilvl w:val="0"/>
          <w:numId w:val="313"/>
        </w:numPr>
        <w:spacing w:after="0" w:line="240" w:lineRule="auto"/>
        <w:ind w:left="0" w:firstLine="0"/>
        <w:rPr>
          <w:rFonts w:ascii="Times New Roman" w:hAnsi="Times New Roman"/>
          <w:color w:val="FF0000"/>
          <w:sz w:val="24"/>
          <w:szCs w:val="24"/>
        </w:rPr>
      </w:pPr>
      <w:r w:rsidRPr="00913C13">
        <w:rPr>
          <w:rFonts w:ascii="Times New Roman" w:hAnsi="Times New Roman"/>
          <w:color w:val="FF0000"/>
          <w:sz w:val="24"/>
          <w:szCs w:val="24"/>
        </w:rPr>
        <w:t>Для размещения объектов транспорта (автозаправочные и газонаполнительные станции).</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ПАРАМЕТРЫ:</w:t>
      </w:r>
    </w:p>
    <w:p w:rsidR="00AD6E71" w:rsidRPr="00913C13" w:rsidRDefault="00AD6E71" w:rsidP="00F36AE6">
      <w:pPr>
        <w:spacing w:after="0" w:line="240" w:lineRule="auto"/>
        <w:rPr>
          <w:rFonts w:ascii="Times New Roman" w:hAnsi="Times New Roman"/>
          <w:b/>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Предельные значения параметров земельных участков и разрешенного строительства,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w:t>
      </w:r>
      <w:r w:rsidRPr="00913C13">
        <w:rPr>
          <w:rFonts w:ascii="Times New Roman" w:hAnsi="Times New Roman"/>
          <w:color w:val="FF0000"/>
          <w:sz w:val="24"/>
          <w:szCs w:val="24"/>
        </w:rPr>
        <w:lastRenderedPageBreak/>
        <w:t>устанавливаются посредством подготовки проектов планировки территории и (или) проектов межевания территории, а также проектов строительства.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br w:type="page"/>
      </w:r>
    </w:p>
    <w:p w:rsidR="00AD6E71" w:rsidRPr="00913C13" w:rsidRDefault="00AD6E71" w:rsidP="00913C13">
      <w:pPr>
        <w:pStyle w:val="3"/>
        <w:rPr>
          <w:color w:val="FF0000"/>
        </w:rPr>
      </w:pPr>
      <w:bookmarkStart w:id="431" w:name="_Toc468365706"/>
      <w:r w:rsidRPr="00913C13">
        <w:rPr>
          <w:color w:val="FF0000"/>
        </w:rPr>
        <w:lastRenderedPageBreak/>
        <w:t>Статья 6</w:t>
      </w:r>
      <w:r w:rsidR="00913C13" w:rsidRPr="00913C13">
        <w:rPr>
          <w:color w:val="FF0000"/>
        </w:rPr>
        <w:t>0</w:t>
      </w:r>
      <w:r w:rsidRPr="00913C13">
        <w:rPr>
          <w:color w:val="FF0000"/>
        </w:rPr>
        <w:t>. Градостроительный регламент размещение объектов захоронения (СН.2).</w:t>
      </w:r>
      <w:bookmarkEnd w:id="431"/>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w:t>
      </w:r>
      <w:r w:rsidRPr="00913C13">
        <w:rPr>
          <w:rFonts w:ascii="Times New Roman" w:hAnsi="Times New Roman"/>
          <w:color w:val="FF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
        <w:gridCol w:w="2996"/>
        <w:gridCol w:w="479"/>
        <w:gridCol w:w="2490"/>
        <w:gridCol w:w="430"/>
        <w:gridCol w:w="3351"/>
      </w:tblGrid>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708"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416"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164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47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3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64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«СН-2»</w:t>
            </w: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памятники, надгробия и другие мемориальные объекты;</w:t>
            </w:r>
          </w:p>
        </w:tc>
        <w:tc>
          <w:tcPr>
            <w:tcW w:w="238"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СН-2</w:t>
            </w: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объекты религиозного назначения;</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объекты, сопутствующие отправлению ритуальных услуг;</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торговые объекты товарами, сопутствующими отправлению ритуальных услуг;</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 xml:space="preserve">мастерские по изготовлению предметов, сопутствующих отправлению ритуальных услуг, в </w:t>
            </w:r>
            <w:proofErr w:type="spellStart"/>
            <w:r w:rsidRPr="00913C13">
              <w:rPr>
                <w:iCs/>
                <w:color w:val="FF0000"/>
              </w:rPr>
              <w:t>т.ч</w:t>
            </w:r>
            <w:proofErr w:type="spellEnd"/>
            <w:r w:rsidRPr="00913C13">
              <w:rPr>
                <w:iCs/>
                <w:color w:val="FF0000"/>
              </w:rPr>
              <w:t>. надгробий и памятников.</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памятники, надгробия и другие мемориальные объекты;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объекты религиозного назначения;</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ВСПОМОГАТЕЛЬНЫЕ ВИДЫ РАЗРЕШЁННОГО ИСПОЛЬЗОВАНИЯ ЗОНЫ «СН-2»</w:t>
            </w: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административные корпуса;</w:t>
            </w:r>
          </w:p>
        </w:tc>
        <w:tc>
          <w:tcPr>
            <w:tcW w:w="238"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СН-2</w:t>
            </w:r>
          </w:p>
        </w:tc>
        <w:tc>
          <w:tcPr>
            <w:tcW w:w="1222"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Ритуальная деятельность</w:t>
            </w:r>
          </w:p>
        </w:tc>
        <w:tc>
          <w:tcPr>
            <w:tcW w:w="194"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12.1</w:t>
            </w:r>
          </w:p>
        </w:tc>
        <w:tc>
          <w:tcPr>
            <w:tcW w:w="1643"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здания и сооружения по обеспечению охраны;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хозяйственные здания, в том числе складского назначения, для обеспечения ухода за территорией;</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автостоянки для временного нахождения автотранспорта;</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резервуары для хранения воды;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объекты пожарной охраны;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7</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общественные туалеты;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8</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различные объекты инженерной инфраструктуры.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9</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административные корпуса;</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10</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здания и сооружения по обеспечению охраны;</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widowControl w:val="0"/>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11</w:t>
            </w:r>
          </w:p>
        </w:tc>
        <w:tc>
          <w:tcPr>
            <w:tcW w:w="1470" w:type="pct"/>
          </w:tcPr>
          <w:p w:rsidR="00AD6E71" w:rsidRPr="00913C13" w:rsidRDefault="00AD6E71" w:rsidP="00F36AE6">
            <w:pPr>
              <w:pStyle w:val="24"/>
              <w:widowControl w:val="0"/>
              <w:numPr>
                <w:ilvl w:val="0"/>
                <w:numId w:val="0"/>
              </w:numPr>
              <w:jc w:val="left"/>
              <w:rPr>
                <w:iCs/>
                <w:color w:val="FF0000"/>
              </w:rPr>
            </w:pPr>
            <w:r w:rsidRPr="00913C13">
              <w:rPr>
                <w:iCs/>
                <w:color w:val="FF0000"/>
              </w:rPr>
              <w:t>хозяйственные здания, в том числе складского назначения, для обеспечения ухода за территорией;</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94"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УСЛОВНО-РАЗРЕШЕННЫЕ  ВИДЫ РАЗРЕШЁННОГО ИСПОЛЬЗОВАНИЯ ЗОНЫ «СН-2»</w:t>
            </w:r>
          </w:p>
        </w:tc>
      </w:tr>
      <w:tr w:rsidR="00AD6E71" w:rsidRPr="00913C13" w:rsidTr="007F5DE3">
        <w:trPr>
          <w:cantSplit/>
          <w:trHeight w:val="283"/>
        </w:trPr>
        <w:tc>
          <w:tcPr>
            <w:tcW w:w="5000" w:type="pct"/>
            <w:gridSpan w:val="6"/>
          </w:tcPr>
          <w:p w:rsidR="00AD6E71" w:rsidRPr="00913C13" w:rsidRDefault="00AD6E71" w:rsidP="00F36AE6">
            <w:pPr>
              <w:pStyle w:val="24"/>
              <w:widowControl w:val="0"/>
              <w:numPr>
                <w:ilvl w:val="0"/>
                <w:numId w:val="0"/>
              </w:numPr>
              <w:jc w:val="left"/>
              <w:rPr>
                <w:color w:val="FF0000"/>
              </w:rPr>
            </w:pPr>
            <w:r w:rsidRPr="00913C13">
              <w:rPr>
                <w:color w:val="FF0000"/>
              </w:rPr>
              <w:t>Условно-разрешенные виды Правилами для данной зоны не устанавливаются.</w:t>
            </w:r>
          </w:p>
          <w:p w:rsidR="00AD6E71" w:rsidRPr="00913C13" w:rsidRDefault="00AD6E71" w:rsidP="00F36AE6">
            <w:pPr>
              <w:pStyle w:val="24"/>
              <w:widowControl w:val="0"/>
              <w:numPr>
                <w:ilvl w:val="0"/>
                <w:numId w:val="0"/>
              </w:numPr>
              <w:jc w:val="left"/>
              <w:rPr>
                <w:iCs/>
                <w:color w:val="FF0000"/>
              </w:rPr>
            </w:pPr>
            <w:r w:rsidRPr="00913C13">
              <w:rPr>
                <w:iCs/>
                <w:color w:val="FF0000"/>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pStyle w:val="a4"/>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AD6E71" w:rsidRPr="00913C13" w:rsidRDefault="00AD6E71" w:rsidP="00F36AE6">
            <w:pPr>
              <w:numPr>
                <w:ilvl w:val="1"/>
                <w:numId w:val="0"/>
              </w:numPr>
              <w:autoSpaceDE w:val="0"/>
              <w:autoSpaceDN w:val="0"/>
              <w:adjustRightInd w:val="0"/>
              <w:spacing w:after="0" w:line="240" w:lineRule="auto"/>
              <w:rPr>
                <w:rFonts w:ascii="Times New Roman" w:eastAsia="Times New Roman" w:hAnsi="Times New Roman"/>
                <w:iCs/>
                <w:color w:val="FF0000"/>
                <w:sz w:val="24"/>
                <w:szCs w:val="24"/>
              </w:rPr>
            </w:pP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913C13">
      <w:pPr>
        <w:pStyle w:val="3"/>
        <w:rPr>
          <w:color w:val="FF0000"/>
        </w:rPr>
      </w:pPr>
      <w:bookmarkStart w:id="432" w:name="_Toc468365707"/>
      <w:r w:rsidRPr="00913C13">
        <w:rPr>
          <w:color w:val="FF0000"/>
        </w:rPr>
        <w:t>Статья 6</w:t>
      </w:r>
      <w:r w:rsidR="00913C13" w:rsidRPr="00913C13">
        <w:rPr>
          <w:color w:val="FF0000"/>
        </w:rPr>
        <w:t>1</w:t>
      </w:r>
      <w:r w:rsidRPr="00913C13">
        <w:rPr>
          <w:color w:val="FF0000"/>
        </w:rPr>
        <w:t>. Градостроительный регламент зоны размещение отходов производства и потребления и ям «</w:t>
      </w:r>
      <w:proofErr w:type="spellStart"/>
      <w:r w:rsidRPr="00913C13">
        <w:rPr>
          <w:color w:val="FF0000"/>
        </w:rPr>
        <w:t>Беккари</w:t>
      </w:r>
      <w:proofErr w:type="spellEnd"/>
      <w:r w:rsidRPr="00913C13">
        <w:rPr>
          <w:color w:val="FF0000"/>
        </w:rPr>
        <w:t>» (СН.3).</w:t>
      </w:r>
      <w:bookmarkEnd w:id="432"/>
    </w:p>
    <w:p w:rsidR="00AD6E71" w:rsidRPr="00913C13" w:rsidRDefault="00AD6E71" w:rsidP="00F36AE6">
      <w:pPr>
        <w:spacing w:after="0" w:line="240" w:lineRule="auto"/>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8"/>
        <w:gridCol w:w="2985"/>
        <w:gridCol w:w="524"/>
        <w:gridCol w:w="2479"/>
        <w:gridCol w:w="430"/>
        <w:gridCol w:w="3339"/>
      </w:tblGrid>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708"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416"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164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470"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38"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64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«СН.3»</w:t>
            </w: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470" w:type="pct"/>
          </w:tcPr>
          <w:p w:rsidR="00AD6E71" w:rsidRPr="00913C13" w:rsidRDefault="00AD6E71" w:rsidP="00F36AE6">
            <w:pPr>
              <w:pStyle w:val="2-1"/>
              <w:widowControl w:val="0"/>
              <w:numPr>
                <w:ilvl w:val="0"/>
                <w:numId w:val="0"/>
              </w:numPr>
              <w:tabs>
                <w:tab w:val="left" w:pos="840"/>
              </w:tabs>
              <w:spacing w:before="0" w:after="0"/>
              <w:outlineLvl w:val="9"/>
              <w:rPr>
                <w:b w:val="0"/>
                <w:iCs/>
                <w:smallCaps w:val="0"/>
                <w:color w:val="FF0000"/>
              </w:rPr>
            </w:pPr>
            <w:bookmarkStart w:id="433" w:name="_Toc468365708"/>
            <w:r w:rsidRPr="00913C13">
              <w:rPr>
                <w:b w:val="0"/>
                <w:iCs/>
                <w:smallCaps w:val="0"/>
                <w:color w:val="FF0000"/>
              </w:rPr>
              <w:t>полигоны бытовых отходов;</w:t>
            </w:r>
            <w:bookmarkEnd w:id="433"/>
          </w:p>
        </w:tc>
        <w:tc>
          <w:tcPr>
            <w:tcW w:w="238"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СН.3</w:t>
            </w: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Специальная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12.2</w:t>
            </w:r>
          </w:p>
        </w:tc>
        <w:tc>
          <w:tcPr>
            <w:tcW w:w="1643"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Для данной территориальной зоны не подлежат установлению предельные (минимальные и (или) </w:t>
            </w:r>
            <w:r w:rsidRPr="00913C13">
              <w:rPr>
                <w:rFonts w:ascii="Times New Roman" w:eastAsia="Times New Roman" w:hAnsi="Times New Roman"/>
                <w:iCs/>
                <w:color w:val="FF0000"/>
                <w:sz w:val="24"/>
                <w:szCs w:val="24"/>
              </w:rPr>
              <w:lastRenderedPageBreak/>
              <w:t xml:space="preserve">максимальные) размеры земельных участков, в том числе их площадь,  предельное количество этажей, предельная высота зданий, строений, сооружений. </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470" w:type="pct"/>
          </w:tcPr>
          <w:p w:rsidR="00AD6E71" w:rsidRPr="00913C13" w:rsidRDefault="00AD6E71" w:rsidP="00F36AE6">
            <w:pPr>
              <w:pStyle w:val="2-1"/>
              <w:widowControl w:val="0"/>
              <w:numPr>
                <w:ilvl w:val="0"/>
                <w:numId w:val="0"/>
              </w:numPr>
              <w:tabs>
                <w:tab w:val="left" w:pos="840"/>
              </w:tabs>
              <w:spacing w:before="0" w:after="0"/>
              <w:outlineLvl w:val="9"/>
              <w:rPr>
                <w:b w:val="0"/>
                <w:iCs/>
                <w:smallCaps w:val="0"/>
                <w:color w:val="FF0000"/>
              </w:rPr>
            </w:pPr>
            <w:bookmarkStart w:id="434" w:name="_Toc468365709"/>
            <w:r w:rsidRPr="00913C13">
              <w:rPr>
                <w:b w:val="0"/>
                <w:iCs/>
                <w:smallCaps w:val="0"/>
                <w:color w:val="FF0000"/>
              </w:rPr>
              <w:t>предприятия по переработке бытовых отходов;</w:t>
            </w:r>
            <w:bookmarkEnd w:id="434"/>
            <w:r w:rsidRPr="00913C13">
              <w:rPr>
                <w:b w:val="0"/>
                <w:iCs/>
                <w:smallCaps w:val="0"/>
                <w:color w:val="FF0000"/>
              </w:rPr>
              <w:t xml:space="preserve"> </w:t>
            </w:r>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Специальная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12.2</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23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3</w:t>
            </w:r>
          </w:p>
        </w:tc>
        <w:tc>
          <w:tcPr>
            <w:tcW w:w="1470" w:type="pct"/>
          </w:tcPr>
          <w:p w:rsidR="00AD6E71" w:rsidRPr="00913C13" w:rsidRDefault="00AD6E71" w:rsidP="00F36AE6">
            <w:pPr>
              <w:pStyle w:val="2-1"/>
              <w:widowControl w:val="0"/>
              <w:numPr>
                <w:ilvl w:val="0"/>
                <w:numId w:val="0"/>
              </w:numPr>
              <w:tabs>
                <w:tab w:val="left" w:pos="840"/>
              </w:tabs>
              <w:spacing w:before="0" w:after="0"/>
              <w:outlineLvl w:val="9"/>
              <w:rPr>
                <w:b w:val="0"/>
                <w:iCs/>
                <w:smallCaps w:val="0"/>
                <w:color w:val="FF0000"/>
              </w:rPr>
            </w:pPr>
            <w:bookmarkStart w:id="435" w:name="_Toc468365710"/>
            <w:r w:rsidRPr="00913C13">
              <w:rPr>
                <w:b w:val="0"/>
                <w:iCs/>
                <w:smallCaps w:val="0"/>
                <w:color w:val="FF0000"/>
              </w:rPr>
              <w:t>инженерные сооружения (РП, РС, ТП, НС, АТС), для размещения которых требуется отдельный земельный участок.</w:t>
            </w:r>
            <w:bookmarkEnd w:id="435"/>
          </w:p>
        </w:tc>
        <w:tc>
          <w:tcPr>
            <w:tcW w:w="238"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2"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Специальная деятельность</w:t>
            </w:r>
          </w:p>
        </w:tc>
        <w:tc>
          <w:tcPr>
            <w:tcW w:w="194"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12.2</w:t>
            </w:r>
          </w:p>
        </w:tc>
        <w:tc>
          <w:tcPr>
            <w:tcW w:w="1643"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213"/>
        </w:trPr>
        <w:tc>
          <w:tcPr>
            <w:tcW w:w="5000" w:type="pct"/>
            <w:gridSpan w:val="6"/>
          </w:tcPr>
          <w:p w:rsidR="00AD6E71" w:rsidRPr="00913C13" w:rsidRDefault="00AD6E71" w:rsidP="00F36AE6">
            <w:pPr>
              <w:pStyle w:val="24"/>
              <w:widowControl w:val="0"/>
              <w:numPr>
                <w:ilvl w:val="0"/>
                <w:numId w:val="0"/>
              </w:numPr>
              <w:jc w:val="left"/>
              <w:rPr>
                <w:b/>
                <w:color w:val="FF0000"/>
              </w:rPr>
            </w:pPr>
            <w:r w:rsidRPr="00913C13">
              <w:rPr>
                <w:b/>
                <w:color w:val="FF0000"/>
              </w:rPr>
              <w:lastRenderedPageBreak/>
              <w:t>Вспомогательные и условно-разрешенные виды Правилами для данной зоны не устанавливаются.</w:t>
            </w:r>
          </w:p>
          <w:p w:rsidR="00AD6E71" w:rsidRPr="00913C13" w:rsidRDefault="00AD6E71" w:rsidP="00F36AE6">
            <w:pPr>
              <w:pStyle w:val="24"/>
              <w:widowControl w:val="0"/>
              <w:numPr>
                <w:ilvl w:val="0"/>
                <w:numId w:val="0"/>
              </w:numPr>
              <w:jc w:val="left"/>
              <w:rPr>
                <w:iCs/>
                <w:color w:val="FF0000"/>
              </w:rPr>
            </w:pPr>
          </w:p>
          <w:p w:rsidR="00AD6E71" w:rsidRPr="00913C13" w:rsidRDefault="00AD6E71" w:rsidP="00F36AE6">
            <w:pPr>
              <w:pStyle w:val="24"/>
              <w:widowControl w:val="0"/>
              <w:numPr>
                <w:ilvl w:val="0"/>
                <w:numId w:val="0"/>
              </w:numPr>
              <w:jc w:val="left"/>
              <w:rPr>
                <w:iCs/>
                <w:color w:val="FF0000"/>
              </w:rPr>
            </w:pPr>
            <w:r w:rsidRPr="00913C13">
              <w:rPr>
                <w:iCs/>
                <w:color w:val="FF0000"/>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pStyle w:val="a4"/>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AD6E71" w:rsidRPr="00913C13" w:rsidRDefault="00AD6E71" w:rsidP="00F36AE6">
            <w:pPr>
              <w:numPr>
                <w:ilvl w:val="1"/>
                <w:numId w:val="0"/>
              </w:numPr>
              <w:autoSpaceDE w:val="0"/>
              <w:autoSpaceDN w:val="0"/>
              <w:adjustRightInd w:val="0"/>
              <w:spacing w:after="0" w:line="240" w:lineRule="auto"/>
              <w:rPr>
                <w:rFonts w:ascii="Times New Roman" w:eastAsia="Times New Roman" w:hAnsi="Times New Roman"/>
                <w:iCs/>
                <w:color w:val="FF0000"/>
                <w:sz w:val="24"/>
                <w:szCs w:val="24"/>
              </w:rPr>
            </w:pP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913C13">
      <w:pPr>
        <w:pStyle w:val="3"/>
        <w:rPr>
          <w:color w:val="FF0000"/>
        </w:rPr>
      </w:pPr>
      <w:bookmarkStart w:id="436" w:name="_Toc468365711"/>
      <w:r w:rsidRPr="00913C13">
        <w:rPr>
          <w:color w:val="FF0000"/>
        </w:rPr>
        <w:t>Статья 6</w:t>
      </w:r>
      <w:r w:rsidR="00913C13" w:rsidRPr="00913C13">
        <w:rPr>
          <w:color w:val="FF0000"/>
        </w:rPr>
        <w:t>2</w:t>
      </w:r>
      <w:r w:rsidRPr="00913C13">
        <w:rPr>
          <w:color w:val="FF0000"/>
        </w:rPr>
        <w:t>. Градостроительный регламент зоны сельскохозяйственного использования земельных участков, 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Нижнепавловский сельсовет (СХ.1).</w:t>
      </w:r>
      <w:bookmarkEnd w:id="4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
        <w:gridCol w:w="2511"/>
        <w:gridCol w:w="443"/>
        <w:gridCol w:w="2621"/>
        <w:gridCol w:w="521"/>
        <w:gridCol w:w="3483"/>
      </w:tblGrid>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446"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Объекты, допускаемые для размещения в территориальной зоне   по ст.35 </w:t>
            </w:r>
            <w:proofErr w:type="spellStart"/>
            <w:r w:rsidRPr="00913C13">
              <w:rPr>
                <w:rFonts w:ascii="Times New Roman" w:eastAsia="Times New Roman" w:hAnsi="Times New Roman"/>
                <w:iCs/>
                <w:color w:val="FF0000"/>
                <w:sz w:val="24"/>
                <w:szCs w:val="24"/>
              </w:rPr>
              <w:t>ГрК</w:t>
            </w:r>
            <w:proofErr w:type="spellEnd"/>
            <w:r w:rsidRPr="00913C13">
              <w:rPr>
                <w:rFonts w:ascii="Times New Roman" w:eastAsia="Times New Roman" w:hAnsi="Times New Roman"/>
                <w:iCs/>
                <w:color w:val="FF0000"/>
                <w:sz w:val="24"/>
                <w:szCs w:val="24"/>
              </w:rPr>
              <w:t xml:space="preserve"> РФ</w:t>
            </w:r>
          </w:p>
        </w:tc>
        <w:tc>
          <w:tcPr>
            <w:tcW w:w="1538" w:type="pct"/>
            <w:gridSpan w:val="2"/>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Виды разрешенного использования по Классификатору</w:t>
            </w:r>
          </w:p>
        </w:tc>
        <w:tc>
          <w:tcPr>
            <w:tcW w:w="170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17"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Наименование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Код</w:t>
            </w:r>
          </w:p>
        </w:tc>
        <w:tc>
          <w:tcPr>
            <w:tcW w:w="170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ОСНОВНЫЕ ВИДЫ РАЗРЕШЁННОГО ИСПОЛЬЗОВАНИЯ ЗОНЫ «СХ-1»</w:t>
            </w: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Сельскохозяйственные угодья (пашни, сады, огороды, сенокосы, пастбища),</w:t>
            </w:r>
          </w:p>
        </w:tc>
        <w:tc>
          <w:tcPr>
            <w:tcW w:w="217"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СХ-1</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Сельскохозяйственное использование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1.0</w:t>
            </w:r>
          </w:p>
        </w:tc>
        <w:tc>
          <w:tcPr>
            <w:tcW w:w="1705"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       Предельные значения параметров земельных участков и разрешенного строительства, минимальных отступов от границ земельных участков в целях </w:t>
            </w:r>
            <w:r w:rsidRPr="00913C13">
              <w:rPr>
                <w:rFonts w:ascii="Times New Roman" w:eastAsia="Times New Roman" w:hAnsi="Times New Roman"/>
                <w:iCs/>
                <w:color w:val="FF0000"/>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Лесополосы, </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Отдых (рекреация)</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5.0</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3</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Сооружения, связанные с выращиванием фруктов, овощей, цветов: парники, теплицы, оранжереи,</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Овощеводство</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1.3</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4</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Внутрихозяйственные дороги и инженерные коммуникации,</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Не капитальные здания, строения и сооружения необходимые для функционирования сельского хозяйства </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Личные подсобные и крестьянско-фермерские хозяйства.</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Ведение личного подсобного хозяйства на полевых участках</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1.16</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ВСПОМОГАТЕЛЬНЫЕ ВИДЫ РАЗРЕШЁННОГО ИСПОЛЬЗОВАНИЯ ЗОНЫ «СХ-1»</w:t>
            </w: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1</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Лесозащитные полосы</w:t>
            </w:r>
          </w:p>
        </w:tc>
        <w:tc>
          <w:tcPr>
            <w:tcW w:w="217"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СХ-1</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Охрана природных территорий</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9.1</w:t>
            </w:r>
          </w:p>
        </w:tc>
        <w:tc>
          <w:tcPr>
            <w:tcW w:w="170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AD6E71" w:rsidRPr="00913C13" w:rsidTr="007F5DE3">
        <w:trPr>
          <w:cantSplit/>
          <w:trHeight w:val="283"/>
        </w:trPr>
        <w:tc>
          <w:tcPr>
            <w:tcW w:w="5000" w:type="pct"/>
            <w:gridSpan w:val="6"/>
          </w:tcPr>
          <w:p w:rsidR="00AD6E71" w:rsidRPr="00913C13" w:rsidRDefault="00AD6E71" w:rsidP="00F36AE6">
            <w:pPr>
              <w:numPr>
                <w:ilvl w:val="1"/>
                <w:numId w:val="0"/>
              </w:numPr>
              <w:spacing w:after="0" w:line="240" w:lineRule="auto"/>
              <w:rPr>
                <w:rFonts w:ascii="Times New Roman" w:eastAsia="Times New Roman" w:hAnsi="Times New Roman"/>
                <w:b/>
                <w:iCs/>
                <w:color w:val="FF0000"/>
                <w:sz w:val="24"/>
                <w:szCs w:val="24"/>
              </w:rPr>
            </w:pPr>
            <w:r w:rsidRPr="00913C13">
              <w:rPr>
                <w:rFonts w:ascii="Times New Roman" w:eastAsia="Times New Roman" w:hAnsi="Times New Roman"/>
                <w:b/>
                <w:iCs/>
                <w:color w:val="FF0000"/>
                <w:sz w:val="24"/>
                <w:szCs w:val="24"/>
              </w:rPr>
              <w:t>УСЛОВНО-РАЗРЕШЕННЫЕ  ВИДЫ РАЗРЕШЁННОГО ИСПОЛЬЗОВАНИЯ ЗОНЫ «СХ-1»</w:t>
            </w: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животноводческие фермы;</w:t>
            </w:r>
          </w:p>
        </w:tc>
        <w:tc>
          <w:tcPr>
            <w:tcW w:w="217"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СХ-1</w:t>
            </w: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Животноводство</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1.7</w:t>
            </w:r>
          </w:p>
        </w:tc>
        <w:tc>
          <w:tcPr>
            <w:tcW w:w="1705" w:type="pct"/>
            <w:vMerge w:val="restar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 xml:space="preserve">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w:t>
            </w:r>
            <w:r w:rsidRPr="00913C13">
              <w:rPr>
                <w:rFonts w:ascii="Times New Roman" w:eastAsia="Times New Roman" w:hAnsi="Times New Roman"/>
                <w:iCs/>
                <w:color w:val="FF0000"/>
                <w:sz w:val="24"/>
                <w:szCs w:val="24"/>
              </w:rPr>
              <w:lastRenderedPageBreak/>
              <w:t>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2</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подсобные хозяйства,</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постройки для ведения подсобного хозяйства,</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4</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антенны сотовой, радиорелейной, спутниковой связи,</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5</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линейные объекты инженерной инфраструктуры,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Коммунальное обслуживание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3.1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6</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озеленение санитарно-защитных зон,</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Охрана природных территорий</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9.1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7</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питомники растений для озеленения санитарно-защитной зоны,</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Растениеводство</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1.1</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r w:rsidR="00AD6E71" w:rsidRPr="00913C13" w:rsidTr="007F5DE3">
        <w:trPr>
          <w:cantSplit/>
          <w:trHeight w:val="283"/>
        </w:trPr>
        <w:tc>
          <w:tcPr>
            <w:tcW w:w="311"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lastRenderedPageBreak/>
              <w:t>8</w:t>
            </w:r>
          </w:p>
        </w:tc>
        <w:tc>
          <w:tcPr>
            <w:tcW w:w="1229"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сельхозугодия для выращивания технических культур, не используемых для производства продуктов питания.</w:t>
            </w:r>
          </w:p>
        </w:tc>
        <w:tc>
          <w:tcPr>
            <w:tcW w:w="217"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c>
          <w:tcPr>
            <w:tcW w:w="1283"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Сельскохозяйственное использование</w:t>
            </w:r>
          </w:p>
        </w:tc>
        <w:tc>
          <w:tcPr>
            <w:tcW w:w="255" w:type="pct"/>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r w:rsidRPr="00913C13">
              <w:rPr>
                <w:rFonts w:ascii="Times New Roman" w:eastAsia="Times New Roman" w:hAnsi="Times New Roman"/>
                <w:iCs/>
                <w:color w:val="FF0000"/>
                <w:sz w:val="24"/>
                <w:szCs w:val="24"/>
              </w:rPr>
              <w:t>1.0</w:t>
            </w:r>
          </w:p>
        </w:tc>
        <w:tc>
          <w:tcPr>
            <w:tcW w:w="1705" w:type="pct"/>
            <w:vMerge/>
          </w:tcPr>
          <w:p w:rsidR="00AD6E71" w:rsidRPr="00913C13" w:rsidRDefault="00AD6E71" w:rsidP="00F36AE6">
            <w:pPr>
              <w:numPr>
                <w:ilvl w:val="1"/>
                <w:numId w:val="0"/>
              </w:numPr>
              <w:spacing w:after="0" w:line="240" w:lineRule="auto"/>
              <w:rPr>
                <w:rFonts w:ascii="Times New Roman" w:eastAsia="Times New Roman" w:hAnsi="Times New Roman"/>
                <w:iCs/>
                <w:color w:val="FF0000"/>
                <w:sz w:val="24"/>
                <w:szCs w:val="24"/>
              </w:rPr>
            </w:pPr>
          </w:p>
        </w:tc>
      </w:tr>
    </w:tbl>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913C13">
      <w:pPr>
        <w:pStyle w:val="3"/>
        <w:rPr>
          <w:color w:val="FF0000"/>
        </w:rPr>
      </w:pPr>
      <w:bookmarkStart w:id="437" w:name="_Toc468365712"/>
      <w:r w:rsidRPr="00913C13">
        <w:rPr>
          <w:color w:val="FF0000"/>
        </w:rPr>
        <w:t>Статья 6</w:t>
      </w:r>
      <w:r w:rsidR="00913C13" w:rsidRPr="00913C13">
        <w:rPr>
          <w:color w:val="FF0000"/>
        </w:rPr>
        <w:t>3</w:t>
      </w:r>
      <w:r w:rsidRPr="00913C13">
        <w:rPr>
          <w:color w:val="FF0000"/>
        </w:rPr>
        <w:t>. Градостроительный регламент зоны сельскохозяйственного использования (СХ.2).</w:t>
      </w:r>
      <w:bookmarkEnd w:id="437"/>
    </w:p>
    <w:p w:rsidR="00AD6E71" w:rsidRPr="00913C13" w:rsidRDefault="00AD6E71" w:rsidP="00F36AE6">
      <w:pPr>
        <w:spacing w:after="0" w:line="240" w:lineRule="auto"/>
        <w:rPr>
          <w:rFonts w:ascii="Times New Roman" w:hAnsi="Times New Roman"/>
          <w:b/>
          <w:color w:val="FF0000"/>
          <w:sz w:val="24"/>
          <w:szCs w:val="24"/>
        </w:rPr>
      </w:pPr>
      <w:r w:rsidRPr="00913C13">
        <w:rPr>
          <w:rFonts w:ascii="Times New Roman" w:hAnsi="Times New Roman"/>
          <w:b/>
          <w:color w:val="FF0000"/>
          <w:sz w:val="24"/>
          <w:szCs w:val="24"/>
        </w:rPr>
        <w:t xml:space="preserve">Генеральным планом, разработанным в отношении территории МО Нижнепавловский сельсовет  на расчетный срок земельные участки этой зоны востребованы частично или полностью. </w:t>
      </w:r>
    </w:p>
    <w:p w:rsidR="00AD6E71" w:rsidRPr="00913C13" w:rsidRDefault="00AD6E71" w:rsidP="00F36AE6">
      <w:pPr>
        <w:spacing w:after="0" w:line="240" w:lineRule="auto"/>
        <w:rPr>
          <w:rFonts w:ascii="Times New Roman" w:hAnsi="Times New Roman"/>
          <w:color w:val="FF0000"/>
          <w:sz w:val="24"/>
          <w:szCs w:val="24"/>
        </w:rPr>
      </w:pP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 xml:space="preserve">       Предельные значения параметров земельных участков и разрешенного строительства,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либо информация об отсутствии необходимости ограничения такого параметра,  нормы этажности для данной зоны устанавливаются посредством подготовки проектов планировки территории и (или) проектов межевания территории, а так же проектов строительства.</w:t>
      </w:r>
    </w:p>
    <w:p w:rsidR="00AD6E71" w:rsidRPr="00913C13" w:rsidRDefault="00AD6E71" w:rsidP="00F36AE6">
      <w:pPr>
        <w:spacing w:after="0" w:line="240" w:lineRule="auto"/>
        <w:rPr>
          <w:rFonts w:ascii="Times New Roman" w:hAnsi="Times New Roman"/>
          <w:color w:val="FF0000"/>
          <w:sz w:val="24"/>
          <w:szCs w:val="24"/>
        </w:rPr>
      </w:pPr>
      <w:r w:rsidRPr="00913C13">
        <w:rPr>
          <w:rFonts w:ascii="Times New Roman" w:hAnsi="Times New Roman"/>
          <w:color w:val="FF0000"/>
          <w:sz w:val="24"/>
          <w:szCs w:val="24"/>
        </w:rPr>
        <w:t>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 данной зоны устанавливается по средством проектов планировки территории и (или) проектов межевания территории, а также проектов строительства.</w:t>
      </w:r>
    </w:p>
    <w:p w:rsidR="00AD6E71" w:rsidRPr="00913C13" w:rsidRDefault="00AD6E71" w:rsidP="00F36AE6">
      <w:pPr>
        <w:spacing w:after="0" w:line="240" w:lineRule="auto"/>
        <w:rPr>
          <w:rFonts w:ascii="Times New Roman" w:hAnsi="Times New Roman"/>
          <w:color w:val="FF0000"/>
          <w:sz w:val="24"/>
          <w:szCs w:val="24"/>
        </w:rPr>
        <w:sectPr w:rsidR="00AD6E71" w:rsidRPr="00913C13" w:rsidSect="000B4E0D">
          <w:type w:val="continuous"/>
          <w:pgSz w:w="11906" w:h="16838"/>
          <w:pgMar w:top="851" w:right="567" w:bottom="851" w:left="1134" w:header="709" w:footer="709" w:gutter="0"/>
          <w:cols w:space="708"/>
          <w:docGrid w:linePitch="360"/>
        </w:sectPr>
      </w:pPr>
    </w:p>
    <w:p w:rsidR="00AD6E71" w:rsidRPr="00913C13" w:rsidRDefault="00AD6E71" w:rsidP="00F36AE6">
      <w:pPr>
        <w:spacing w:after="0" w:line="240" w:lineRule="auto"/>
        <w:rPr>
          <w:rFonts w:ascii="Times New Roman" w:hAnsi="Times New Roman"/>
          <w:color w:val="FF0000"/>
          <w:sz w:val="24"/>
          <w:szCs w:val="24"/>
        </w:rPr>
      </w:pPr>
    </w:p>
    <w:p w:rsidR="00593553" w:rsidRPr="00913C13" w:rsidRDefault="00593553" w:rsidP="00F36AE6">
      <w:pPr>
        <w:pStyle w:val="10"/>
        <w:spacing w:before="0" w:after="0"/>
        <w:jc w:val="left"/>
        <w:rPr>
          <w:color w:val="auto"/>
          <w:sz w:val="24"/>
          <w:szCs w:val="24"/>
        </w:rPr>
      </w:pPr>
      <w:bookmarkStart w:id="438" w:name="_Toc468365713"/>
      <w:bookmarkStart w:id="439" w:name="_Toc299896695"/>
      <w:r w:rsidRPr="00913C13">
        <w:rPr>
          <w:color w:val="auto"/>
          <w:sz w:val="24"/>
          <w:szCs w:val="24"/>
        </w:rPr>
        <w:t xml:space="preserve">Часть </w:t>
      </w:r>
      <w:r w:rsidR="00BA4665" w:rsidRPr="00913C13">
        <w:rPr>
          <w:color w:val="auto"/>
          <w:sz w:val="24"/>
          <w:szCs w:val="24"/>
        </w:rPr>
        <w:t>3</w:t>
      </w:r>
      <w:r w:rsidRPr="00913C13">
        <w:rPr>
          <w:color w:val="auto"/>
          <w:sz w:val="24"/>
          <w:szCs w:val="24"/>
        </w:rPr>
        <w:t xml:space="preserve">. Регулирование землепользования и застройки </w:t>
      </w:r>
      <w:r w:rsidR="001039BE" w:rsidRPr="00913C13">
        <w:rPr>
          <w:color w:val="auto"/>
          <w:sz w:val="24"/>
          <w:szCs w:val="24"/>
        </w:rPr>
        <w:t>территории поселения</w:t>
      </w:r>
      <w:r w:rsidR="00864634" w:rsidRPr="00913C13">
        <w:rPr>
          <w:color w:val="auto"/>
          <w:sz w:val="24"/>
          <w:szCs w:val="24"/>
        </w:rPr>
        <w:t xml:space="preserve"> </w:t>
      </w:r>
      <w:r w:rsidRPr="00913C13">
        <w:rPr>
          <w:color w:val="auto"/>
          <w:sz w:val="24"/>
          <w:szCs w:val="24"/>
        </w:rPr>
        <w:t>в зонах с особыми условиями использования территорий</w:t>
      </w:r>
      <w:bookmarkEnd w:id="438"/>
      <w:r w:rsidRPr="00913C13">
        <w:rPr>
          <w:color w:val="auto"/>
          <w:sz w:val="24"/>
          <w:szCs w:val="24"/>
        </w:rPr>
        <w:t xml:space="preserve"> </w:t>
      </w:r>
      <w:bookmarkEnd w:id="439"/>
    </w:p>
    <w:p w:rsidR="00593553" w:rsidRPr="00913C13" w:rsidRDefault="00593553" w:rsidP="00F36AE6">
      <w:pPr>
        <w:pStyle w:val="10"/>
        <w:spacing w:before="0" w:after="0"/>
        <w:jc w:val="left"/>
        <w:rPr>
          <w:color w:val="auto"/>
          <w:sz w:val="24"/>
          <w:szCs w:val="24"/>
        </w:rPr>
      </w:pPr>
      <w:bookmarkStart w:id="440" w:name="_Toc297500330"/>
      <w:bookmarkStart w:id="441" w:name="_Toc468365714"/>
      <w:r w:rsidRPr="00913C13">
        <w:rPr>
          <w:color w:val="auto"/>
          <w:sz w:val="24"/>
          <w:szCs w:val="24"/>
        </w:rPr>
        <w:t>Глава 1</w:t>
      </w:r>
      <w:r w:rsidR="00BA4665" w:rsidRPr="00913C13">
        <w:rPr>
          <w:color w:val="auto"/>
          <w:sz w:val="24"/>
          <w:szCs w:val="24"/>
        </w:rPr>
        <w:t>3</w:t>
      </w:r>
      <w:r w:rsidRPr="00913C13">
        <w:rPr>
          <w:color w:val="auto"/>
          <w:sz w:val="24"/>
          <w:szCs w:val="24"/>
        </w:rPr>
        <w:t>. ЗОНИРОВАНИЕ С УЧЕТОМ ОСОБЫХ УСЛОВИЙ ИСПОЛЬЗОВАНИЯ ТЕРРИТОРИЙ</w:t>
      </w:r>
      <w:bookmarkEnd w:id="440"/>
      <w:r w:rsidR="004A5977" w:rsidRPr="00913C13">
        <w:rPr>
          <w:color w:val="auto"/>
          <w:sz w:val="24"/>
          <w:szCs w:val="24"/>
        </w:rPr>
        <w:t>.</w:t>
      </w:r>
      <w:bookmarkEnd w:id="441"/>
    </w:p>
    <w:p w:rsidR="00C545D0" w:rsidRPr="00913C13" w:rsidRDefault="009A2A9E" w:rsidP="00F36AE6">
      <w:pPr>
        <w:pStyle w:val="3"/>
        <w:tabs>
          <w:tab w:val="clear" w:pos="720"/>
        </w:tabs>
        <w:spacing w:before="0" w:after="0"/>
        <w:rPr>
          <w:i/>
          <w:sz w:val="24"/>
          <w:szCs w:val="24"/>
        </w:rPr>
      </w:pPr>
      <w:bookmarkStart w:id="442" w:name="_Toc468365715"/>
      <w:r w:rsidRPr="00913C13">
        <w:rPr>
          <w:i/>
          <w:sz w:val="24"/>
          <w:szCs w:val="24"/>
        </w:rPr>
        <w:t xml:space="preserve">Статья </w:t>
      </w:r>
      <w:r w:rsidR="00415281" w:rsidRPr="00913C13">
        <w:rPr>
          <w:i/>
          <w:sz w:val="24"/>
          <w:szCs w:val="24"/>
        </w:rPr>
        <w:t>6</w:t>
      </w:r>
      <w:r w:rsidR="00AE4E62" w:rsidRPr="00913C13">
        <w:rPr>
          <w:i/>
          <w:sz w:val="24"/>
          <w:szCs w:val="24"/>
        </w:rPr>
        <w:t>5</w:t>
      </w:r>
      <w:r w:rsidR="00212654" w:rsidRPr="00913C13">
        <w:rPr>
          <w:i/>
          <w:sz w:val="24"/>
          <w:szCs w:val="24"/>
        </w:rPr>
        <w:t xml:space="preserve">. Зоны с особыми условиями использования территории, установленные </w:t>
      </w:r>
      <w:r w:rsidR="00D31A67" w:rsidRPr="00913C13">
        <w:rPr>
          <w:i/>
          <w:sz w:val="24"/>
          <w:szCs w:val="24"/>
        </w:rPr>
        <w:t xml:space="preserve">для муниципального образования </w:t>
      </w:r>
      <w:r w:rsidR="00DE0E15" w:rsidRPr="00913C13">
        <w:rPr>
          <w:i/>
          <w:sz w:val="24"/>
          <w:szCs w:val="24"/>
        </w:rPr>
        <w:t>Нижнепавловский</w:t>
      </w:r>
      <w:r w:rsidR="004A6263" w:rsidRPr="00913C13">
        <w:rPr>
          <w:i/>
          <w:sz w:val="24"/>
          <w:szCs w:val="24"/>
        </w:rPr>
        <w:t xml:space="preserve"> сельсовет</w:t>
      </w:r>
      <w:r w:rsidR="00212654" w:rsidRPr="00913C13">
        <w:rPr>
          <w:i/>
          <w:sz w:val="24"/>
          <w:szCs w:val="24"/>
        </w:rPr>
        <w:t>.</w:t>
      </w:r>
      <w:bookmarkEnd w:id="442"/>
      <w:r w:rsidR="00C545D0" w:rsidRPr="00913C13">
        <w:rPr>
          <w:i/>
          <w:sz w:val="24"/>
          <w:szCs w:val="24"/>
        </w:rPr>
        <w:t xml:space="preserve"> </w:t>
      </w:r>
    </w:p>
    <w:p w:rsidR="00212654" w:rsidRPr="00913C13" w:rsidRDefault="00212654" w:rsidP="00F36AE6">
      <w:pPr>
        <w:pStyle w:val="a4"/>
        <w:numPr>
          <w:ilvl w:val="0"/>
          <w:numId w:val="10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Для территории муниципального образования </w:t>
      </w:r>
      <w:r w:rsidR="00C30930"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установлены следующие зоны с особыми условиями использования территории: </w:t>
      </w:r>
    </w:p>
    <w:p w:rsidR="00603E68" w:rsidRPr="00913C13" w:rsidRDefault="00212654" w:rsidP="00F36AE6">
      <w:pPr>
        <w:spacing w:after="0" w:line="240" w:lineRule="auto"/>
        <w:rPr>
          <w:rFonts w:ascii="Times New Roman" w:hAnsi="Times New Roman"/>
          <w:sz w:val="24"/>
          <w:szCs w:val="24"/>
        </w:rPr>
      </w:pPr>
      <w:r w:rsidRPr="00913C13">
        <w:rPr>
          <w:rFonts w:ascii="Times New Roman" w:hAnsi="Times New Roman"/>
          <w:sz w:val="24"/>
          <w:szCs w:val="24"/>
        </w:rPr>
        <w:t xml:space="preserve">1)  санитарно-защитные зоны; </w:t>
      </w:r>
    </w:p>
    <w:p w:rsidR="00603E68"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2</w:t>
      </w:r>
      <w:r w:rsidR="00212654" w:rsidRPr="00913C13">
        <w:rPr>
          <w:rFonts w:ascii="Times New Roman" w:hAnsi="Times New Roman"/>
          <w:sz w:val="24"/>
          <w:szCs w:val="24"/>
        </w:rPr>
        <w:t xml:space="preserve">)  санитарные разрывы от высоковольтных линий электропередач; </w:t>
      </w:r>
    </w:p>
    <w:p w:rsidR="00603E68"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3</w:t>
      </w:r>
      <w:r w:rsidR="00212654" w:rsidRPr="00913C13">
        <w:rPr>
          <w:rFonts w:ascii="Times New Roman" w:hAnsi="Times New Roman"/>
          <w:sz w:val="24"/>
          <w:szCs w:val="24"/>
        </w:rPr>
        <w:t xml:space="preserve">) санитарные разрывы от магистральных газопроводов до элементов застройки; </w:t>
      </w:r>
    </w:p>
    <w:p w:rsidR="00603E68"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4</w:t>
      </w:r>
      <w:r w:rsidR="00212654" w:rsidRPr="00913C13">
        <w:rPr>
          <w:rFonts w:ascii="Times New Roman" w:hAnsi="Times New Roman"/>
          <w:sz w:val="24"/>
          <w:szCs w:val="24"/>
        </w:rPr>
        <w:t xml:space="preserve">) </w:t>
      </w:r>
      <w:proofErr w:type="spellStart"/>
      <w:r w:rsidR="00212654" w:rsidRPr="00913C13">
        <w:rPr>
          <w:rFonts w:ascii="Times New Roman" w:hAnsi="Times New Roman"/>
          <w:sz w:val="24"/>
          <w:szCs w:val="24"/>
        </w:rPr>
        <w:t>водоохранные</w:t>
      </w:r>
      <w:proofErr w:type="spellEnd"/>
      <w:r w:rsidR="00212654" w:rsidRPr="00913C13">
        <w:rPr>
          <w:rFonts w:ascii="Times New Roman" w:hAnsi="Times New Roman"/>
          <w:sz w:val="24"/>
          <w:szCs w:val="24"/>
        </w:rPr>
        <w:t xml:space="preserve"> зоны; </w:t>
      </w:r>
    </w:p>
    <w:p w:rsidR="00212654"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5</w:t>
      </w:r>
      <w:r w:rsidR="00212654" w:rsidRPr="00913C13">
        <w:rPr>
          <w:rFonts w:ascii="Times New Roman" w:hAnsi="Times New Roman"/>
          <w:sz w:val="24"/>
          <w:szCs w:val="24"/>
        </w:rPr>
        <w:t xml:space="preserve">) 1-ый пояс санитарной охраны источников питьевого водоснабжения; </w:t>
      </w:r>
    </w:p>
    <w:p w:rsidR="00212654"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6</w:t>
      </w:r>
      <w:r w:rsidR="00212654" w:rsidRPr="00913C13">
        <w:rPr>
          <w:rFonts w:ascii="Times New Roman" w:hAnsi="Times New Roman"/>
          <w:sz w:val="24"/>
          <w:szCs w:val="24"/>
        </w:rPr>
        <w:t xml:space="preserve">) 2-ой пояс санитарной охраны источников питьевого водоснабжения; </w:t>
      </w:r>
    </w:p>
    <w:p w:rsidR="00212654"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7</w:t>
      </w:r>
      <w:r w:rsidR="00212654" w:rsidRPr="00913C13">
        <w:rPr>
          <w:rFonts w:ascii="Times New Roman" w:hAnsi="Times New Roman"/>
          <w:sz w:val="24"/>
          <w:szCs w:val="24"/>
        </w:rPr>
        <w:t xml:space="preserve">) 3-ий пояс санитарной охраны источников питьевого водоснабжения; </w:t>
      </w:r>
    </w:p>
    <w:p w:rsidR="00212654"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8</w:t>
      </w:r>
      <w:r w:rsidR="00212654" w:rsidRPr="00913C13">
        <w:rPr>
          <w:rFonts w:ascii="Times New Roman" w:hAnsi="Times New Roman"/>
          <w:sz w:val="24"/>
          <w:szCs w:val="24"/>
        </w:rPr>
        <w:t xml:space="preserve">) санитарные разрывы от железной дороги до жилой застройки; </w:t>
      </w:r>
    </w:p>
    <w:p w:rsidR="00680928" w:rsidRPr="00913C13" w:rsidRDefault="005574B8" w:rsidP="00F36AE6">
      <w:pPr>
        <w:spacing w:after="0" w:line="240" w:lineRule="auto"/>
        <w:rPr>
          <w:rFonts w:ascii="Times New Roman" w:hAnsi="Times New Roman"/>
          <w:sz w:val="24"/>
          <w:szCs w:val="24"/>
        </w:rPr>
      </w:pPr>
      <w:r w:rsidRPr="00913C13">
        <w:rPr>
          <w:rFonts w:ascii="Times New Roman" w:hAnsi="Times New Roman"/>
          <w:sz w:val="24"/>
          <w:szCs w:val="24"/>
        </w:rPr>
        <w:t>9</w:t>
      </w:r>
      <w:r w:rsidR="00680928" w:rsidRPr="00913C13">
        <w:rPr>
          <w:rFonts w:ascii="Times New Roman" w:hAnsi="Times New Roman"/>
          <w:sz w:val="24"/>
          <w:szCs w:val="24"/>
        </w:rPr>
        <w:t>) зона затопления паводком 1%-й обеспеченности;</w:t>
      </w:r>
    </w:p>
    <w:p w:rsidR="00105D41" w:rsidRPr="00913C13" w:rsidRDefault="00680928" w:rsidP="00F36AE6">
      <w:pPr>
        <w:spacing w:after="0" w:line="240" w:lineRule="auto"/>
        <w:rPr>
          <w:rFonts w:ascii="Times New Roman" w:hAnsi="Times New Roman"/>
          <w:sz w:val="24"/>
          <w:szCs w:val="24"/>
        </w:rPr>
      </w:pPr>
      <w:r w:rsidRPr="00913C13">
        <w:rPr>
          <w:rFonts w:ascii="Times New Roman" w:hAnsi="Times New Roman"/>
          <w:sz w:val="24"/>
          <w:szCs w:val="24"/>
        </w:rPr>
        <w:t>1</w:t>
      </w:r>
      <w:r w:rsidR="005574B8" w:rsidRPr="00913C13">
        <w:rPr>
          <w:rFonts w:ascii="Times New Roman" w:hAnsi="Times New Roman"/>
          <w:sz w:val="24"/>
          <w:szCs w:val="24"/>
        </w:rPr>
        <w:t>0</w:t>
      </w:r>
      <w:r w:rsidRPr="00913C13">
        <w:rPr>
          <w:rFonts w:ascii="Times New Roman" w:hAnsi="Times New Roman"/>
          <w:sz w:val="24"/>
          <w:szCs w:val="24"/>
        </w:rPr>
        <w:t>) зона подтопления грунтовыми водами;</w:t>
      </w:r>
    </w:p>
    <w:p w:rsidR="00680928" w:rsidRPr="00913C13" w:rsidRDefault="00105D41" w:rsidP="00F36AE6">
      <w:pPr>
        <w:spacing w:after="0" w:line="240" w:lineRule="auto"/>
        <w:rPr>
          <w:rFonts w:ascii="Times New Roman" w:hAnsi="Times New Roman"/>
          <w:sz w:val="24"/>
          <w:szCs w:val="24"/>
        </w:rPr>
      </w:pPr>
      <w:r w:rsidRPr="00913C13">
        <w:rPr>
          <w:rFonts w:ascii="Times New Roman" w:hAnsi="Times New Roman"/>
          <w:sz w:val="24"/>
          <w:szCs w:val="24"/>
        </w:rPr>
        <w:t>1</w:t>
      </w:r>
      <w:r w:rsidR="005574B8" w:rsidRPr="00913C13">
        <w:rPr>
          <w:rFonts w:ascii="Times New Roman" w:hAnsi="Times New Roman"/>
          <w:sz w:val="24"/>
          <w:szCs w:val="24"/>
        </w:rPr>
        <w:t>1</w:t>
      </w:r>
      <w:r w:rsidRPr="00913C13">
        <w:rPr>
          <w:rFonts w:ascii="Times New Roman" w:hAnsi="Times New Roman"/>
          <w:sz w:val="24"/>
          <w:szCs w:val="24"/>
        </w:rPr>
        <w:t xml:space="preserve">) </w:t>
      </w:r>
      <w:r w:rsidR="00680928" w:rsidRPr="00913C13">
        <w:rPr>
          <w:rFonts w:ascii="Times New Roman" w:hAnsi="Times New Roman"/>
          <w:sz w:val="24"/>
          <w:szCs w:val="24"/>
        </w:rPr>
        <w:t>зона отработанных к</w:t>
      </w:r>
      <w:r w:rsidRPr="00913C13">
        <w:rPr>
          <w:rFonts w:ascii="Times New Roman" w:hAnsi="Times New Roman"/>
          <w:sz w:val="24"/>
          <w:szCs w:val="24"/>
        </w:rPr>
        <w:t>арьеров строительных материалов.</w:t>
      </w:r>
    </w:p>
    <w:p w:rsidR="00B81D72" w:rsidRPr="00913C13" w:rsidRDefault="00212654" w:rsidP="00F36AE6">
      <w:pPr>
        <w:pStyle w:val="a4"/>
        <w:numPr>
          <w:ilvl w:val="0"/>
          <w:numId w:val="10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B81D72" w:rsidRPr="00913C13" w:rsidRDefault="00212654" w:rsidP="00F36AE6">
      <w:pPr>
        <w:pStyle w:val="a4"/>
        <w:numPr>
          <w:ilvl w:val="0"/>
          <w:numId w:val="10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Режим градостроительной деятельности в пределах указанных зон определяется законодательством Российской Федерации, </w:t>
      </w:r>
      <w:r w:rsidR="008777A6" w:rsidRPr="00913C13">
        <w:rPr>
          <w:rFonts w:ascii="Times New Roman" w:hAnsi="Times New Roman"/>
          <w:sz w:val="24"/>
          <w:szCs w:val="24"/>
        </w:rPr>
        <w:t>Оренбургской</w:t>
      </w:r>
      <w:r w:rsidRPr="00913C13">
        <w:rPr>
          <w:rFonts w:ascii="Times New Roman" w:hAnsi="Times New Roman"/>
          <w:sz w:val="24"/>
          <w:szCs w:val="24"/>
        </w:rPr>
        <w:t xml:space="preserve"> области, нормативными правовыми актами органов местного самоуправления. </w:t>
      </w:r>
    </w:p>
    <w:p w:rsidR="00212654" w:rsidRPr="00913C13" w:rsidRDefault="00212654" w:rsidP="00F36AE6">
      <w:pPr>
        <w:pStyle w:val="a4"/>
        <w:numPr>
          <w:ilvl w:val="0"/>
          <w:numId w:val="105"/>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 </w:t>
      </w:r>
    </w:p>
    <w:p w:rsidR="008337DF" w:rsidRPr="00913C13" w:rsidRDefault="009A2A9E" w:rsidP="00F36AE6">
      <w:pPr>
        <w:pStyle w:val="3"/>
        <w:tabs>
          <w:tab w:val="clear" w:pos="720"/>
        </w:tabs>
        <w:spacing w:before="0" w:after="0"/>
        <w:rPr>
          <w:i/>
          <w:sz w:val="24"/>
          <w:szCs w:val="24"/>
        </w:rPr>
      </w:pPr>
      <w:bookmarkStart w:id="443" w:name="_Toc468365716"/>
      <w:r w:rsidRPr="00913C13">
        <w:rPr>
          <w:i/>
          <w:sz w:val="24"/>
          <w:szCs w:val="24"/>
        </w:rPr>
        <w:t xml:space="preserve">Статья </w:t>
      </w:r>
      <w:r w:rsidR="00AE4E62" w:rsidRPr="00913C13">
        <w:rPr>
          <w:i/>
          <w:sz w:val="24"/>
          <w:szCs w:val="24"/>
        </w:rPr>
        <w:t>66</w:t>
      </w:r>
      <w:r w:rsidR="00954872" w:rsidRPr="00913C13">
        <w:rPr>
          <w:i/>
          <w:sz w:val="24"/>
          <w:szCs w:val="24"/>
        </w:rPr>
        <w:t>.</w:t>
      </w:r>
      <w:r w:rsidR="00583765" w:rsidRPr="00913C13">
        <w:rPr>
          <w:i/>
          <w:sz w:val="24"/>
          <w:szCs w:val="24"/>
        </w:rPr>
        <w:t xml:space="preserve"> </w:t>
      </w:r>
      <w:r w:rsidR="008337DF" w:rsidRPr="00913C13">
        <w:rPr>
          <w:i/>
          <w:sz w:val="24"/>
          <w:szCs w:val="24"/>
        </w:rPr>
        <w:t>Ограничения на использование земельных участков и объектов капитального строительства.</w:t>
      </w:r>
      <w:bookmarkEnd w:id="443"/>
    </w:p>
    <w:p w:rsidR="00CA3943" w:rsidRPr="00913C13" w:rsidRDefault="008337DF" w:rsidP="00F36AE6">
      <w:pPr>
        <w:pStyle w:val="a4"/>
        <w:numPr>
          <w:ilvl w:val="0"/>
          <w:numId w:val="16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На карте градостроительного зонирования отображаются установленные в соответствии с действующим законодательством зоны с особыми условиями использования территории. </w:t>
      </w:r>
    </w:p>
    <w:p w:rsidR="001859CA" w:rsidRPr="00913C13" w:rsidRDefault="008337DF" w:rsidP="00F36AE6">
      <w:pPr>
        <w:pStyle w:val="a4"/>
        <w:numPr>
          <w:ilvl w:val="0"/>
          <w:numId w:val="164"/>
        </w:numPr>
        <w:spacing w:after="0" w:line="240" w:lineRule="auto"/>
        <w:ind w:left="0" w:firstLine="0"/>
        <w:rPr>
          <w:rFonts w:ascii="Times New Roman" w:hAnsi="Times New Roman"/>
          <w:sz w:val="24"/>
          <w:szCs w:val="24"/>
        </w:rPr>
      </w:pPr>
      <w:r w:rsidRPr="00913C13">
        <w:rPr>
          <w:rFonts w:ascii="Times New Roman" w:hAnsi="Times New Roman"/>
          <w:sz w:val="24"/>
          <w:szCs w:val="24"/>
        </w:rPr>
        <w:t xml:space="preserve"> Ограничения по условиям охраны объектов культурного наследия действуют в </w:t>
      </w:r>
      <w:r w:rsidR="001859CA" w:rsidRPr="00913C13">
        <w:rPr>
          <w:rFonts w:ascii="Times New Roman" w:hAnsi="Times New Roman"/>
          <w:sz w:val="24"/>
          <w:szCs w:val="24"/>
        </w:rPr>
        <w:t>пределах,</w:t>
      </w:r>
      <w:r w:rsidRPr="00913C13">
        <w:rPr>
          <w:rFonts w:ascii="Times New Roman" w:hAnsi="Times New Roman"/>
          <w:sz w:val="24"/>
          <w:szCs w:val="24"/>
        </w:rPr>
        <w:t xml:space="preserve"> отображённых на карте зон и относятся к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 </w:t>
      </w:r>
    </w:p>
    <w:p w:rsidR="00B33551" w:rsidRPr="00913C13" w:rsidRDefault="00B33551" w:rsidP="00F36AE6">
      <w:pPr>
        <w:suppressAutoHyphens/>
        <w:spacing w:after="0" w:line="240" w:lineRule="auto"/>
        <w:rPr>
          <w:rFonts w:ascii="Times New Roman" w:hAnsi="Times New Roman"/>
          <w:b/>
          <w:sz w:val="24"/>
          <w:szCs w:val="24"/>
        </w:rPr>
      </w:pPr>
      <w:r w:rsidRPr="00913C13">
        <w:rPr>
          <w:rFonts w:ascii="Times New Roman" w:hAnsi="Times New Roman"/>
          <w:b/>
          <w:sz w:val="24"/>
          <w:szCs w:val="24"/>
        </w:rPr>
        <w:t>Памятники археологии</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680"/>
        <w:gridCol w:w="2496"/>
        <w:gridCol w:w="1584"/>
        <w:gridCol w:w="3340"/>
      </w:tblGrid>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1</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1,5 км"/>
              </w:smartTagPr>
              <w:r w:rsidRPr="00913C13">
                <w:rPr>
                  <w:rFonts w:ascii="Times New Roman" w:eastAsia="Times New Roman" w:hAnsi="Times New Roman"/>
                  <w:sz w:val="24"/>
                  <w:szCs w:val="24"/>
                </w:rPr>
                <w:t>1,5 км</w:t>
              </w:r>
            </w:smartTag>
            <w:r w:rsidRPr="00913C13">
              <w:rPr>
                <w:rFonts w:ascii="Times New Roman" w:eastAsia="Times New Roman" w:hAnsi="Times New Roman"/>
                <w:sz w:val="24"/>
                <w:szCs w:val="24"/>
              </w:rPr>
              <w:t xml:space="preserve"> югу села</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Постановление Законодательного Собрания Оренбургской области от 06.10.1998 г. № 118/21-ПЗС</w:t>
            </w:r>
          </w:p>
        </w:tc>
      </w:tr>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2</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8 км"/>
              </w:smartTagPr>
              <w:r w:rsidRPr="00913C13">
                <w:rPr>
                  <w:rFonts w:ascii="Times New Roman" w:eastAsia="Times New Roman" w:hAnsi="Times New Roman"/>
                  <w:sz w:val="24"/>
                  <w:szCs w:val="24"/>
                </w:rPr>
                <w:t>8 км</w:t>
              </w:r>
            </w:smartTag>
            <w:r w:rsidRPr="00913C13">
              <w:rPr>
                <w:rFonts w:ascii="Times New Roman" w:eastAsia="Times New Roman" w:hAnsi="Times New Roman"/>
                <w:sz w:val="24"/>
                <w:szCs w:val="24"/>
              </w:rPr>
              <w:t xml:space="preserve"> к юго-юго-востоку  от села</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Постановление Законодательного Собрания Оренбургской области от 06.10.1998 г. № 118/21-ПЗС</w:t>
            </w:r>
          </w:p>
        </w:tc>
      </w:tr>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3</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0,5 км"/>
              </w:smartTagPr>
              <w:r w:rsidRPr="00913C13">
                <w:rPr>
                  <w:rFonts w:ascii="Times New Roman" w:eastAsia="Times New Roman" w:hAnsi="Times New Roman"/>
                  <w:sz w:val="24"/>
                  <w:szCs w:val="24"/>
                </w:rPr>
                <w:t>0,5 км</w:t>
              </w:r>
            </w:smartTag>
            <w:r w:rsidRPr="00913C13">
              <w:rPr>
                <w:rFonts w:ascii="Times New Roman" w:eastAsia="Times New Roman" w:hAnsi="Times New Roman"/>
                <w:sz w:val="24"/>
                <w:szCs w:val="24"/>
              </w:rPr>
              <w:t xml:space="preserve"> к северо-западу от села</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Постановление Законодательного Собрания Оренбургской области от 06.10.1998 г. № 118/21-ПЗС</w:t>
            </w:r>
          </w:p>
        </w:tc>
      </w:tr>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4</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0,5 км"/>
              </w:smartTagPr>
              <w:r w:rsidRPr="00913C13">
                <w:rPr>
                  <w:rFonts w:ascii="Times New Roman" w:eastAsia="Times New Roman" w:hAnsi="Times New Roman"/>
                  <w:sz w:val="24"/>
                  <w:szCs w:val="24"/>
                </w:rPr>
                <w:t>0,5 км</w:t>
              </w:r>
            </w:smartTag>
            <w:r w:rsidRPr="00913C13">
              <w:rPr>
                <w:rFonts w:ascii="Times New Roman" w:eastAsia="Times New Roman" w:hAnsi="Times New Roman"/>
                <w:sz w:val="24"/>
                <w:szCs w:val="24"/>
              </w:rPr>
              <w:t xml:space="preserve"> к западу-северо-западу от села</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Постановление Законодательного Собрания Оренбургской области от 06.10.1998 г. № 118/21-ПЗС</w:t>
            </w:r>
          </w:p>
        </w:tc>
      </w:tr>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6</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0,5 км"/>
              </w:smartTagPr>
              <w:r w:rsidRPr="00913C13">
                <w:rPr>
                  <w:rFonts w:ascii="Times New Roman" w:eastAsia="Times New Roman" w:hAnsi="Times New Roman"/>
                  <w:sz w:val="24"/>
                  <w:szCs w:val="24"/>
                </w:rPr>
                <w:t>0,5 км</w:t>
              </w:r>
            </w:smartTag>
            <w:r w:rsidRPr="00913C13">
              <w:rPr>
                <w:rFonts w:ascii="Times New Roman" w:eastAsia="Times New Roman" w:hAnsi="Times New Roman"/>
                <w:sz w:val="24"/>
                <w:szCs w:val="24"/>
              </w:rPr>
              <w:t xml:space="preserve"> к юго-западу от села </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Постановление Законодательного Собрания Оренбургской области от 06.10.1998 г. № 118/21-ПЗС</w:t>
            </w:r>
          </w:p>
        </w:tc>
      </w:tr>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7</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3 км"/>
              </w:smartTagPr>
              <w:r w:rsidRPr="00913C13">
                <w:rPr>
                  <w:rFonts w:ascii="Times New Roman" w:eastAsia="Times New Roman" w:hAnsi="Times New Roman"/>
                  <w:sz w:val="24"/>
                  <w:szCs w:val="24"/>
                </w:rPr>
                <w:t>3 км</w:t>
              </w:r>
            </w:smartTag>
            <w:r w:rsidRPr="00913C13">
              <w:rPr>
                <w:rFonts w:ascii="Times New Roman" w:eastAsia="Times New Roman" w:hAnsi="Times New Roman"/>
                <w:sz w:val="24"/>
                <w:szCs w:val="24"/>
              </w:rPr>
              <w:t xml:space="preserve"> к северо-востоку от села</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Постановление Законодательного Собрания Оренбургской области от 06.10.1998 г. № 118/21-ПЗС</w:t>
            </w:r>
          </w:p>
        </w:tc>
      </w:tr>
      <w:tr w:rsidR="00B33551" w:rsidRPr="00913C13" w:rsidTr="00B33551">
        <w:tc>
          <w:tcPr>
            <w:tcW w:w="360" w:type="dxa"/>
            <w:shd w:val="clear" w:color="auto" w:fill="auto"/>
            <w:vAlign w:val="center"/>
          </w:tcPr>
          <w:p w:rsidR="00B33551" w:rsidRPr="00913C13" w:rsidRDefault="00B33551" w:rsidP="00F36AE6">
            <w:pPr>
              <w:numPr>
                <w:ilvl w:val="0"/>
                <w:numId w:val="190"/>
              </w:numPr>
              <w:overflowPunct w:val="0"/>
              <w:autoSpaceDE w:val="0"/>
              <w:autoSpaceDN w:val="0"/>
              <w:adjustRightInd w:val="0"/>
              <w:spacing w:after="0" w:line="240" w:lineRule="auto"/>
              <w:ind w:left="0" w:firstLine="0"/>
              <w:textAlignment w:val="baseline"/>
              <w:rPr>
                <w:rFonts w:ascii="Times New Roman" w:eastAsia="Times New Roman" w:hAnsi="Times New Roman"/>
                <w:sz w:val="24"/>
                <w:szCs w:val="24"/>
              </w:rPr>
            </w:pPr>
          </w:p>
        </w:tc>
        <w:tc>
          <w:tcPr>
            <w:tcW w:w="168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Курганный могильник 8</w:t>
            </w:r>
          </w:p>
        </w:tc>
        <w:tc>
          <w:tcPr>
            <w:tcW w:w="2496"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proofErr w:type="spellStart"/>
            <w:r w:rsidRPr="00913C13">
              <w:rPr>
                <w:rFonts w:ascii="Times New Roman" w:eastAsia="Times New Roman" w:hAnsi="Times New Roman"/>
                <w:sz w:val="24"/>
                <w:szCs w:val="24"/>
              </w:rPr>
              <w:t>с.Нижняя</w:t>
            </w:r>
            <w:proofErr w:type="spellEnd"/>
            <w:r w:rsidRPr="00913C13">
              <w:rPr>
                <w:rFonts w:ascii="Times New Roman" w:eastAsia="Times New Roman" w:hAnsi="Times New Roman"/>
                <w:sz w:val="24"/>
                <w:szCs w:val="24"/>
              </w:rPr>
              <w:t xml:space="preserve"> Павловка, в </w:t>
            </w:r>
            <w:smartTag w:uri="urn:schemas-microsoft-com:office:smarttags" w:element="metricconverter">
              <w:smartTagPr>
                <w:attr w:name="ProductID" w:val="5,5 км"/>
              </w:smartTagPr>
              <w:r w:rsidRPr="00913C13">
                <w:rPr>
                  <w:rFonts w:ascii="Times New Roman" w:eastAsia="Times New Roman" w:hAnsi="Times New Roman"/>
                  <w:sz w:val="24"/>
                  <w:szCs w:val="24"/>
                </w:rPr>
                <w:t>5,5 км</w:t>
              </w:r>
            </w:smartTag>
            <w:r w:rsidRPr="00913C13">
              <w:rPr>
                <w:rFonts w:ascii="Times New Roman" w:eastAsia="Times New Roman" w:hAnsi="Times New Roman"/>
                <w:sz w:val="24"/>
                <w:szCs w:val="24"/>
              </w:rPr>
              <w:t xml:space="preserve"> к северо-западу  от села, на первой надпойменной террасе левого берега </w:t>
            </w:r>
            <w:proofErr w:type="spellStart"/>
            <w:r w:rsidRPr="00913C13">
              <w:rPr>
                <w:rFonts w:ascii="Times New Roman" w:eastAsia="Times New Roman" w:hAnsi="Times New Roman"/>
                <w:sz w:val="24"/>
                <w:szCs w:val="24"/>
              </w:rPr>
              <w:t>р.Урал</w:t>
            </w:r>
            <w:proofErr w:type="spellEnd"/>
            <w:r w:rsidRPr="00913C13">
              <w:rPr>
                <w:rFonts w:ascii="Times New Roman" w:eastAsia="Times New Roman" w:hAnsi="Times New Roman"/>
                <w:sz w:val="24"/>
                <w:szCs w:val="24"/>
              </w:rPr>
              <w:t xml:space="preserve">, которая протекает в </w:t>
            </w:r>
            <w:smartTag w:uri="urn:schemas-microsoft-com:office:smarttags" w:element="metricconverter">
              <w:smartTagPr>
                <w:attr w:name="ProductID" w:val="2,7 км"/>
              </w:smartTagPr>
              <w:r w:rsidRPr="00913C13">
                <w:rPr>
                  <w:rFonts w:ascii="Times New Roman" w:eastAsia="Times New Roman" w:hAnsi="Times New Roman"/>
                  <w:sz w:val="24"/>
                  <w:szCs w:val="24"/>
                </w:rPr>
                <w:t>2,7 км</w:t>
              </w:r>
            </w:smartTag>
            <w:r w:rsidRPr="00913C13">
              <w:rPr>
                <w:rFonts w:ascii="Times New Roman" w:eastAsia="Times New Roman" w:hAnsi="Times New Roman"/>
                <w:sz w:val="24"/>
                <w:szCs w:val="24"/>
              </w:rPr>
              <w:t xml:space="preserve"> к северо-северо-востоку</w:t>
            </w:r>
          </w:p>
        </w:tc>
        <w:tc>
          <w:tcPr>
            <w:tcW w:w="1584"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Дата неизвестна</w:t>
            </w:r>
          </w:p>
        </w:tc>
        <w:tc>
          <w:tcPr>
            <w:tcW w:w="3340" w:type="dxa"/>
            <w:shd w:val="clear" w:color="auto" w:fill="auto"/>
          </w:tcPr>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Приказ министра культуры, общественных и внешних связей Оренбургской области №310 от 31.07.2012 г.</w:t>
            </w:r>
          </w:p>
          <w:p w:rsidR="00B33551" w:rsidRPr="00913C13" w:rsidRDefault="00B33551" w:rsidP="00F36AE6">
            <w:pPr>
              <w:spacing w:after="0" w:line="240" w:lineRule="auto"/>
              <w:rPr>
                <w:rFonts w:ascii="Times New Roman" w:eastAsia="Times New Roman" w:hAnsi="Times New Roman"/>
                <w:sz w:val="24"/>
                <w:szCs w:val="24"/>
              </w:rPr>
            </w:pPr>
            <w:r w:rsidRPr="00913C13">
              <w:rPr>
                <w:rFonts w:ascii="Times New Roman" w:eastAsia="Times New Roman" w:hAnsi="Times New Roman"/>
                <w:sz w:val="24"/>
                <w:szCs w:val="24"/>
              </w:rPr>
              <w:t>(впервые внесен в список выявленных ОКН №5 от 21.05.1999 г.)</w:t>
            </w:r>
          </w:p>
        </w:tc>
      </w:tr>
    </w:tbl>
    <w:p w:rsidR="00B33551" w:rsidRPr="00913C13" w:rsidRDefault="00B33551" w:rsidP="00F36AE6">
      <w:pPr>
        <w:autoSpaceDE w:val="0"/>
        <w:autoSpaceDN w:val="0"/>
        <w:adjustRightInd w:val="0"/>
        <w:spacing w:after="0" w:line="240" w:lineRule="auto"/>
        <w:rPr>
          <w:rFonts w:ascii="Times New Roman" w:eastAsia="ArialMT" w:hAnsi="Times New Roman"/>
          <w:sz w:val="24"/>
          <w:szCs w:val="24"/>
        </w:rPr>
      </w:pP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 xml:space="preserve">Генеральным планом  и настоящими Правилами </w:t>
      </w:r>
      <w:r w:rsidRPr="00913C13">
        <w:rPr>
          <w:rFonts w:ascii="Times New Roman" w:hAnsi="Times New Roman"/>
          <w:sz w:val="24"/>
          <w:szCs w:val="24"/>
        </w:rPr>
        <w:t>д</w:t>
      </w:r>
      <w:r w:rsidRPr="00913C13">
        <w:rPr>
          <w:rFonts w:ascii="Times New Roman" w:hAnsi="Times New Roman"/>
          <w:noProof/>
          <w:sz w:val="24"/>
          <w:szCs w:val="24"/>
        </w:rPr>
        <w:t xml:space="preserve">о </w:t>
      </w:r>
      <w:r w:rsidRPr="00913C13">
        <w:rPr>
          <w:rFonts w:ascii="Times New Roman" w:hAnsi="Times New Roman"/>
          <w:sz w:val="24"/>
          <w:szCs w:val="24"/>
        </w:rPr>
        <w:t>р</w:t>
      </w:r>
      <w:r w:rsidRPr="00913C13">
        <w:rPr>
          <w:rFonts w:ascii="Times New Roman" w:hAnsi="Times New Roman"/>
          <w:noProof/>
          <w:sz w:val="24"/>
          <w:szCs w:val="24"/>
        </w:rPr>
        <w:t xml:space="preserve">азработки </w:t>
      </w:r>
      <w:r w:rsidRPr="00913C13">
        <w:rPr>
          <w:rFonts w:ascii="Times New Roman" w:hAnsi="Times New Roman"/>
          <w:sz w:val="24"/>
          <w:szCs w:val="24"/>
        </w:rPr>
        <w:t>п</w:t>
      </w:r>
      <w:r w:rsidRPr="00913C13">
        <w:rPr>
          <w:rFonts w:ascii="Times New Roman" w:hAnsi="Times New Roman"/>
          <w:noProof/>
          <w:sz w:val="24"/>
          <w:szCs w:val="24"/>
        </w:rPr>
        <w:t xml:space="preserve">роекта </w:t>
      </w:r>
      <w:r w:rsidRPr="00913C13">
        <w:rPr>
          <w:rFonts w:ascii="Times New Roman" w:hAnsi="Times New Roman"/>
          <w:sz w:val="24"/>
          <w:szCs w:val="24"/>
        </w:rPr>
        <w:t>з</w:t>
      </w:r>
      <w:r w:rsidRPr="00913C13">
        <w:rPr>
          <w:rFonts w:ascii="Times New Roman" w:hAnsi="Times New Roman"/>
          <w:noProof/>
          <w:sz w:val="24"/>
          <w:szCs w:val="24"/>
        </w:rPr>
        <w:t xml:space="preserve">он </w:t>
      </w:r>
      <w:r w:rsidRPr="00913C13">
        <w:rPr>
          <w:rFonts w:ascii="Times New Roman" w:hAnsi="Times New Roman"/>
          <w:sz w:val="24"/>
          <w:szCs w:val="24"/>
        </w:rPr>
        <w:t>о</w:t>
      </w:r>
      <w:r w:rsidRPr="00913C13">
        <w:rPr>
          <w:rFonts w:ascii="Times New Roman" w:hAnsi="Times New Roman"/>
          <w:noProof/>
          <w:sz w:val="24"/>
          <w:szCs w:val="24"/>
        </w:rPr>
        <w:t xml:space="preserve">храны таких </w:t>
      </w:r>
      <w:r w:rsidRPr="00913C13">
        <w:rPr>
          <w:rFonts w:ascii="Times New Roman" w:hAnsi="Times New Roman"/>
          <w:sz w:val="24"/>
          <w:szCs w:val="24"/>
        </w:rPr>
        <w:t>о</w:t>
      </w:r>
      <w:r w:rsidRPr="00913C13">
        <w:rPr>
          <w:rFonts w:ascii="Times New Roman" w:hAnsi="Times New Roman"/>
          <w:noProof/>
          <w:sz w:val="24"/>
          <w:szCs w:val="24"/>
        </w:rPr>
        <w:t xml:space="preserve">бъектов, устанавливаются </w:t>
      </w:r>
      <w:r w:rsidRPr="00913C13">
        <w:rPr>
          <w:rFonts w:ascii="Times New Roman" w:hAnsi="Times New Roman"/>
          <w:sz w:val="24"/>
          <w:szCs w:val="24"/>
        </w:rPr>
        <w:t>в</w:t>
      </w:r>
      <w:r w:rsidRPr="00913C13">
        <w:rPr>
          <w:rFonts w:ascii="Times New Roman" w:hAnsi="Times New Roman"/>
          <w:noProof/>
          <w:sz w:val="24"/>
          <w:szCs w:val="24"/>
        </w:rPr>
        <w:t xml:space="preserve">ременные границы зон </w:t>
      </w:r>
      <w:r w:rsidRPr="00913C13">
        <w:rPr>
          <w:rFonts w:ascii="Times New Roman" w:hAnsi="Times New Roman"/>
          <w:sz w:val="24"/>
          <w:szCs w:val="24"/>
        </w:rPr>
        <w:t>о</w:t>
      </w:r>
      <w:r w:rsidRPr="00913C13">
        <w:rPr>
          <w:rFonts w:ascii="Times New Roman" w:hAnsi="Times New Roman"/>
          <w:noProof/>
          <w:sz w:val="24"/>
          <w:szCs w:val="24"/>
        </w:rPr>
        <w:t xml:space="preserve">храны  </w:t>
      </w:r>
      <w:r w:rsidRPr="00913C13">
        <w:rPr>
          <w:rFonts w:ascii="Times New Roman" w:hAnsi="Times New Roman"/>
          <w:sz w:val="24"/>
          <w:szCs w:val="24"/>
        </w:rPr>
        <w:t>о</w:t>
      </w:r>
      <w:r w:rsidRPr="00913C13">
        <w:rPr>
          <w:rFonts w:ascii="Times New Roman" w:hAnsi="Times New Roman"/>
          <w:noProof/>
          <w:sz w:val="24"/>
          <w:szCs w:val="24"/>
        </w:rPr>
        <w:t xml:space="preserve">бъектов </w:t>
      </w:r>
      <w:r w:rsidRPr="00913C13">
        <w:rPr>
          <w:rFonts w:ascii="Times New Roman" w:hAnsi="Times New Roman"/>
          <w:sz w:val="24"/>
          <w:szCs w:val="24"/>
        </w:rPr>
        <w:t>к</w:t>
      </w:r>
      <w:r w:rsidRPr="00913C13">
        <w:rPr>
          <w:rFonts w:ascii="Times New Roman" w:hAnsi="Times New Roman"/>
          <w:noProof/>
          <w:sz w:val="24"/>
          <w:szCs w:val="24"/>
        </w:rPr>
        <w:t xml:space="preserve">ультурного </w:t>
      </w:r>
      <w:r w:rsidRPr="00913C13">
        <w:rPr>
          <w:rFonts w:ascii="Times New Roman" w:hAnsi="Times New Roman"/>
          <w:sz w:val="24"/>
          <w:szCs w:val="24"/>
        </w:rPr>
        <w:t>н</w:t>
      </w:r>
      <w:r w:rsidRPr="00913C13">
        <w:rPr>
          <w:rFonts w:ascii="Times New Roman" w:hAnsi="Times New Roman"/>
          <w:noProof/>
          <w:sz w:val="24"/>
          <w:szCs w:val="24"/>
        </w:rPr>
        <w:t>аследия.</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sz w:val="24"/>
          <w:szCs w:val="24"/>
        </w:rPr>
        <w:t>Во временных границах зон охраны устанавливается особый режим охраны, содержания и использования земель историко-культурного назначения, предусмотренный для охранных зон, регулирующий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или природной среды выявленных объектов культурного наследия – достопримечательного места</w:t>
      </w:r>
      <w:r w:rsidRPr="00913C13">
        <w:rPr>
          <w:rFonts w:ascii="Times New Roman" w:hAnsi="Times New Roman"/>
          <w:noProof/>
          <w:sz w:val="24"/>
          <w:szCs w:val="24"/>
        </w:rPr>
        <w:t>.</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B33551" w:rsidRPr="00913C13" w:rsidRDefault="00B33551" w:rsidP="00F36AE6">
      <w:pPr>
        <w:autoSpaceDE w:val="0"/>
        <w:autoSpaceDN w:val="0"/>
        <w:adjustRightInd w:val="0"/>
        <w:spacing w:after="0" w:line="240" w:lineRule="auto"/>
        <w:rPr>
          <w:rFonts w:ascii="Times New Roman" w:hAnsi="Times New Roman"/>
          <w:b/>
          <w:noProof/>
          <w:sz w:val="24"/>
          <w:szCs w:val="24"/>
        </w:rPr>
      </w:pPr>
      <w:r w:rsidRPr="00913C13">
        <w:rPr>
          <w:rFonts w:ascii="Times New Roman" w:hAnsi="Times New Roman"/>
          <w:b/>
          <w:noProof/>
          <w:sz w:val="24"/>
          <w:szCs w:val="24"/>
        </w:rPr>
        <w:t>Градостроительный регламент в границах охранной зоны (ОЗ):</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Основные виды и параметры разрешенного использования земельных участков и объектов капиального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3194"/>
        <w:gridCol w:w="3198"/>
      </w:tblGrid>
      <w:tr w:rsidR="00B33551" w:rsidRPr="00913C13" w:rsidTr="00A37829">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Основные виды разрешенного использования</w:t>
            </w:r>
          </w:p>
        </w:tc>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Параметры разрешенного использования</w:t>
            </w:r>
          </w:p>
        </w:tc>
        <w:tc>
          <w:tcPr>
            <w:tcW w:w="3278"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Особые условия реализации регламента</w:t>
            </w:r>
          </w:p>
        </w:tc>
      </w:tr>
      <w:tr w:rsidR="00B33551" w:rsidRPr="00913C13" w:rsidTr="00A37829">
        <w:trPr>
          <w:trHeight w:val="740"/>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Индивидуальные жилые дома усадебного типа.</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7" w:type="dxa"/>
            <w:vMerge w:val="restart"/>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Запрещение нового строительства не связанное с задачами заповедника. Сохранение традиционного характера застройки.</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 xml:space="preserve">Этажность существующей </w:t>
            </w:r>
            <w:r w:rsidRPr="00913C13">
              <w:rPr>
                <w:rFonts w:ascii="Times New Roman" w:hAnsi="Times New Roman"/>
                <w:noProof/>
                <w:sz w:val="24"/>
                <w:szCs w:val="24"/>
              </w:rPr>
              <w:lastRenderedPageBreak/>
              <w:t>жилой застройки – 1 этаж.</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 xml:space="preserve">Высота – до </w:t>
            </w:r>
            <w:smartTag w:uri="urn:schemas-microsoft-com:office:smarttags" w:element="metricconverter">
              <w:smartTagPr>
                <w:attr w:name="ProductID" w:val="7 м"/>
              </w:smartTagPr>
              <w:r w:rsidRPr="00913C13">
                <w:rPr>
                  <w:rFonts w:ascii="Times New Roman" w:hAnsi="Times New Roman"/>
                  <w:noProof/>
                  <w:sz w:val="24"/>
                  <w:szCs w:val="24"/>
                </w:rPr>
                <w:t>7 м</w:t>
              </w:r>
            </w:smartTag>
            <w:r w:rsidRPr="00913C13">
              <w:rPr>
                <w:rFonts w:ascii="Times New Roman" w:hAnsi="Times New Roman"/>
                <w:noProof/>
                <w:sz w:val="24"/>
                <w:szCs w:val="24"/>
              </w:rPr>
              <w:t>.</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Сохранение (исторически ценной) планировочной струкутры.</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Сохранение (исторических) линий регулирования застройки.</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Запрещение прокладки воздушных линий электропередач, связи, размещение гаражей, дачных участков, складов ГСМ, трансформаторных подстанций, торговых киосков, рекламных щитов и пр. сооружений, нарушающих историческую среду мемориальных объектов.</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Уничтожение или повреждение почвозащитной растительности.</w:t>
            </w:r>
          </w:p>
        </w:tc>
        <w:tc>
          <w:tcPr>
            <w:tcW w:w="3278" w:type="dxa"/>
            <w:vMerge w:val="restart"/>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lastRenderedPageBreak/>
              <w:t>Повышенные требования к архитектурному облику зданий и сооружений, отделке фасадов.</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 xml:space="preserve">Реставрацию, реконструкцию, и </w:t>
            </w:r>
            <w:r w:rsidRPr="00913C13">
              <w:rPr>
                <w:rFonts w:ascii="Times New Roman" w:hAnsi="Times New Roman"/>
                <w:noProof/>
                <w:sz w:val="24"/>
                <w:szCs w:val="24"/>
              </w:rPr>
              <w:lastRenderedPageBreak/>
              <w:t>капитальный ремонт зданий и сооружений вести в соответствии с проектной документацией, согласованной с органами, уполномоченными в сфере архитектуры градостроительства охраны культурного наследия.</w:t>
            </w:r>
          </w:p>
        </w:tc>
      </w:tr>
      <w:tr w:rsidR="00B33551" w:rsidRPr="00913C13" w:rsidTr="00A37829">
        <w:trPr>
          <w:trHeight w:val="689"/>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Объекты культовго назначения.</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7"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8"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r>
      <w:tr w:rsidR="00B33551" w:rsidRPr="00913C13" w:rsidTr="00A37829">
        <w:trPr>
          <w:trHeight w:val="1069"/>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lastRenderedPageBreak/>
              <w:t>Объекты культурно-досугового назначения.</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7"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8"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r>
      <w:tr w:rsidR="00B33551" w:rsidRPr="00913C13" w:rsidTr="00A37829">
        <w:trPr>
          <w:trHeight w:val="1144"/>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lastRenderedPageBreak/>
              <w:t>Сады, скверы, парки.</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7"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8"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r>
      <w:tr w:rsidR="00B33551" w:rsidRPr="00913C13" w:rsidTr="00A37829">
        <w:trPr>
          <w:trHeight w:val="1144"/>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Объекты торговли и общественного питания.</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7"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8"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r>
      <w:tr w:rsidR="00B33551" w:rsidRPr="00913C13" w:rsidTr="00A37829">
        <w:trPr>
          <w:trHeight w:val="1144"/>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Объекты дошкольного воспитания и образования.</w:t>
            </w:r>
          </w:p>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7"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8"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r>
      <w:tr w:rsidR="00B33551" w:rsidRPr="00913C13" w:rsidTr="00A37829">
        <w:trPr>
          <w:trHeight w:val="70"/>
        </w:trPr>
        <w:tc>
          <w:tcPr>
            <w:tcW w:w="3277" w:type="dxa"/>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r w:rsidRPr="00913C13">
              <w:rPr>
                <w:rFonts w:ascii="Times New Roman" w:hAnsi="Times New Roman"/>
                <w:noProof/>
                <w:sz w:val="24"/>
                <w:szCs w:val="24"/>
              </w:rPr>
              <w:t>Автомобильные стоянки открытого типа.</w:t>
            </w:r>
          </w:p>
        </w:tc>
        <w:tc>
          <w:tcPr>
            <w:tcW w:w="3277"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c>
          <w:tcPr>
            <w:tcW w:w="3278" w:type="dxa"/>
            <w:vMerge/>
          </w:tcPr>
          <w:p w:rsidR="00B33551" w:rsidRPr="00913C13" w:rsidRDefault="00B33551" w:rsidP="00F36AE6">
            <w:pPr>
              <w:autoSpaceDE w:val="0"/>
              <w:autoSpaceDN w:val="0"/>
              <w:adjustRightInd w:val="0"/>
              <w:spacing w:after="0" w:line="240" w:lineRule="auto"/>
              <w:rPr>
                <w:rFonts w:ascii="Times New Roman" w:hAnsi="Times New Roman"/>
                <w:noProof/>
                <w:sz w:val="24"/>
                <w:szCs w:val="24"/>
              </w:rPr>
            </w:pPr>
          </w:p>
        </w:tc>
      </w:tr>
    </w:tbl>
    <w:p w:rsidR="00E34E4F" w:rsidRPr="00913C13" w:rsidRDefault="00E34E4F" w:rsidP="00F36AE6">
      <w:pPr>
        <w:suppressAutoHyphens/>
        <w:spacing w:after="0" w:line="240" w:lineRule="auto"/>
        <w:rPr>
          <w:rFonts w:ascii="Times New Roman" w:hAnsi="Times New Roman"/>
          <w:sz w:val="24"/>
          <w:szCs w:val="24"/>
        </w:rPr>
      </w:pPr>
    </w:p>
    <w:p w:rsidR="00655478" w:rsidRPr="00913C13" w:rsidRDefault="00655478" w:rsidP="00F36AE6">
      <w:pPr>
        <w:spacing w:after="0" w:line="240" w:lineRule="auto"/>
        <w:rPr>
          <w:rFonts w:ascii="Times New Roman" w:hAnsi="Times New Roman"/>
          <w:b/>
          <w:sz w:val="24"/>
          <w:szCs w:val="24"/>
        </w:rPr>
      </w:pPr>
      <w:r w:rsidRPr="00913C13">
        <w:rPr>
          <w:rFonts w:ascii="Times New Roman" w:hAnsi="Times New Roman"/>
          <w:b/>
          <w:sz w:val="24"/>
          <w:szCs w:val="24"/>
        </w:rPr>
        <w:t>Зоны, формируемые санитарно-гигиеническими и экологическими требованиями</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1. Санитарно-защитные зоны и санитарные разрывы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отделяются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rsidR="000F6CEA"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В настоящих «Правилах» приняты ориентировочные размеры санитарно-защитных зон – СЗЗ – и санитарных разрывов – СР – с учетом рекомендуемых минимальных размеров СР и ориентировочных СЗЗ в соответствии с классификацией СанПиН 2.2.1/2.1.1.1200-03 (новая редакция) и генеральным планом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 xml:space="preserve">.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Ориентировочный размер санитарно-защитной зоны по классификации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Проект СЗЗ обязателен для каждого предприятия, имеющего санитарную опасность (либо для группы предприятий – проект единой СЗЗ </w:t>
      </w:r>
      <w:proofErr w:type="spellStart"/>
      <w:r w:rsidRPr="00913C13">
        <w:rPr>
          <w:rFonts w:ascii="Times New Roman" w:hAnsi="Times New Roman"/>
          <w:sz w:val="24"/>
          <w:szCs w:val="24"/>
        </w:rPr>
        <w:t>промузла</w:t>
      </w:r>
      <w:proofErr w:type="spellEnd"/>
      <w:r w:rsidRPr="00913C13">
        <w:rPr>
          <w:rFonts w:ascii="Times New Roman" w:hAnsi="Times New Roman"/>
          <w:sz w:val="24"/>
          <w:szCs w:val="24"/>
        </w:rPr>
        <w:t xml:space="preserve">, комплекса, </w:t>
      </w:r>
      <w:proofErr w:type="spellStart"/>
      <w:r w:rsidRPr="00913C13">
        <w:rPr>
          <w:rFonts w:ascii="Times New Roman" w:hAnsi="Times New Roman"/>
          <w:sz w:val="24"/>
          <w:szCs w:val="24"/>
        </w:rPr>
        <w:t>промзоны</w:t>
      </w:r>
      <w:proofErr w:type="spellEnd"/>
      <w:r w:rsidRPr="00913C13">
        <w:rPr>
          <w:rFonts w:ascii="Times New Roman" w:hAnsi="Times New Roman"/>
          <w:sz w:val="24"/>
          <w:szCs w:val="24"/>
        </w:rPr>
        <w:t>).</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Для групп промышленных объектов и производств или промышленного узла (комплекса, </w:t>
      </w:r>
      <w:proofErr w:type="spellStart"/>
      <w:r w:rsidRPr="00913C13">
        <w:rPr>
          <w:rFonts w:ascii="Times New Roman" w:hAnsi="Times New Roman"/>
          <w:sz w:val="24"/>
          <w:szCs w:val="24"/>
        </w:rPr>
        <w:t>промзоны</w:t>
      </w:r>
      <w:proofErr w:type="spellEnd"/>
      <w:r w:rsidRPr="00913C13">
        <w:rPr>
          <w:rFonts w:ascii="Times New Roman" w:hAnsi="Times New Roman"/>
          <w:sz w:val="24"/>
          <w:szCs w:val="24"/>
        </w:rPr>
        <w:t>)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w:t>
      </w:r>
      <w:r w:rsidRPr="00913C13">
        <w:rPr>
          <w:rFonts w:ascii="Times New Roman" w:hAnsi="Times New Roman"/>
          <w:sz w:val="24"/>
          <w:szCs w:val="24"/>
        </w:rPr>
        <w:lastRenderedPageBreak/>
        <w:t>источников и характера создаваемого ими шума, электромагнитных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Лабораторные исследования атмосферного воздуха и измерения физических воздействий на атмосферный воздух проводятся на границе санитарно-защитной зоны промышленных объектов и производств, а также в жилой застройке лабораториями, аккредитованными в установленном порядке на проведение таких работ.</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Размер расчетной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новой редакцией СанПиН 2.2.1/2.1.1.1200-03. Размер расчетной санитарно-защитной зоны для предприятий III, IV, V классов опасности может быть изменен Главным государственным санитарным врачом субъекта Российской Федерации или его заместителем в порядке, установленном новой редакцией СанПиН 2.2.1/2.1.1.1200-03</w:t>
      </w:r>
      <w:r w:rsidR="00415281" w:rsidRPr="00913C13">
        <w:rPr>
          <w:rFonts w:ascii="Times New Roman" w:hAnsi="Times New Roman"/>
          <w:sz w:val="24"/>
          <w:szCs w:val="24"/>
        </w:rPr>
        <w:t>.</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Санитарные разрывы (санитарные полосы отчуждения) устанавливаются также для магистральных трубопроводов углеводородного сырья, компрессорных установок.</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Установление величины зон негативных воздействий электромагнитных полей (в составе СЗЗ и зон ограничения застройки – ЗОЗ)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913C13">
        <w:rPr>
          <w:rFonts w:ascii="Times New Roman" w:hAnsi="Times New Roman"/>
          <w:sz w:val="24"/>
          <w:szCs w:val="24"/>
        </w:rPr>
        <w:t>кВ</w:t>
      </w:r>
      <w:proofErr w:type="spellEnd"/>
      <w:r w:rsidRPr="00913C13">
        <w:rPr>
          <w:rFonts w:ascii="Times New Roman" w:hAnsi="Times New Roman"/>
          <w:sz w:val="24"/>
          <w:szCs w:val="24"/>
        </w:rPr>
        <w:t>/м.</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655478" w:rsidRPr="00913C13" w:rsidRDefault="00655478" w:rsidP="00F36AE6">
      <w:pPr>
        <w:spacing w:after="0" w:line="240" w:lineRule="auto"/>
        <w:rPr>
          <w:rFonts w:ascii="Times New Roman" w:hAnsi="Times New Roman"/>
          <w:spacing w:val="-10"/>
          <w:sz w:val="24"/>
          <w:szCs w:val="24"/>
        </w:rPr>
      </w:pPr>
      <w:r w:rsidRPr="00913C13">
        <w:rPr>
          <w:rFonts w:ascii="Times New Roman" w:hAnsi="Times New Roman"/>
          <w:sz w:val="24"/>
          <w:szCs w:val="24"/>
        </w:rPr>
        <w:t xml:space="preserve">Для магистральных трубопроводов углеводородного сырья, компрессорных установок, устанавливаются санитарные разрывы (охранные зоны). Рекомендуемые минимальные расстояния учитывают степень </w:t>
      </w:r>
      <w:proofErr w:type="spellStart"/>
      <w:r w:rsidRPr="00913C13">
        <w:rPr>
          <w:rFonts w:ascii="Times New Roman" w:hAnsi="Times New Roman"/>
          <w:sz w:val="24"/>
          <w:szCs w:val="24"/>
        </w:rPr>
        <w:t>взрыво</w:t>
      </w:r>
      <w:proofErr w:type="spellEnd"/>
      <w:r w:rsidRPr="00913C13">
        <w:rPr>
          <w:rFonts w:ascii="Times New Roman" w:hAnsi="Times New Roman"/>
          <w:sz w:val="24"/>
          <w:szCs w:val="24"/>
        </w:rPr>
        <w:t xml:space="preserve">- и </w:t>
      </w:r>
      <w:proofErr w:type="spellStart"/>
      <w:r w:rsidRPr="00913C13">
        <w:rPr>
          <w:rFonts w:ascii="Times New Roman" w:hAnsi="Times New Roman"/>
          <w:sz w:val="24"/>
          <w:szCs w:val="24"/>
        </w:rPr>
        <w:t>пожароопасности</w:t>
      </w:r>
      <w:proofErr w:type="spellEnd"/>
      <w:r w:rsidRPr="00913C13">
        <w:rPr>
          <w:rFonts w:ascii="Times New Roman" w:hAnsi="Times New Roman"/>
          <w:sz w:val="24"/>
          <w:szCs w:val="24"/>
        </w:rPr>
        <w:t xml:space="preserve"> при аварийных ситуациях и дифференцированы в зависимости от вида поселений, типа зданий, назначения объектов с учетом категории и диаметра трубопроводов. Охранные зоны магистральных газопроводов устанавливаются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w:t>
      </w:r>
      <w:r w:rsidRPr="00913C13">
        <w:rPr>
          <w:rFonts w:ascii="Times New Roman" w:hAnsi="Times New Roman"/>
          <w:spacing w:val="-10"/>
          <w:sz w:val="24"/>
          <w:szCs w:val="24"/>
        </w:rPr>
        <w:t>Земельная площадь охранных зон используется с соблюдением требований регламента.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Границы санитарно-защитных зон и санитарных разрывов производственных, коммунальных и прочих объектов ввиду отсутствия расчетных (предварительных и</w:t>
      </w:r>
      <w:r w:rsidR="00884216" w:rsidRPr="00913C13">
        <w:rPr>
          <w:rFonts w:ascii="Times New Roman" w:hAnsi="Times New Roman"/>
          <w:sz w:val="24"/>
          <w:szCs w:val="24"/>
        </w:rPr>
        <w:t xml:space="preserve"> окончательных) размеров СЗЗ в Правилах</w:t>
      </w:r>
      <w:r w:rsidRPr="00913C13">
        <w:rPr>
          <w:rFonts w:ascii="Times New Roman" w:hAnsi="Times New Roman"/>
          <w:sz w:val="24"/>
          <w:szCs w:val="24"/>
        </w:rPr>
        <w:t xml:space="preserve"> приняты как ориентировочные в соответствии с классификацией санитарной опасности объектов новой редакции СанПиН 2.2.1/2.1.1.1200-03 и материалами генерального плана </w:t>
      </w:r>
      <w:r w:rsidR="00DE0E15" w:rsidRPr="00913C13">
        <w:rPr>
          <w:rFonts w:ascii="Times New Roman" w:hAnsi="Times New Roman"/>
          <w:sz w:val="24"/>
          <w:szCs w:val="24"/>
        </w:rPr>
        <w:t>Нижнепавловский</w:t>
      </w:r>
      <w:r w:rsidR="004A6263" w:rsidRPr="00913C13">
        <w:rPr>
          <w:rFonts w:ascii="Times New Roman" w:hAnsi="Times New Roman"/>
          <w:sz w:val="24"/>
          <w:szCs w:val="24"/>
        </w:rPr>
        <w:t xml:space="preserve"> сельсовет</w:t>
      </w:r>
      <w:r w:rsidRPr="00913C13">
        <w:rPr>
          <w:rFonts w:ascii="Times New Roman" w:hAnsi="Times New Roman"/>
          <w:sz w:val="24"/>
          <w:szCs w:val="24"/>
        </w:rPr>
        <w:t>.</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Размеры санитарных разрывов (охранных зон) линий электропередачи приняты в зависимости от их напряжения (</w:t>
      </w:r>
      <w:proofErr w:type="spellStart"/>
      <w:r w:rsidRPr="00913C13">
        <w:rPr>
          <w:rFonts w:ascii="Times New Roman" w:hAnsi="Times New Roman"/>
          <w:sz w:val="24"/>
          <w:szCs w:val="24"/>
        </w:rPr>
        <w:t>кВ</w:t>
      </w:r>
      <w:proofErr w:type="spellEnd"/>
      <w:r w:rsidRPr="00913C13">
        <w:rPr>
          <w:rFonts w:ascii="Times New Roman" w:hAnsi="Times New Roman"/>
          <w:sz w:val="24"/>
          <w:szCs w:val="24"/>
        </w:rPr>
        <w:t xml:space="preserve">) в соответствии с СН 2971-84 «Санитарные нормы и </w:t>
      </w:r>
      <w:r w:rsidRPr="00913C13">
        <w:rPr>
          <w:rFonts w:ascii="Times New Roman" w:hAnsi="Times New Roman"/>
          <w:sz w:val="24"/>
          <w:szCs w:val="24"/>
        </w:rPr>
        <w:lastRenderedPageBreak/>
        <w:t>правила защиты населения от воздействия электрического поля, создаваемого воздушными линиями электропередачи переменного тока промышленной частоты», МУ 4109-86 «Методические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 а также новой редакцией СанПиН 2.2.1/2.1.1. 1200-03.</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2. Санитарно-защитные полосы водоводов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Санитарная охрана водоводов обеспечивается санитарно-защитной полосой.</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В пределах санитарно-защитной полосы, соответственно ее назначению, устанавливается специальный режим и определяется комплекс мероприятий, направленных на предупреждение ухудшения качества воды.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Санитарно-защитные полосы водоводов организуются на всех водоводах, вне зависимости от ведомственной принадлежности, подающих воду, как из поверхностных, так и из подземных источников.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Границы санитарно-защитных полос магистральных водоводов учтены в соответствии с СанПиН 2.1.4.1110-02 «Зоны санитарной охраны источников водоснабжения и водопроводов питьевого назначения», материалами генерального плана поселения.</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3. 1-й пояс зоны санитарной охраны водозаборов хозяйственно-питьевого назначения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Санитарные мероприятия должны выполняться органами коммунального хозяйства или другими владельцами водопроводов. Целью мероприятий является сохранение постоянства природного состава воды в водозаборе путем устранения и предупреждения возможности ее загрязнения.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4. 2-й пояс зоны санитарной охраны водозаборов хозяйственно-питьевого назначения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Второй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 xml:space="preserve">Определение границ второго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В графических мат</w:t>
      </w:r>
      <w:r w:rsidR="00884216" w:rsidRPr="00913C13">
        <w:rPr>
          <w:rFonts w:ascii="Times New Roman" w:hAnsi="Times New Roman"/>
          <w:sz w:val="24"/>
          <w:szCs w:val="24"/>
        </w:rPr>
        <w:t>ериалах Правил</w:t>
      </w:r>
      <w:r w:rsidRPr="00913C13">
        <w:rPr>
          <w:rFonts w:ascii="Times New Roman" w:hAnsi="Times New Roman"/>
          <w:sz w:val="24"/>
          <w:szCs w:val="24"/>
        </w:rPr>
        <w:t xml:space="preserve"> границы 2-го пояса ЗСО показаны по материалам генерального плана </w:t>
      </w:r>
      <w:r w:rsidR="002A5AA2" w:rsidRPr="00913C13">
        <w:rPr>
          <w:rFonts w:ascii="Times New Roman" w:hAnsi="Times New Roman"/>
          <w:sz w:val="24"/>
          <w:szCs w:val="24"/>
        </w:rPr>
        <w:t>поселения</w:t>
      </w:r>
      <w:r w:rsidRPr="00913C13">
        <w:rPr>
          <w:rFonts w:ascii="Times New Roman" w:hAnsi="Times New Roman"/>
          <w:sz w:val="24"/>
          <w:szCs w:val="24"/>
        </w:rPr>
        <w:t>. Представленные сведения основываются на СанПиН 2.1.4.1110-02 «Зоны санитарной охраны источников водоснабжения и водопроводов питьевого назначения».</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5. 3-й пояс зоны санитарной охраны водозаборов хозяйственно-питьевого назначения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Третий пояс (пояс ограничений) включают территорию, предназначенную для предупреждения загрязнения воды источников водоснабжения. 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 Целью мероприятий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Определение границ третьего пояса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заинтересованных организаций.</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 xml:space="preserve">6. </w:t>
      </w:r>
      <w:proofErr w:type="spellStart"/>
      <w:r w:rsidRPr="00913C13">
        <w:rPr>
          <w:rStyle w:val="af5"/>
          <w:rFonts w:ascii="Times New Roman" w:hAnsi="Times New Roman"/>
          <w:color w:val="auto"/>
          <w:sz w:val="24"/>
          <w:szCs w:val="24"/>
        </w:rPr>
        <w:t>Водоохранные</w:t>
      </w:r>
      <w:proofErr w:type="spellEnd"/>
      <w:r w:rsidRPr="00913C13">
        <w:rPr>
          <w:rStyle w:val="af5"/>
          <w:rFonts w:ascii="Times New Roman" w:hAnsi="Times New Roman"/>
          <w:color w:val="auto"/>
          <w:sz w:val="24"/>
          <w:szCs w:val="24"/>
        </w:rPr>
        <w:t xml:space="preserve"> зоны водотоков и водоемов</w:t>
      </w:r>
    </w:p>
    <w:p w:rsidR="00655478" w:rsidRPr="00913C13" w:rsidRDefault="00655478" w:rsidP="00F36AE6">
      <w:pPr>
        <w:spacing w:after="0" w:line="240" w:lineRule="auto"/>
        <w:rPr>
          <w:rFonts w:ascii="Times New Roman" w:hAnsi="Times New Roman"/>
          <w:sz w:val="24"/>
          <w:szCs w:val="24"/>
        </w:rPr>
      </w:pPr>
      <w:proofErr w:type="spellStart"/>
      <w:r w:rsidRPr="00913C13">
        <w:rPr>
          <w:rFonts w:ascii="Times New Roman" w:hAnsi="Times New Roman"/>
          <w:bCs/>
          <w:sz w:val="24"/>
          <w:szCs w:val="24"/>
        </w:rPr>
        <w:t>Водоохранной</w:t>
      </w:r>
      <w:proofErr w:type="spellEnd"/>
      <w:r w:rsidRPr="00913C13">
        <w:rPr>
          <w:rFonts w:ascii="Times New Roman" w:hAnsi="Times New Roman"/>
          <w:bCs/>
          <w:sz w:val="24"/>
          <w:szCs w:val="24"/>
        </w:rPr>
        <w:t xml:space="preserve"> зоной</w:t>
      </w:r>
      <w:r w:rsidRPr="00913C13">
        <w:rPr>
          <w:rFonts w:ascii="Times New Roman" w:hAnsi="Times New Roman"/>
          <w:sz w:val="24"/>
          <w:szCs w:val="24"/>
        </w:rPr>
        <w:t xml:space="preserve"> является территория, примыкающая к акваториям рек, озер, водохранилищ и других поверхностных водных объектов, на 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Соблюдение специального режима на территории </w:t>
      </w:r>
      <w:proofErr w:type="spellStart"/>
      <w:r w:rsidRPr="00913C13">
        <w:rPr>
          <w:rFonts w:ascii="Times New Roman" w:hAnsi="Times New Roman"/>
          <w:sz w:val="24"/>
          <w:szCs w:val="24"/>
        </w:rPr>
        <w:t>водоохранных</w:t>
      </w:r>
      <w:proofErr w:type="spellEnd"/>
      <w:r w:rsidRPr="00913C13">
        <w:rPr>
          <w:rFonts w:ascii="Times New Roman" w:hAnsi="Times New Roman"/>
          <w:sz w:val="24"/>
          <w:szCs w:val="24"/>
        </w:rPr>
        <w:t xml:space="preserve"> зон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Документированные сведения о </w:t>
      </w:r>
      <w:proofErr w:type="spellStart"/>
      <w:r w:rsidRPr="00913C13">
        <w:rPr>
          <w:rFonts w:ascii="Times New Roman" w:hAnsi="Times New Roman"/>
          <w:sz w:val="24"/>
          <w:szCs w:val="24"/>
        </w:rPr>
        <w:t>водоохранных</w:t>
      </w:r>
      <w:proofErr w:type="spellEnd"/>
      <w:r w:rsidRPr="00913C13">
        <w:rPr>
          <w:rFonts w:ascii="Times New Roman" w:hAnsi="Times New Roman"/>
          <w:sz w:val="24"/>
          <w:szCs w:val="24"/>
        </w:rPr>
        <w:t xml:space="preserve"> зонах включаются в государственный водный реестр.</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В пределах </w:t>
      </w:r>
      <w:proofErr w:type="spellStart"/>
      <w:r w:rsidRPr="00913C13">
        <w:rPr>
          <w:rFonts w:ascii="Times New Roman" w:hAnsi="Times New Roman"/>
          <w:sz w:val="24"/>
          <w:szCs w:val="24"/>
        </w:rPr>
        <w:t>водоохранных</w:t>
      </w:r>
      <w:proofErr w:type="spellEnd"/>
      <w:r w:rsidRPr="00913C13">
        <w:rPr>
          <w:rFonts w:ascii="Times New Roman" w:hAnsi="Times New Roman"/>
          <w:sz w:val="24"/>
          <w:szCs w:val="24"/>
        </w:rPr>
        <w:t xml:space="preserve"> зон устанавливаются прибрежные защитные полосы. На их территориях вводятся дополнительные ограничения природопользования.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Прибрежной защитной полосой является территория, непосредственно примыкающая к акваториям рек, озер, водохранилищ и других поверхностных водных объектов, на </w:t>
      </w:r>
      <w:r w:rsidRPr="00913C13">
        <w:rPr>
          <w:rFonts w:ascii="Times New Roman" w:hAnsi="Times New Roman"/>
          <w:sz w:val="24"/>
          <w:szCs w:val="24"/>
        </w:rPr>
        <w:lastRenderedPageBreak/>
        <w:t>которой устанавливается специальный режим хозяйственной и иных видов деятельности с целью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Соблюдение специального режима на территории прибрежной защитной полосы является составной частью комплекса природоохранных мер по улучшению гидрологического, гидрохимического, гидробиологического, санитарного и экологического состояния водных объектов и благоустройству их прибрежных территорий. Обеспечение рационального использования и охрана водных объектов осуществляется бассейновыми советами, которые осуществляют разработку рекомендаций в области использования и охраны водных объектов.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Документированные сведения о прибрежных защитных полосах включаются в государственный водный реестр.</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Границы прибрежных защитных полос устанавливаются в соответствии с Водным Кодексом РФ от 03.06.2006 № 74-ФЗ либо специализированным проектом.</w:t>
      </w:r>
    </w:p>
    <w:p w:rsidR="00655478" w:rsidRPr="00913C13" w:rsidRDefault="00655478" w:rsidP="00F36AE6">
      <w:pPr>
        <w:spacing w:after="0" w:line="240" w:lineRule="auto"/>
        <w:rPr>
          <w:rFonts w:ascii="Times New Roman" w:hAnsi="Times New Roman"/>
          <w:b/>
          <w:sz w:val="24"/>
          <w:szCs w:val="24"/>
        </w:rPr>
      </w:pPr>
      <w:bookmarkStart w:id="444" w:name="_Toc251843524"/>
      <w:bookmarkStart w:id="445" w:name="_Toc251843978"/>
      <w:bookmarkStart w:id="446" w:name="_Toc264309339"/>
      <w:bookmarkStart w:id="447" w:name="_Toc264310100"/>
      <w:bookmarkStart w:id="448" w:name="_Toc264310193"/>
      <w:bookmarkStart w:id="449" w:name="_Toc299896688"/>
      <w:r w:rsidRPr="00913C13">
        <w:rPr>
          <w:rFonts w:ascii="Times New Roman" w:hAnsi="Times New Roman"/>
          <w:b/>
          <w:sz w:val="24"/>
          <w:szCs w:val="24"/>
        </w:rPr>
        <w:t>Зоны влияния природно-техногенных факторов</w:t>
      </w:r>
      <w:bookmarkEnd w:id="444"/>
      <w:bookmarkEnd w:id="445"/>
      <w:bookmarkEnd w:id="446"/>
      <w:bookmarkEnd w:id="447"/>
      <w:bookmarkEnd w:id="448"/>
      <w:bookmarkEnd w:id="449"/>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1. Зона затопления паводком 1% обеспеченности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Зона затопления пойменных территорий рек паводком 1% обеспеченности обусловлена нормативным расчетным уровнем воды, который необходимо учитывать при освоении новых территорий или предусматривать инженерную защиту уже застроенных пойменных территорий.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Инженерная защита затапливаемых территорий проводится в соответствии со следующими требованиями: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наличие проекта мероприятий инженерной защиты территории;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913C13">
          <w:rPr>
            <w:rFonts w:ascii="Times New Roman" w:hAnsi="Times New Roman"/>
            <w:sz w:val="24"/>
            <w:szCs w:val="24"/>
          </w:rPr>
          <w:t>0,5 м</w:t>
        </w:r>
      </w:smartTag>
      <w:r w:rsidRPr="00913C13">
        <w:rPr>
          <w:rFonts w:ascii="Times New Roman" w:hAnsi="Times New Roman"/>
          <w:sz w:val="24"/>
          <w:szCs w:val="24"/>
        </w:rPr>
        <w:t xml:space="preserve"> выше расчетного горизонта высоких вод с учетом высоты волны при ветровом нагоне;</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за расчетный горизонт высоких вод следует принимать отметку наивысшего уровня воды повторяемостью:</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а) один раз в 100 лет – для территорий, застроенных или подлежащих застройке жилыми и общественными зданиями;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б) один раз в 10 лет – для территорий парков и плоскостных спортивных сооружений.</w:t>
      </w:r>
    </w:p>
    <w:p w:rsidR="00655478" w:rsidRPr="00913C13" w:rsidRDefault="00655478"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2. Зона подтопления грунтовыми водами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Зона подтопления грунтовыми водами – это территория с неглубоким залеганием уровня грунтовых вод (до 2-</w:t>
      </w:r>
      <w:smartTag w:uri="urn:schemas-microsoft-com:office:smarttags" w:element="metricconverter">
        <w:smartTagPr>
          <w:attr w:name="ProductID" w:val="5 м"/>
        </w:smartTagPr>
        <w:r w:rsidRPr="00913C13">
          <w:rPr>
            <w:rFonts w:ascii="Times New Roman" w:hAnsi="Times New Roman"/>
            <w:sz w:val="24"/>
            <w:szCs w:val="24"/>
          </w:rPr>
          <w:t>5 м</w:t>
        </w:r>
      </w:smartTag>
      <w:r w:rsidRPr="00913C13">
        <w:rPr>
          <w:rFonts w:ascii="Times New Roman" w:hAnsi="Times New Roman"/>
          <w:sz w:val="24"/>
          <w:szCs w:val="24"/>
        </w:rPr>
        <w:t xml:space="preserve">), на которой интенсивность притока поверхностных и грунтовых вод превышает интенсивность стока по поверхности, подземного оттока и потерь влаги на испарение. Подтопление территорий грунтовыми водами затрудняет застройку новых </w:t>
      </w:r>
      <w:r w:rsidRPr="00913C13">
        <w:rPr>
          <w:rFonts w:ascii="Times New Roman" w:hAnsi="Times New Roman"/>
          <w:sz w:val="24"/>
          <w:szCs w:val="24"/>
        </w:rPr>
        <w:lastRenderedPageBreak/>
        <w:t xml:space="preserve">территорий, эксплуатацию уже застроенных территорий и ухудшает общие санитарные условия площадок.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Подтопление грунтовыми водами вызывается следующими причинами: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высокое положение естественного уровня грунтовых вод, связанного с гидрогеологическими условиями и наличием слабопроницаемых грунтов;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подпор со стороны рек и водоемов, часто связанный с прохождением паводков;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нарушение естественных условий стока и испарения атмосферных осадков;</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инфильтрация в грунт различных </w:t>
      </w:r>
      <w:proofErr w:type="spellStart"/>
      <w:r w:rsidRPr="00913C13">
        <w:rPr>
          <w:rFonts w:ascii="Times New Roman" w:hAnsi="Times New Roman"/>
          <w:sz w:val="24"/>
          <w:szCs w:val="24"/>
        </w:rPr>
        <w:t>водопотерь</w:t>
      </w:r>
      <w:proofErr w:type="spellEnd"/>
      <w:r w:rsidRPr="00913C13">
        <w:rPr>
          <w:rFonts w:ascii="Times New Roman" w:hAnsi="Times New Roman"/>
          <w:sz w:val="24"/>
          <w:szCs w:val="24"/>
        </w:rPr>
        <w:t>;</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утечки из </w:t>
      </w:r>
      <w:proofErr w:type="spellStart"/>
      <w:r w:rsidRPr="00913C13">
        <w:rPr>
          <w:rFonts w:ascii="Times New Roman" w:hAnsi="Times New Roman"/>
          <w:sz w:val="24"/>
          <w:szCs w:val="24"/>
        </w:rPr>
        <w:t>водонесущих</w:t>
      </w:r>
      <w:proofErr w:type="spellEnd"/>
      <w:r w:rsidRPr="00913C13">
        <w:rPr>
          <w:rFonts w:ascii="Times New Roman" w:hAnsi="Times New Roman"/>
          <w:sz w:val="24"/>
          <w:szCs w:val="24"/>
        </w:rPr>
        <w:t xml:space="preserve"> и водоотводящих коммуникаций;</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отсутствие организованной системы сбора и отвода поверхностного стока и прочие причины.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Подтопление грунтовыми водами вызывает потерю прочностных и деформационных свойств грунтов, неравномерные осадки и деформации зданий и сооружений и даже их разрушение, приводит к сырости в подвальных помещениях, вызывает необходимость частой перекладки подземных коммуникаций.</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Мероприятия по понижению уровня грунтовых вод и осушение заболоченностей должны обеспечивать нормальные условия для осуществления строительства, эксплуатации зданий и сооружений, произрастания зеленых насаждений. Допустимая минимальная глубина залегания грунтовых вод (норма осушения):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для зданий и сооружений с подвальными помещениями – 0,5-</w:t>
      </w:r>
      <w:smartTag w:uri="urn:schemas-microsoft-com:office:smarttags" w:element="metricconverter">
        <w:smartTagPr>
          <w:attr w:name="ProductID" w:val="1,0 м"/>
        </w:smartTagPr>
        <w:r w:rsidRPr="00913C13">
          <w:rPr>
            <w:rFonts w:ascii="Times New Roman" w:hAnsi="Times New Roman"/>
            <w:sz w:val="24"/>
            <w:szCs w:val="24"/>
          </w:rPr>
          <w:t>1,0 м</w:t>
        </w:r>
      </w:smartTag>
      <w:r w:rsidRPr="00913C13">
        <w:rPr>
          <w:rFonts w:ascii="Times New Roman" w:hAnsi="Times New Roman"/>
          <w:sz w:val="24"/>
          <w:szCs w:val="24"/>
        </w:rPr>
        <w:t xml:space="preserve"> от пола подвала;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для зданий и сооружений без подвалов – </w:t>
      </w:r>
      <w:smartTag w:uri="urn:schemas-microsoft-com:office:smarttags" w:element="metricconverter">
        <w:smartTagPr>
          <w:attr w:name="ProductID" w:val="0,5 м"/>
        </w:smartTagPr>
        <w:r w:rsidRPr="00913C13">
          <w:rPr>
            <w:rFonts w:ascii="Times New Roman" w:hAnsi="Times New Roman"/>
            <w:sz w:val="24"/>
            <w:szCs w:val="24"/>
          </w:rPr>
          <w:t>0,5 м</w:t>
        </w:r>
      </w:smartTag>
      <w:r w:rsidRPr="00913C13">
        <w:rPr>
          <w:rFonts w:ascii="Times New Roman" w:hAnsi="Times New Roman"/>
          <w:sz w:val="24"/>
          <w:szCs w:val="24"/>
        </w:rPr>
        <w:t xml:space="preserve"> от подошвы фундамента;</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для проезжей части улиц, площадей – </w:t>
      </w:r>
      <w:smartTag w:uri="urn:schemas-microsoft-com:office:smarttags" w:element="metricconverter">
        <w:smartTagPr>
          <w:attr w:name="ProductID" w:val="0,5 м"/>
        </w:smartTagPr>
        <w:r w:rsidRPr="00913C13">
          <w:rPr>
            <w:rFonts w:ascii="Times New Roman" w:hAnsi="Times New Roman"/>
            <w:sz w:val="24"/>
            <w:szCs w:val="24"/>
          </w:rPr>
          <w:t>0,5 м</w:t>
        </w:r>
      </w:smartTag>
      <w:r w:rsidRPr="00913C13">
        <w:rPr>
          <w:rFonts w:ascii="Times New Roman" w:hAnsi="Times New Roman"/>
          <w:sz w:val="24"/>
          <w:szCs w:val="24"/>
        </w:rPr>
        <w:t xml:space="preserve"> от подстилающего слоя дорожной одежды;</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для зеленых насаждений общего пользования: 1,0-</w:t>
      </w:r>
      <w:smartTag w:uri="urn:schemas-microsoft-com:office:smarttags" w:element="metricconverter">
        <w:smartTagPr>
          <w:attr w:name="ProductID" w:val="2,0 м"/>
        </w:smartTagPr>
        <w:r w:rsidRPr="00913C13">
          <w:rPr>
            <w:rFonts w:ascii="Times New Roman" w:hAnsi="Times New Roman"/>
            <w:sz w:val="24"/>
            <w:szCs w:val="24"/>
          </w:rPr>
          <w:t>2,0 м</w:t>
        </w:r>
      </w:smartTag>
      <w:r w:rsidRPr="00913C13">
        <w:rPr>
          <w:rFonts w:ascii="Times New Roman" w:hAnsi="Times New Roman"/>
          <w:sz w:val="24"/>
          <w:szCs w:val="24"/>
        </w:rPr>
        <w:t xml:space="preserve"> – для древесных насаждений, 0,5-</w:t>
      </w:r>
      <w:smartTag w:uri="urn:schemas-microsoft-com:office:smarttags" w:element="metricconverter">
        <w:smartTagPr>
          <w:attr w:name="ProductID" w:val="1,0 м"/>
        </w:smartTagPr>
        <w:r w:rsidRPr="00913C13">
          <w:rPr>
            <w:rFonts w:ascii="Times New Roman" w:hAnsi="Times New Roman"/>
            <w:sz w:val="24"/>
            <w:szCs w:val="24"/>
          </w:rPr>
          <w:t>1,0 м</w:t>
        </w:r>
      </w:smartTag>
      <w:r w:rsidRPr="00913C13">
        <w:rPr>
          <w:rFonts w:ascii="Times New Roman" w:hAnsi="Times New Roman"/>
          <w:sz w:val="24"/>
          <w:szCs w:val="24"/>
        </w:rPr>
        <w:t xml:space="preserve"> – для газонов и стадионов, </w:t>
      </w:r>
      <w:smartTag w:uri="urn:schemas-microsoft-com:office:smarttags" w:element="metricconverter">
        <w:smartTagPr>
          <w:attr w:name="ProductID" w:val="2,5 м"/>
        </w:smartTagPr>
        <w:r w:rsidRPr="00913C13">
          <w:rPr>
            <w:rFonts w:ascii="Times New Roman" w:hAnsi="Times New Roman"/>
            <w:sz w:val="24"/>
            <w:szCs w:val="24"/>
          </w:rPr>
          <w:t>2,5 м</w:t>
        </w:r>
      </w:smartTag>
      <w:r w:rsidRPr="00913C13">
        <w:rPr>
          <w:rFonts w:ascii="Times New Roman" w:hAnsi="Times New Roman"/>
          <w:sz w:val="24"/>
          <w:szCs w:val="24"/>
        </w:rPr>
        <w:t xml:space="preserve"> – для кладбищ.</w:t>
      </w:r>
    </w:p>
    <w:p w:rsidR="00655478" w:rsidRPr="00913C13" w:rsidRDefault="002A5AA2" w:rsidP="00F36AE6">
      <w:pPr>
        <w:pStyle w:val="4"/>
        <w:keepLines w:val="0"/>
        <w:numPr>
          <w:ilvl w:val="3"/>
          <w:numId w:val="169"/>
        </w:numPr>
        <w:suppressAutoHyphens/>
        <w:spacing w:before="0" w:line="240" w:lineRule="auto"/>
        <w:ind w:left="0" w:firstLine="0"/>
        <w:rPr>
          <w:rStyle w:val="af5"/>
          <w:rFonts w:ascii="Times New Roman" w:hAnsi="Times New Roman"/>
          <w:color w:val="auto"/>
          <w:sz w:val="24"/>
          <w:szCs w:val="24"/>
        </w:rPr>
      </w:pPr>
      <w:r w:rsidRPr="00913C13">
        <w:rPr>
          <w:rStyle w:val="af5"/>
          <w:rFonts w:ascii="Times New Roman" w:hAnsi="Times New Roman"/>
          <w:color w:val="auto"/>
          <w:sz w:val="24"/>
          <w:szCs w:val="24"/>
        </w:rPr>
        <w:t>3</w:t>
      </w:r>
      <w:r w:rsidR="00655478" w:rsidRPr="00913C13">
        <w:rPr>
          <w:rStyle w:val="af5"/>
          <w:rFonts w:ascii="Times New Roman" w:hAnsi="Times New Roman"/>
          <w:color w:val="auto"/>
          <w:sz w:val="24"/>
          <w:szCs w:val="24"/>
        </w:rPr>
        <w:t>. Овражные и прибрежно-склоновые территории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Зона овражных и прибрежно-склоновых территорий является зоной непригодной или условно-непригодной для градостроительного освоения.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Овражные и прибрежно-склоновые территории отличаются совокупностью сложных неблагоприятных условий: изрезанностью рельефа со значительным процентом крутых оползневых склонов, активным проявлением геологических (размыв и переработка берегов рек и водотоков, интенсивное </w:t>
      </w:r>
      <w:proofErr w:type="spellStart"/>
      <w:r w:rsidRPr="00913C13">
        <w:rPr>
          <w:rFonts w:ascii="Times New Roman" w:hAnsi="Times New Roman"/>
          <w:sz w:val="24"/>
          <w:szCs w:val="24"/>
        </w:rPr>
        <w:t>оврагообразование</w:t>
      </w:r>
      <w:proofErr w:type="spellEnd"/>
      <w:r w:rsidRPr="00913C13">
        <w:rPr>
          <w:rFonts w:ascii="Times New Roman" w:hAnsi="Times New Roman"/>
          <w:sz w:val="24"/>
          <w:szCs w:val="24"/>
        </w:rPr>
        <w:t xml:space="preserve">, гравитационные смещения масс пород разных типов) и гидрогеологических (разгрузкой на склонах водоносных горизонтов) процессов.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 xml:space="preserve">Причинами образования овражных и прибрежно-склоновых территорий является активное развитие эрозионных процессов, вызванных геолого-геоморфологическими, физико-географическими, антропогенными факторами, часто действующими в тесной взаимосвязи друг с другом и проявляющимися по-разному в разных природно-территориальных комплексах и имеющими различную скорость развития.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При проектировании мероприятий инженерной защиты овражных и прибрежно-склоновых территорий должна быть предотвращена или сведена до минимума возможность развития опасных геологических процессов и обеспечена нормальная эксплуатация зданий и сооружений, а также обеспечена рентабельность градостроительного освоения с учетом возможного ущерба и расходов на специальные изыскания и дополнительные мероприятия.</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Для повышения устойчивости склоновых территорий и предотвращения развития оползневых процессов необходимо выполнение мероприятий:</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строительство удерживающих сооружений;</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 xml:space="preserve">строительство перехватывающего горизонтального или вертикального дренажа с целью перехвата потока грунтовых вод с нагорной части склона; </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t>-</w:t>
      </w:r>
      <w:r w:rsidRPr="00913C13">
        <w:rPr>
          <w:rFonts w:ascii="Times New Roman" w:hAnsi="Times New Roman"/>
          <w:sz w:val="24"/>
          <w:szCs w:val="24"/>
        </w:rPr>
        <w:tab/>
        <w:t>организация сбора и отвода поверхностного стока с территории склона и прилегающей территории.</w:t>
      </w:r>
    </w:p>
    <w:p w:rsidR="00655478" w:rsidRPr="00913C13" w:rsidRDefault="00655478" w:rsidP="00F36AE6">
      <w:pPr>
        <w:spacing w:after="0" w:line="240" w:lineRule="auto"/>
        <w:rPr>
          <w:rFonts w:ascii="Times New Roman" w:hAnsi="Times New Roman"/>
          <w:sz w:val="24"/>
          <w:szCs w:val="24"/>
        </w:rPr>
      </w:pPr>
      <w:r w:rsidRPr="00913C13">
        <w:rPr>
          <w:rFonts w:ascii="Times New Roman" w:hAnsi="Times New Roman"/>
          <w:sz w:val="24"/>
          <w:szCs w:val="24"/>
        </w:rPr>
        <w:lastRenderedPageBreak/>
        <w:t>Застройка верхней части склона допустима только при обязательной оценке влияния каждого проектируемого объекта на устойчивость склона и выполнении, в случае необходимости, дополнительной противооползневой и противоэрозионной защиты.</w:t>
      </w:r>
    </w:p>
    <w:p w:rsidR="00FC65E9" w:rsidRPr="00913C13" w:rsidRDefault="00FC65E9" w:rsidP="00F36AE6">
      <w:pPr>
        <w:spacing w:after="0" w:line="240" w:lineRule="auto"/>
        <w:rPr>
          <w:rFonts w:ascii="Times New Roman" w:hAnsi="Times New Roman"/>
          <w:sz w:val="24"/>
          <w:szCs w:val="24"/>
        </w:rPr>
      </w:pPr>
    </w:p>
    <w:p w:rsidR="009130EA" w:rsidRPr="00913C13" w:rsidRDefault="009A2A9E" w:rsidP="00F36AE6">
      <w:pPr>
        <w:pStyle w:val="3"/>
        <w:tabs>
          <w:tab w:val="clear" w:pos="720"/>
        </w:tabs>
        <w:spacing w:before="0" w:after="0"/>
        <w:rPr>
          <w:i/>
          <w:sz w:val="24"/>
          <w:szCs w:val="24"/>
        </w:rPr>
      </w:pPr>
      <w:bookmarkStart w:id="450" w:name="_Toc468365717"/>
      <w:r w:rsidRPr="00913C13">
        <w:rPr>
          <w:i/>
          <w:sz w:val="24"/>
          <w:szCs w:val="24"/>
        </w:rPr>
        <w:t xml:space="preserve">Статья </w:t>
      </w:r>
      <w:r w:rsidR="00AE4E62" w:rsidRPr="00913C13">
        <w:rPr>
          <w:i/>
          <w:sz w:val="24"/>
          <w:szCs w:val="24"/>
        </w:rPr>
        <w:t>67</w:t>
      </w:r>
      <w:r w:rsidRPr="00913C13">
        <w:rPr>
          <w:i/>
          <w:sz w:val="24"/>
          <w:szCs w:val="24"/>
        </w:rPr>
        <w:t xml:space="preserve">. </w:t>
      </w:r>
      <w:r w:rsidR="009130EA" w:rsidRPr="00913C13">
        <w:rPr>
          <w:i/>
          <w:sz w:val="24"/>
          <w:szCs w:val="24"/>
        </w:rPr>
        <w:t>Многофункциональный объект капитального строительства.</w:t>
      </w:r>
      <w:bookmarkEnd w:id="450"/>
    </w:p>
    <w:p w:rsidR="00415281" w:rsidRPr="00913C13" w:rsidRDefault="009130EA" w:rsidP="00F36AE6">
      <w:pPr>
        <w:spacing w:after="0" w:line="240" w:lineRule="auto"/>
        <w:rPr>
          <w:rFonts w:ascii="Times New Roman" w:hAnsi="Times New Roman"/>
          <w:sz w:val="24"/>
          <w:szCs w:val="24"/>
        </w:rPr>
      </w:pPr>
      <w:r w:rsidRPr="00913C13">
        <w:rPr>
          <w:rFonts w:ascii="Times New Roman" w:hAnsi="Times New Roman"/>
          <w:sz w:val="24"/>
          <w:szCs w:val="24"/>
        </w:rPr>
        <w:t xml:space="preserve">1. Многофункциональный объект капитального строительства (далее – многофункциональный объект) – объект капитального строительства, включающий в себя два и (или) более видов разрешённого использования (кроме вспомогательных видов использования). </w:t>
      </w:r>
    </w:p>
    <w:p w:rsidR="009130EA" w:rsidRPr="00913C13" w:rsidRDefault="009130EA" w:rsidP="00F36AE6">
      <w:pPr>
        <w:spacing w:after="0" w:line="240" w:lineRule="auto"/>
        <w:rPr>
          <w:rFonts w:ascii="Times New Roman" w:hAnsi="Times New Roman"/>
          <w:sz w:val="24"/>
          <w:szCs w:val="24"/>
        </w:rPr>
      </w:pPr>
      <w:r w:rsidRPr="00913C13">
        <w:rPr>
          <w:rFonts w:ascii="Times New Roman" w:hAnsi="Times New Roman"/>
          <w:sz w:val="24"/>
          <w:szCs w:val="24"/>
        </w:rPr>
        <w:t>2. Если один из видов разрешённого использования, входящий в многофункциональный объект, отнесён градостроительным регламентом к условно разрешённым видам, то для его размещения в составе многофункционального объекта необходимо получение разрешения на условно разрешённый вид использования и проведение публичных слушаний</w:t>
      </w:r>
      <w:r w:rsidR="002A5AA2" w:rsidRPr="00913C13">
        <w:rPr>
          <w:rFonts w:ascii="Times New Roman" w:hAnsi="Times New Roman"/>
          <w:sz w:val="24"/>
          <w:szCs w:val="24"/>
        </w:rPr>
        <w:t>.</w:t>
      </w:r>
      <w:r w:rsidRPr="00913C13">
        <w:rPr>
          <w:rFonts w:ascii="Times New Roman" w:hAnsi="Times New Roman"/>
          <w:sz w:val="24"/>
          <w:szCs w:val="24"/>
        </w:rPr>
        <w:t xml:space="preserve"> </w:t>
      </w:r>
    </w:p>
    <w:p w:rsidR="009130EA" w:rsidRPr="00913C13" w:rsidRDefault="009130EA" w:rsidP="00F36AE6">
      <w:pPr>
        <w:spacing w:after="0" w:line="240" w:lineRule="auto"/>
        <w:rPr>
          <w:rFonts w:ascii="Times New Roman" w:hAnsi="Times New Roman"/>
          <w:sz w:val="24"/>
          <w:szCs w:val="24"/>
        </w:rPr>
      </w:pPr>
      <w:r w:rsidRPr="00913C13">
        <w:rPr>
          <w:rFonts w:ascii="Times New Roman" w:hAnsi="Times New Roman"/>
          <w:sz w:val="24"/>
          <w:szCs w:val="24"/>
        </w:rPr>
        <w:t>3. В случае, если один из видов разрешённого использования, входящий в состав многофункционального объекта, подлежит рассмотрению на Архитектурно-градостроительном совете, то рассмотрению на Архитектурно-градостроительном совете подлежит весь многофункциональный объект капитального строительства.</w:t>
      </w:r>
    </w:p>
    <w:p w:rsidR="00250F87" w:rsidRPr="00913C13" w:rsidRDefault="00250F87" w:rsidP="00F36AE6">
      <w:pPr>
        <w:pStyle w:val="10"/>
        <w:spacing w:before="0" w:after="0"/>
        <w:jc w:val="left"/>
        <w:rPr>
          <w:color w:val="auto"/>
          <w:sz w:val="24"/>
          <w:szCs w:val="24"/>
        </w:rPr>
      </w:pPr>
      <w:bookmarkStart w:id="451" w:name="_Toc468365718"/>
      <w:r w:rsidRPr="00913C13">
        <w:rPr>
          <w:color w:val="auto"/>
          <w:sz w:val="24"/>
          <w:szCs w:val="24"/>
        </w:rPr>
        <w:t xml:space="preserve">Глава </w:t>
      </w:r>
      <w:r w:rsidR="000A0BEB" w:rsidRPr="00913C13">
        <w:rPr>
          <w:color w:val="auto"/>
          <w:sz w:val="24"/>
          <w:szCs w:val="24"/>
        </w:rPr>
        <w:t>1</w:t>
      </w:r>
      <w:r w:rsidR="00BA4665" w:rsidRPr="00913C13">
        <w:rPr>
          <w:color w:val="auto"/>
          <w:sz w:val="24"/>
          <w:szCs w:val="24"/>
        </w:rPr>
        <w:t>4</w:t>
      </w:r>
      <w:r w:rsidRPr="00913C13">
        <w:rPr>
          <w:color w:val="auto"/>
          <w:sz w:val="24"/>
          <w:szCs w:val="24"/>
        </w:rPr>
        <w:t>. Положение о регулировании отдельных вопросов землепользования.</w:t>
      </w:r>
      <w:bookmarkEnd w:id="451"/>
    </w:p>
    <w:p w:rsidR="00D32754" w:rsidRPr="00913C13" w:rsidRDefault="00250F87" w:rsidP="00F36AE6">
      <w:pPr>
        <w:pStyle w:val="3"/>
        <w:tabs>
          <w:tab w:val="clear" w:pos="720"/>
        </w:tabs>
        <w:spacing w:before="0" w:after="0"/>
        <w:rPr>
          <w:i/>
          <w:sz w:val="24"/>
          <w:szCs w:val="24"/>
        </w:rPr>
      </w:pPr>
      <w:bookmarkStart w:id="452" w:name="_Toc468365719"/>
      <w:r w:rsidRPr="00913C13">
        <w:rPr>
          <w:i/>
          <w:sz w:val="24"/>
          <w:szCs w:val="24"/>
        </w:rPr>
        <w:t xml:space="preserve">Статья </w:t>
      </w:r>
      <w:r w:rsidR="00AE4E62" w:rsidRPr="00913C13">
        <w:rPr>
          <w:i/>
          <w:sz w:val="24"/>
          <w:szCs w:val="24"/>
        </w:rPr>
        <w:t>68</w:t>
      </w:r>
      <w:r w:rsidRPr="00913C13">
        <w:rPr>
          <w:i/>
          <w:sz w:val="24"/>
          <w:szCs w:val="24"/>
        </w:rPr>
        <w:t xml:space="preserve">. </w:t>
      </w:r>
      <w:r w:rsidR="00D32754" w:rsidRPr="00913C13">
        <w:rPr>
          <w:i/>
          <w:sz w:val="24"/>
          <w:szCs w:val="24"/>
        </w:rPr>
        <w:t>Порядок устройства ограждений земельных участков.</w:t>
      </w:r>
      <w:bookmarkEnd w:id="452"/>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органом архитектуры и градостроительства в соответствии с требованиями частей 5-8 настоящей статьи.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4. Эскиз ограждения, отделяющего земельный участок от территории общего пользования, должен включать в себя следующие материалы: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3) графическое изображение цветового решения ограждения;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4) отдельные конструктивны узлы, элементы.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5. Для согласования эскиза ограждения лицо, являющееся правообладателем земельного участка, подаёт в орган архитектуры и градостроительства заявление с просьбой рассмотреть данный эскиз.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6. Орган архитектуры и градостроительства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7. Заявление подлежит обязательной регистрации в день приёмки, о чём заявителю выдаётся расписка. Орган архитектуры и градостроительства в течение не более тридцати </w:t>
      </w:r>
      <w:r w:rsidRPr="00913C13">
        <w:rPr>
          <w:rFonts w:ascii="Times New Roman" w:hAnsi="Times New Roman"/>
          <w:sz w:val="24"/>
          <w:szCs w:val="24"/>
        </w:rPr>
        <w:lastRenderedPageBreak/>
        <w:t xml:space="preserve">дней рассматривает эскиз ограждения, после чего выдаёт своё заключение о соответствии, либо несоответствии его эскиза требованиям части 10 настоящей статьи.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8. Согласование эскиза ограждения органом архитектуры и градостроительства осуществляется без взимания платы.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9. Устройство ограждений земельных участков многоквартирных домов не допускается.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10. Любые ограждения земельных участков должны соответствовать следующим условиям: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1) ограждение должно быть конструктивно надёжным; </w:t>
      </w:r>
    </w:p>
    <w:p w:rsidR="00D32754"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 xml:space="preserve"> 2) ограждения, отделяющие земельный участок от территорий общего пользования, должны быть эстетически привлекательными. </w:t>
      </w:r>
    </w:p>
    <w:p w:rsidR="001A2D05" w:rsidRPr="00913C13" w:rsidRDefault="00D32754" w:rsidP="00F36AE6">
      <w:pPr>
        <w:spacing w:after="0" w:line="240" w:lineRule="auto"/>
        <w:rPr>
          <w:rFonts w:ascii="Times New Roman" w:hAnsi="Times New Roman"/>
          <w:sz w:val="24"/>
          <w:szCs w:val="24"/>
        </w:rPr>
      </w:pPr>
      <w:r w:rsidRPr="00913C13">
        <w:rPr>
          <w:rFonts w:ascii="Times New Roman" w:hAnsi="Times New Roman"/>
          <w:sz w:val="24"/>
          <w:szCs w:val="24"/>
        </w:rP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D32754" w:rsidRPr="00913C13" w:rsidRDefault="00D32754"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884216" w:rsidRPr="00913C13" w:rsidRDefault="00884216" w:rsidP="00F36AE6">
      <w:pPr>
        <w:spacing w:after="0" w:line="240" w:lineRule="auto"/>
        <w:rPr>
          <w:rFonts w:ascii="Times New Roman" w:hAnsi="Times New Roman"/>
          <w:sz w:val="24"/>
          <w:szCs w:val="24"/>
        </w:rPr>
      </w:pPr>
    </w:p>
    <w:p w:rsidR="00884216" w:rsidRPr="00913C13" w:rsidRDefault="00884216" w:rsidP="00F36AE6">
      <w:pPr>
        <w:spacing w:after="0" w:line="240" w:lineRule="auto"/>
        <w:rPr>
          <w:rFonts w:ascii="Times New Roman" w:hAnsi="Times New Roman"/>
          <w:sz w:val="24"/>
          <w:szCs w:val="24"/>
        </w:rPr>
      </w:pPr>
    </w:p>
    <w:p w:rsidR="00884216" w:rsidRPr="00913C13" w:rsidRDefault="00884216" w:rsidP="00F36AE6">
      <w:pPr>
        <w:spacing w:after="0" w:line="240" w:lineRule="auto"/>
        <w:rPr>
          <w:rFonts w:ascii="Times New Roman" w:hAnsi="Times New Roman"/>
          <w:sz w:val="24"/>
          <w:szCs w:val="24"/>
        </w:rPr>
      </w:pPr>
    </w:p>
    <w:p w:rsidR="00AE4E62" w:rsidRPr="00913C13" w:rsidRDefault="00AE4E62" w:rsidP="00F36AE6">
      <w:pPr>
        <w:spacing w:after="0" w:line="240" w:lineRule="auto"/>
        <w:rPr>
          <w:rFonts w:ascii="Times New Roman" w:hAnsi="Times New Roman"/>
          <w:sz w:val="24"/>
          <w:szCs w:val="24"/>
        </w:rPr>
      </w:pPr>
    </w:p>
    <w:p w:rsidR="00913C13" w:rsidRDefault="00913C13">
      <w:pPr>
        <w:spacing w:after="0" w:line="240" w:lineRule="auto"/>
        <w:rPr>
          <w:rFonts w:ascii="Times New Roman" w:hAnsi="Times New Roman"/>
          <w:b/>
          <w:sz w:val="24"/>
          <w:szCs w:val="24"/>
        </w:rPr>
      </w:pPr>
      <w:r>
        <w:rPr>
          <w:rFonts w:ascii="Times New Roman" w:hAnsi="Times New Roman"/>
          <w:b/>
          <w:sz w:val="24"/>
          <w:szCs w:val="24"/>
        </w:rPr>
        <w:br w:type="page"/>
      </w:r>
    </w:p>
    <w:p w:rsidR="00A936A2" w:rsidRPr="00913C13" w:rsidRDefault="00A936A2" w:rsidP="00F36AE6">
      <w:pPr>
        <w:spacing w:after="0" w:line="240" w:lineRule="auto"/>
        <w:rPr>
          <w:rFonts w:ascii="Times New Roman" w:hAnsi="Times New Roman"/>
          <w:b/>
          <w:sz w:val="24"/>
          <w:szCs w:val="24"/>
        </w:rPr>
      </w:pPr>
      <w:r w:rsidRPr="00913C13">
        <w:rPr>
          <w:rFonts w:ascii="Times New Roman" w:hAnsi="Times New Roman"/>
          <w:b/>
          <w:sz w:val="24"/>
          <w:szCs w:val="24"/>
        </w:rPr>
        <w:lastRenderedPageBreak/>
        <w:t xml:space="preserve">СОСТАВ МАТЕРИАЛОВ </w:t>
      </w:r>
      <w:r w:rsidR="00D31A67" w:rsidRPr="00913C13">
        <w:rPr>
          <w:rFonts w:ascii="Times New Roman" w:hAnsi="Times New Roman"/>
          <w:b/>
          <w:sz w:val="24"/>
          <w:szCs w:val="24"/>
        </w:rPr>
        <w:t>«</w:t>
      </w:r>
      <w:r w:rsidRPr="00913C13">
        <w:rPr>
          <w:rFonts w:ascii="Times New Roman" w:hAnsi="Times New Roman"/>
          <w:b/>
          <w:sz w:val="24"/>
          <w:szCs w:val="24"/>
        </w:rPr>
        <w:t>ПРАВИЛ ЗЕМЛЕПОЛЬЗОВАНИЯ И ЗАСТРОЙКИ МУНИЦИПАЛЬНОГО</w:t>
      </w:r>
      <w:r w:rsidR="00C30930" w:rsidRPr="00913C13">
        <w:rPr>
          <w:rFonts w:ascii="Times New Roman" w:hAnsi="Times New Roman"/>
          <w:b/>
          <w:sz w:val="24"/>
          <w:szCs w:val="24"/>
        </w:rPr>
        <w:t xml:space="preserve"> ОБРАЗОВАНИЯ </w:t>
      </w:r>
      <w:r w:rsidR="00DE0E15" w:rsidRPr="00913C13">
        <w:rPr>
          <w:rFonts w:ascii="Times New Roman" w:hAnsi="Times New Roman"/>
          <w:b/>
          <w:sz w:val="24"/>
          <w:szCs w:val="24"/>
        </w:rPr>
        <w:t>НИЖНЕПАВЛОВСКИЙ</w:t>
      </w:r>
      <w:r w:rsidRPr="00913C13">
        <w:rPr>
          <w:rFonts w:ascii="Times New Roman" w:hAnsi="Times New Roman"/>
          <w:b/>
          <w:sz w:val="24"/>
          <w:szCs w:val="24"/>
        </w:rPr>
        <w:t xml:space="preserve"> СЕЛЬСОВЕТ ОРЕНБУРГСКОГО РАЙОНА</w:t>
      </w:r>
      <w:r w:rsidR="00D31A67" w:rsidRPr="00913C13">
        <w:rPr>
          <w:rFonts w:ascii="Times New Roman" w:hAnsi="Times New Roman"/>
          <w:b/>
          <w:sz w:val="24"/>
          <w:szCs w:val="24"/>
        </w:rPr>
        <w:t>»</w:t>
      </w:r>
    </w:p>
    <w:p w:rsidR="00D31A67" w:rsidRPr="00913C13" w:rsidRDefault="00D31A67" w:rsidP="00F36AE6">
      <w:pPr>
        <w:spacing w:after="0" w:line="240" w:lineRule="auto"/>
        <w:rPr>
          <w:rFonts w:ascii="Times New Roman" w:hAnsi="Times New Roman"/>
          <w:b/>
          <w:sz w:val="24"/>
          <w:szCs w:val="24"/>
        </w:rPr>
      </w:pPr>
    </w:p>
    <w:p w:rsidR="00A936A2" w:rsidRPr="00913C13" w:rsidRDefault="00A936A2" w:rsidP="00F36AE6">
      <w:pPr>
        <w:spacing w:after="0" w:line="240" w:lineRule="auto"/>
        <w:rPr>
          <w:rFonts w:ascii="Times New Roman" w:hAnsi="Times New Roman"/>
          <w:sz w:val="24"/>
          <w:szCs w:val="24"/>
        </w:rPr>
      </w:pPr>
      <w:r w:rsidRPr="00913C13">
        <w:rPr>
          <w:rFonts w:ascii="Times New Roman" w:hAnsi="Times New Roman"/>
          <w:b/>
          <w:sz w:val="24"/>
          <w:szCs w:val="24"/>
        </w:rPr>
        <w:t>Текстовые материалы</w:t>
      </w:r>
      <w:r w:rsidRPr="00913C13">
        <w:rPr>
          <w:rFonts w:ascii="Times New Roman" w:hAnsi="Times New Roman"/>
          <w:sz w:val="24"/>
          <w:szCs w:val="24"/>
        </w:rPr>
        <w:t>.</w:t>
      </w: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r w:rsidRPr="00913C13">
        <w:rPr>
          <w:rFonts w:ascii="Times New Roman" w:hAnsi="Times New Roman"/>
          <w:sz w:val="24"/>
          <w:szCs w:val="24"/>
        </w:rPr>
        <w:t>Часть 1. Порядок применения «Правил землепользования и застройки» и внесения в них изменений и дополнений</w:t>
      </w:r>
    </w:p>
    <w:p w:rsidR="00A936A2" w:rsidRPr="00913C13" w:rsidRDefault="00A936A2" w:rsidP="00F36AE6">
      <w:pPr>
        <w:spacing w:after="0" w:line="240" w:lineRule="auto"/>
        <w:rPr>
          <w:rFonts w:ascii="Times New Roman" w:hAnsi="Times New Roman"/>
          <w:sz w:val="24"/>
          <w:szCs w:val="24"/>
        </w:rPr>
      </w:pPr>
      <w:r w:rsidRPr="00913C13">
        <w:rPr>
          <w:rFonts w:ascii="Times New Roman" w:hAnsi="Times New Roman"/>
          <w:sz w:val="24"/>
          <w:szCs w:val="24"/>
        </w:rPr>
        <w:t>Часть 2. Регулирование землепользования и застройки территории поселения на основе градостроительного зонирования</w:t>
      </w:r>
    </w:p>
    <w:p w:rsidR="00A936A2" w:rsidRPr="00913C13" w:rsidRDefault="00A936A2" w:rsidP="00F36AE6">
      <w:pPr>
        <w:spacing w:after="0" w:line="240" w:lineRule="auto"/>
        <w:rPr>
          <w:rFonts w:ascii="Times New Roman" w:hAnsi="Times New Roman"/>
          <w:sz w:val="24"/>
          <w:szCs w:val="24"/>
        </w:rPr>
      </w:pPr>
      <w:r w:rsidRPr="00913C13">
        <w:rPr>
          <w:rFonts w:ascii="Times New Roman" w:hAnsi="Times New Roman"/>
          <w:sz w:val="24"/>
          <w:szCs w:val="24"/>
        </w:rPr>
        <w:t>Часть 3. Регулирование землепользования и застройки территории поселения в зонах с особыми условиями использования территорий</w:t>
      </w:r>
    </w:p>
    <w:p w:rsidR="00A936A2" w:rsidRPr="00913C13" w:rsidRDefault="00A936A2" w:rsidP="00F36AE6">
      <w:pPr>
        <w:spacing w:after="0" w:line="240" w:lineRule="auto"/>
        <w:rPr>
          <w:rFonts w:ascii="Times New Roman" w:hAnsi="Times New Roman"/>
          <w:sz w:val="24"/>
          <w:szCs w:val="24"/>
        </w:rPr>
      </w:pPr>
    </w:p>
    <w:p w:rsidR="00913C13" w:rsidRDefault="00913C13" w:rsidP="00F36AE6">
      <w:pPr>
        <w:spacing w:after="0" w:line="240" w:lineRule="auto"/>
        <w:rPr>
          <w:rFonts w:ascii="Times New Roman" w:hAnsi="Times New Roman"/>
          <w:b/>
          <w:sz w:val="24"/>
          <w:szCs w:val="24"/>
        </w:rPr>
      </w:pPr>
    </w:p>
    <w:p w:rsidR="00A936A2" w:rsidRPr="00913C13" w:rsidRDefault="00A936A2" w:rsidP="00F36AE6">
      <w:pPr>
        <w:spacing w:after="0" w:line="240" w:lineRule="auto"/>
        <w:rPr>
          <w:rFonts w:ascii="Times New Roman" w:hAnsi="Times New Roman"/>
          <w:b/>
          <w:sz w:val="24"/>
          <w:szCs w:val="24"/>
        </w:rPr>
      </w:pPr>
      <w:r w:rsidRPr="00913C13">
        <w:rPr>
          <w:rFonts w:ascii="Times New Roman" w:hAnsi="Times New Roman"/>
          <w:b/>
          <w:sz w:val="24"/>
          <w:szCs w:val="24"/>
        </w:rPr>
        <w:t>Графические материалы.</w:t>
      </w:r>
    </w:p>
    <w:p w:rsidR="00A936A2" w:rsidRPr="00913C13" w:rsidRDefault="00A936A2" w:rsidP="00F36AE6">
      <w:pPr>
        <w:spacing w:after="0" w:line="240" w:lineRule="auto"/>
        <w:rPr>
          <w:rFonts w:ascii="Times New Roman" w:hAnsi="Times New Roman"/>
          <w:b/>
          <w:sz w:val="24"/>
          <w:szCs w:val="24"/>
        </w:rPr>
      </w:pPr>
    </w:p>
    <w:p w:rsidR="00A936A2" w:rsidRPr="00913C13" w:rsidRDefault="00A936A2" w:rsidP="00F36AE6">
      <w:pPr>
        <w:spacing w:after="0" w:line="240" w:lineRule="auto"/>
        <w:rPr>
          <w:rFonts w:ascii="Times New Roman" w:hAnsi="Times New Roman"/>
          <w:sz w:val="24"/>
          <w:szCs w:val="24"/>
        </w:rPr>
      </w:pPr>
      <w:r w:rsidRPr="00913C13">
        <w:rPr>
          <w:rFonts w:ascii="Times New Roman" w:hAnsi="Times New Roman"/>
          <w:sz w:val="24"/>
          <w:szCs w:val="24"/>
        </w:rPr>
        <w:t>1.</w:t>
      </w:r>
      <w:r w:rsidRPr="00913C13">
        <w:rPr>
          <w:rFonts w:ascii="Times New Roman" w:hAnsi="Times New Roman"/>
          <w:sz w:val="24"/>
          <w:szCs w:val="24"/>
        </w:rPr>
        <w:tab/>
        <w:t>Карта градостроительного зонирования муниципальног</w:t>
      </w:r>
      <w:r w:rsidR="00AE4E62" w:rsidRPr="00913C13">
        <w:rPr>
          <w:rFonts w:ascii="Times New Roman" w:hAnsi="Times New Roman"/>
          <w:sz w:val="24"/>
          <w:szCs w:val="24"/>
        </w:rPr>
        <w:t xml:space="preserve">о образования </w:t>
      </w:r>
      <w:r w:rsidRPr="00913C13">
        <w:rPr>
          <w:rFonts w:ascii="Times New Roman" w:hAnsi="Times New Roman"/>
          <w:sz w:val="24"/>
          <w:szCs w:val="24"/>
        </w:rPr>
        <w:t xml:space="preserve"> </w:t>
      </w:r>
      <w:r w:rsidR="00B9500A" w:rsidRPr="00913C13">
        <w:rPr>
          <w:rFonts w:ascii="Times New Roman" w:hAnsi="Times New Roman"/>
          <w:sz w:val="24"/>
          <w:szCs w:val="24"/>
        </w:rPr>
        <w:t>и</w:t>
      </w:r>
      <w:r w:rsidRPr="00913C13">
        <w:rPr>
          <w:rFonts w:ascii="Times New Roman" w:hAnsi="Times New Roman"/>
          <w:sz w:val="24"/>
          <w:szCs w:val="24"/>
        </w:rPr>
        <w:t xml:space="preserve"> зон с особыми условиями использовани</w:t>
      </w:r>
      <w:r w:rsidR="00C30930" w:rsidRPr="00913C13">
        <w:rPr>
          <w:rFonts w:ascii="Times New Roman" w:hAnsi="Times New Roman"/>
          <w:sz w:val="24"/>
          <w:szCs w:val="24"/>
        </w:rPr>
        <w:t>я территорий</w:t>
      </w:r>
      <w:r w:rsidR="002C077F" w:rsidRPr="00913C13">
        <w:rPr>
          <w:rFonts w:ascii="Times New Roman" w:hAnsi="Times New Roman"/>
          <w:sz w:val="24"/>
          <w:szCs w:val="24"/>
        </w:rPr>
        <w:t xml:space="preserve"> МО</w:t>
      </w:r>
      <w:r w:rsidR="00C30930" w:rsidRPr="00913C13">
        <w:rPr>
          <w:rFonts w:ascii="Times New Roman" w:hAnsi="Times New Roman"/>
          <w:sz w:val="24"/>
          <w:szCs w:val="24"/>
        </w:rPr>
        <w:t xml:space="preserve"> </w:t>
      </w:r>
      <w:r w:rsidRPr="00913C13">
        <w:rPr>
          <w:rFonts w:ascii="Times New Roman" w:hAnsi="Times New Roman"/>
          <w:sz w:val="24"/>
          <w:szCs w:val="24"/>
        </w:rPr>
        <w:t xml:space="preserve"> </w:t>
      </w:r>
      <w:r w:rsidR="002C077F" w:rsidRPr="00913C13">
        <w:rPr>
          <w:rFonts w:ascii="Times New Roman" w:hAnsi="Times New Roman"/>
          <w:sz w:val="24"/>
          <w:szCs w:val="24"/>
        </w:rPr>
        <w:t>Нижнепавловский</w:t>
      </w:r>
      <w:r w:rsidRPr="00913C13">
        <w:rPr>
          <w:rFonts w:ascii="Times New Roman" w:hAnsi="Times New Roman"/>
          <w:sz w:val="24"/>
          <w:szCs w:val="24"/>
        </w:rPr>
        <w:t xml:space="preserve"> сельсовет</w:t>
      </w:r>
      <w:r w:rsidR="00C30930" w:rsidRPr="00913C13">
        <w:rPr>
          <w:rFonts w:ascii="Times New Roman" w:hAnsi="Times New Roman"/>
          <w:sz w:val="24"/>
          <w:szCs w:val="24"/>
        </w:rPr>
        <w:t>а</w:t>
      </w:r>
      <w:r w:rsidRPr="00913C13">
        <w:rPr>
          <w:rFonts w:ascii="Times New Roman" w:hAnsi="Times New Roman"/>
          <w:sz w:val="24"/>
          <w:szCs w:val="24"/>
        </w:rPr>
        <w:t>.</w:t>
      </w: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9E12B6" w:rsidRPr="00913C13" w:rsidRDefault="009E12B6"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884216" w:rsidRPr="00913C13" w:rsidRDefault="00884216" w:rsidP="00F36AE6">
      <w:pPr>
        <w:spacing w:after="0" w:line="240" w:lineRule="auto"/>
        <w:rPr>
          <w:rFonts w:ascii="Times New Roman" w:hAnsi="Times New Roman"/>
          <w:sz w:val="24"/>
          <w:szCs w:val="24"/>
        </w:rPr>
      </w:pPr>
    </w:p>
    <w:p w:rsidR="00A936A2" w:rsidRPr="00913C13" w:rsidRDefault="00A936A2" w:rsidP="00F36AE6">
      <w:pPr>
        <w:spacing w:after="0" w:line="240" w:lineRule="auto"/>
        <w:rPr>
          <w:rFonts w:ascii="Times New Roman" w:hAnsi="Times New Roman"/>
          <w:sz w:val="24"/>
          <w:szCs w:val="24"/>
        </w:rPr>
      </w:pPr>
    </w:p>
    <w:p w:rsidR="00341616" w:rsidRPr="00913C13" w:rsidRDefault="00A936A2" w:rsidP="00F36AE6">
      <w:pPr>
        <w:spacing w:after="0" w:line="240" w:lineRule="auto"/>
        <w:rPr>
          <w:rFonts w:ascii="Times New Roman" w:hAnsi="Times New Roman"/>
          <w:b/>
          <w:sz w:val="24"/>
          <w:szCs w:val="24"/>
        </w:rPr>
      </w:pPr>
      <w:r w:rsidRPr="00913C13">
        <w:rPr>
          <w:rFonts w:ascii="Times New Roman" w:hAnsi="Times New Roman"/>
          <w:b/>
          <w:sz w:val="24"/>
          <w:szCs w:val="24"/>
        </w:rPr>
        <w:t xml:space="preserve">                                                       </w:t>
      </w:r>
    </w:p>
    <w:p w:rsidR="00341616" w:rsidRPr="00913C13" w:rsidRDefault="00341616" w:rsidP="00F36AE6">
      <w:pPr>
        <w:spacing w:after="0" w:line="240" w:lineRule="auto"/>
        <w:rPr>
          <w:rFonts w:ascii="Times New Roman" w:hAnsi="Times New Roman"/>
          <w:b/>
          <w:sz w:val="24"/>
          <w:szCs w:val="24"/>
        </w:rPr>
      </w:pPr>
    </w:p>
    <w:p w:rsidR="00913C13" w:rsidRDefault="00A936A2" w:rsidP="00F36AE6">
      <w:pPr>
        <w:spacing w:after="0" w:line="240" w:lineRule="auto"/>
        <w:rPr>
          <w:rFonts w:ascii="Times New Roman" w:hAnsi="Times New Roman"/>
          <w:b/>
          <w:sz w:val="24"/>
          <w:szCs w:val="24"/>
        </w:rPr>
      </w:pPr>
      <w:r w:rsidRPr="00913C13">
        <w:rPr>
          <w:rFonts w:ascii="Times New Roman" w:hAnsi="Times New Roman"/>
          <w:b/>
          <w:sz w:val="24"/>
          <w:szCs w:val="24"/>
        </w:rPr>
        <w:t xml:space="preserve"> </w:t>
      </w:r>
    </w:p>
    <w:p w:rsidR="00913C13" w:rsidRDefault="00913C13">
      <w:pPr>
        <w:spacing w:after="0" w:line="240" w:lineRule="auto"/>
        <w:rPr>
          <w:rFonts w:ascii="Times New Roman" w:hAnsi="Times New Roman"/>
          <w:b/>
          <w:sz w:val="24"/>
          <w:szCs w:val="24"/>
        </w:rPr>
      </w:pPr>
      <w:r>
        <w:rPr>
          <w:rFonts w:ascii="Times New Roman" w:hAnsi="Times New Roman"/>
          <w:b/>
          <w:sz w:val="24"/>
          <w:szCs w:val="24"/>
        </w:rPr>
        <w:br w:type="page"/>
      </w:r>
    </w:p>
    <w:p w:rsidR="00A936A2" w:rsidRPr="00913C13" w:rsidRDefault="00A936A2" w:rsidP="00F36AE6">
      <w:pPr>
        <w:spacing w:after="0" w:line="240" w:lineRule="auto"/>
        <w:rPr>
          <w:rFonts w:ascii="Times New Roman" w:hAnsi="Times New Roman"/>
          <w:b/>
          <w:sz w:val="24"/>
          <w:szCs w:val="24"/>
        </w:rPr>
      </w:pPr>
      <w:r w:rsidRPr="00913C13">
        <w:rPr>
          <w:rFonts w:ascii="Times New Roman" w:hAnsi="Times New Roman"/>
          <w:b/>
          <w:sz w:val="24"/>
          <w:szCs w:val="24"/>
        </w:rPr>
        <w:lastRenderedPageBreak/>
        <w:t>СОДЕРЖАНИЕ</w:t>
      </w:r>
    </w:p>
    <w:p w:rsidR="00913C13" w:rsidRDefault="00D35E8F">
      <w:pPr>
        <w:pStyle w:val="1a"/>
        <w:tabs>
          <w:tab w:val="right" w:leader="dot" w:pos="9344"/>
        </w:tabs>
        <w:rPr>
          <w:rFonts w:asciiTheme="minorHAnsi" w:eastAsiaTheme="minorEastAsia" w:hAnsiTheme="minorHAnsi" w:cstheme="minorBidi"/>
          <w:b w:val="0"/>
          <w:bCs w:val="0"/>
          <w:caps w:val="0"/>
          <w:noProof/>
          <w:sz w:val="22"/>
          <w:szCs w:val="22"/>
          <w:lang w:eastAsia="ru-RU"/>
        </w:rPr>
      </w:pPr>
      <w:r w:rsidRPr="00913C13">
        <w:rPr>
          <w:rFonts w:ascii="Times New Roman" w:hAnsi="Times New Roman"/>
          <w:sz w:val="24"/>
          <w:szCs w:val="24"/>
        </w:rPr>
        <w:fldChar w:fldCharType="begin"/>
      </w:r>
      <w:r w:rsidR="00A936A2" w:rsidRPr="00913C13">
        <w:rPr>
          <w:rFonts w:ascii="Times New Roman" w:hAnsi="Times New Roman"/>
          <w:sz w:val="24"/>
          <w:szCs w:val="24"/>
        </w:rPr>
        <w:instrText xml:space="preserve"> TOC \o "1-3" \h \z \u </w:instrText>
      </w:r>
      <w:r w:rsidRPr="00913C13">
        <w:rPr>
          <w:rFonts w:ascii="Times New Roman" w:hAnsi="Times New Roman"/>
          <w:sz w:val="24"/>
          <w:szCs w:val="24"/>
        </w:rPr>
        <w:fldChar w:fldCharType="separate"/>
      </w:r>
      <w:hyperlink w:anchor="_Toc468365632" w:history="1">
        <w:r w:rsidR="00913C13" w:rsidRPr="00227CEA">
          <w:rPr>
            <w:rStyle w:val="af"/>
            <w:noProof/>
          </w:rPr>
          <w:t>пРЕАМБУЛА</w:t>
        </w:r>
        <w:r w:rsidR="00913C13">
          <w:rPr>
            <w:noProof/>
            <w:webHidden/>
          </w:rPr>
          <w:tab/>
        </w:r>
        <w:r>
          <w:rPr>
            <w:noProof/>
            <w:webHidden/>
          </w:rPr>
          <w:fldChar w:fldCharType="begin"/>
        </w:r>
        <w:r w:rsidR="00913C13">
          <w:rPr>
            <w:noProof/>
            <w:webHidden/>
          </w:rPr>
          <w:instrText xml:space="preserve"> PAGEREF _Toc468365632 \h </w:instrText>
        </w:r>
        <w:r>
          <w:rPr>
            <w:noProof/>
            <w:webHidden/>
          </w:rPr>
        </w:r>
        <w:r>
          <w:rPr>
            <w:noProof/>
            <w:webHidden/>
          </w:rPr>
          <w:fldChar w:fldCharType="separate"/>
        </w:r>
        <w:r w:rsidR="00913C13">
          <w:rPr>
            <w:noProof/>
            <w:webHidden/>
          </w:rPr>
          <w:t>2</w:t>
        </w:r>
        <w:r>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33" w:history="1">
        <w:r w:rsidR="00913C13" w:rsidRPr="00227CEA">
          <w:rPr>
            <w:rStyle w:val="af"/>
            <w:noProof/>
          </w:rPr>
          <w:t>Часть 1. Порядок применения «правил землепользования и застройки» и внесения в них изменений</w:t>
        </w:r>
        <w:r w:rsidR="00913C13">
          <w:rPr>
            <w:noProof/>
            <w:webHidden/>
          </w:rPr>
          <w:tab/>
        </w:r>
        <w:r w:rsidR="00D35E8F">
          <w:rPr>
            <w:noProof/>
            <w:webHidden/>
          </w:rPr>
          <w:fldChar w:fldCharType="begin"/>
        </w:r>
        <w:r w:rsidR="00913C13">
          <w:rPr>
            <w:noProof/>
            <w:webHidden/>
          </w:rPr>
          <w:instrText xml:space="preserve"> PAGEREF _Toc468365633 \h </w:instrText>
        </w:r>
        <w:r w:rsidR="00D35E8F">
          <w:rPr>
            <w:noProof/>
            <w:webHidden/>
          </w:rPr>
        </w:r>
        <w:r w:rsidR="00D35E8F">
          <w:rPr>
            <w:noProof/>
            <w:webHidden/>
          </w:rPr>
          <w:fldChar w:fldCharType="separate"/>
        </w:r>
        <w:r w:rsidR="00913C13">
          <w:rPr>
            <w:noProof/>
            <w:webHidden/>
          </w:rPr>
          <w:t>3</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34" w:history="1">
        <w:r w:rsidR="00913C13" w:rsidRPr="00227CEA">
          <w:rPr>
            <w:rStyle w:val="af"/>
            <w:noProof/>
          </w:rPr>
          <w:t>Глава 1. Общие положения.</w:t>
        </w:r>
        <w:r w:rsidR="00913C13">
          <w:rPr>
            <w:noProof/>
            <w:webHidden/>
          </w:rPr>
          <w:tab/>
        </w:r>
        <w:r w:rsidR="00D35E8F">
          <w:rPr>
            <w:noProof/>
            <w:webHidden/>
          </w:rPr>
          <w:fldChar w:fldCharType="begin"/>
        </w:r>
        <w:r w:rsidR="00913C13">
          <w:rPr>
            <w:noProof/>
            <w:webHidden/>
          </w:rPr>
          <w:instrText xml:space="preserve"> PAGEREF _Toc468365634 \h </w:instrText>
        </w:r>
        <w:r w:rsidR="00D35E8F">
          <w:rPr>
            <w:noProof/>
            <w:webHidden/>
          </w:rPr>
        </w:r>
        <w:r w:rsidR="00D35E8F">
          <w:rPr>
            <w:noProof/>
            <w:webHidden/>
          </w:rPr>
          <w:fldChar w:fldCharType="separate"/>
        </w:r>
        <w:r w:rsidR="00913C13">
          <w:rPr>
            <w:noProof/>
            <w:webHidden/>
          </w:rPr>
          <w:t>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35" w:history="1">
        <w:r w:rsidR="00913C13" w:rsidRPr="00227CEA">
          <w:rPr>
            <w:rStyle w:val="af"/>
            <w:noProof/>
          </w:rPr>
          <w:t>Статья 1. Основные понятия и термины, используемые в «Правилах землепользования и застройки муниципального образования  Нижнепавловский сельсовет.</w:t>
        </w:r>
        <w:r w:rsidR="00913C13">
          <w:rPr>
            <w:noProof/>
            <w:webHidden/>
          </w:rPr>
          <w:tab/>
        </w:r>
        <w:r w:rsidR="00D35E8F">
          <w:rPr>
            <w:noProof/>
            <w:webHidden/>
          </w:rPr>
          <w:fldChar w:fldCharType="begin"/>
        </w:r>
        <w:r w:rsidR="00913C13">
          <w:rPr>
            <w:noProof/>
            <w:webHidden/>
          </w:rPr>
          <w:instrText xml:space="preserve"> PAGEREF _Toc468365635 \h </w:instrText>
        </w:r>
        <w:r w:rsidR="00D35E8F">
          <w:rPr>
            <w:noProof/>
            <w:webHidden/>
          </w:rPr>
        </w:r>
        <w:r w:rsidR="00D35E8F">
          <w:rPr>
            <w:noProof/>
            <w:webHidden/>
          </w:rPr>
          <w:fldChar w:fldCharType="separate"/>
        </w:r>
        <w:r w:rsidR="00913C13">
          <w:rPr>
            <w:noProof/>
            <w:webHidden/>
          </w:rPr>
          <w:t>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36" w:history="1">
        <w:r w:rsidR="00913C13" w:rsidRPr="00227CEA">
          <w:rPr>
            <w:rStyle w:val="af"/>
            <w:noProof/>
          </w:rPr>
          <w:t>Статья 2. Назначение и правовые основания «Правил землепользования и застройки».</w:t>
        </w:r>
        <w:r w:rsidR="00913C13">
          <w:rPr>
            <w:noProof/>
            <w:webHidden/>
          </w:rPr>
          <w:tab/>
        </w:r>
        <w:r w:rsidR="00D35E8F">
          <w:rPr>
            <w:noProof/>
            <w:webHidden/>
          </w:rPr>
          <w:fldChar w:fldCharType="begin"/>
        </w:r>
        <w:r w:rsidR="00913C13">
          <w:rPr>
            <w:noProof/>
            <w:webHidden/>
          </w:rPr>
          <w:instrText xml:space="preserve"> PAGEREF _Toc468365636 \h </w:instrText>
        </w:r>
        <w:r w:rsidR="00D35E8F">
          <w:rPr>
            <w:noProof/>
            <w:webHidden/>
          </w:rPr>
        </w:r>
        <w:r w:rsidR="00D35E8F">
          <w:rPr>
            <w:noProof/>
            <w:webHidden/>
          </w:rPr>
          <w:fldChar w:fldCharType="separate"/>
        </w:r>
        <w:r w:rsidR="00913C13">
          <w:rPr>
            <w:noProof/>
            <w:webHidden/>
          </w:rPr>
          <w:t>12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37" w:history="1">
        <w:r w:rsidR="00913C13" w:rsidRPr="00227CEA">
          <w:rPr>
            <w:rStyle w:val="af"/>
            <w:noProof/>
          </w:rPr>
          <w:t>Статья 3. Структура «Правил землепользования и застройки».</w:t>
        </w:r>
        <w:r w:rsidR="00913C13">
          <w:rPr>
            <w:noProof/>
            <w:webHidden/>
          </w:rPr>
          <w:tab/>
        </w:r>
        <w:r w:rsidR="00D35E8F">
          <w:rPr>
            <w:noProof/>
            <w:webHidden/>
          </w:rPr>
          <w:fldChar w:fldCharType="begin"/>
        </w:r>
        <w:r w:rsidR="00913C13">
          <w:rPr>
            <w:noProof/>
            <w:webHidden/>
          </w:rPr>
          <w:instrText xml:space="preserve"> PAGEREF _Toc468365637 \h </w:instrText>
        </w:r>
        <w:r w:rsidR="00D35E8F">
          <w:rPr>
            <w:noProof/>
            <w:webHidden/>
          </w:rPr>
        </w:r>
        <w:r w:rsidR="00D35E8F">
          <w:rPr>
            <w:noProof/>
            <w:webHidden/>
          </w:rPr>
          <w:fldChar w:fldCharType="separate"/>
        </w:r>
        <w:r w:rsidR="00913C13">
          <w:rPr>
            <w:noProof/>
            <w:webHidden/>
          </w:rPr>
          <w:t>14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38" w:history="1">
        <w:r w:rsidR="00913C13" w:rsidRPr="00227CEA">
          <w:rPr>
            <w:rStyle w:val="af"/>
            <w:noProof/>
          </w:rPr>
          <w:t>Статья 4. Открытость и доступность информации о Правилах.</w:t>
        </w:r>
        <w:r w:rsidR="00913C13">
          <w:rPr>
            <w:noProof/>
            <w:webHidden/>
          </w:rPr>
          <w:tab/>
        </w:r>
        <w:r w:rsidR="00D35E8F">
          <w:rPr>
            <w:noProof/>
            <w:webHidden/>
          </w:rPr>
          <w:fldChar w:fldCharType="begin"/>
        </w:r>
        <w:r w:rsidR="00913C13">
          <w:rPr>
            <w:noProof/>
            <w:webHidden/>
          </w:rPr>
          <w:instrText xml:space="preserve"> PAGEREF _Toc468365638 \h </w:instrText>
        </w:r>
        <w:r w:rsidR="00D35E8F">
          <w:rPr>
            <w:noProof/>
            <w:webHidden/>
          </w:rPr>
        </w:r>
        <w:r w:rsidR="00D35E8F">
          <w:rPr>
            <w:noProof/>
            <w:webHidden/>
          </w:rPr>
          <w:fldChar w:fldCharType="separate"/>
        </w:r>
        <w:r w:rsidR="00913C13">
          <w:rPr>
            <w:noProof/>
            <w:webHidden/>
          </w:rPr>
          <w:t>14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39" w:history="1">
        <w:r w:rsidR="00913C13" w:rsidRPr="00227CEA">
          <w:rPr>
            <w:rStyle w:val="af"/>
            <w:noProof/>
          </w:rPr>
          <w:t>Статья 5. Участники отношений, возникающих по поводу землепользования и застройки.</w:t>
        </w:r>
        <w:r w:rsidR="00913C13">
          <w:rPr>
            <w:noProof/>
            <w:webHidden/>
          </w:rPr>
          <w:tab/>
        </w:r>
        <w:r w:rsidR="00D35E8F">
          <w:rPr>
            <w:noProof/>
            <w:webHidden/>
          </w:rPr>
          <w:fldChar w:fldCharType="begin"/>
        </w:r>
        <w:r w:rsidR="00913C13">
          <w:rPr>
            <w:noProof/>
            <w:webHidden/>
          </w:rPr>
          <w:instrText xml:space="preserve"> PAGEREF _Toc468365639 \h </w:instrText>
        </w:r>
        <w:r w:rsidR="00D35E8F">
          <w:rPr>
            <w:noProof/>
            <w:webHidden/>
          </w:rPr>
        </w:r>
        <w:r w:rsidR="00D35E8F">
          <w:rPr>
            <w:noProof/>
            <w:webHidden/>
          </w:rPr>
          <w:fldChar w:fldCharType="separate"/>
        </w:r>
        <w:r w:rsidR="00913C13">
          <w:rPr>
            <w:noProof/>
            <w:webHidden/>
          </w:rPr>
          <w:t>15</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0" w:history="1">
        <w:r w:rsidR="00913C13" w:rsidRPr="00227CEA">
          <w:rPr>
            <w:rStyle w:val="af"/>
            <w:noProof/>
          </w:rPr>
          <w:t>Статья 6. Действие Правил по отношению к генеральному плану поселения и документации по планировке территории.</w:t>
        </w:r>
        <w:r w:rsidR="00913C13">
          <w:rPr>
            <w:noProof/>
            <w:webHidden/>
          </w:rPr>
          <w:tab/>
        </w:r>
        <w:r w:rsidR="00D35E8F">
          <w:rPr>
            <w:noProof/>
            <w:webHidden/>
          </w:rPr>
          <w:fldChar w:fldCharType="begin"/>
        </w:r>
        <w:r w:rsidR="00913C13">
          <w:rPr>
            <w:noProof/>
            <w:webHidden/>
          </w:rPr>
          <w:instrText xml:space="preserve"> PAGEREF _Toc468365640 \h </w:instrText>
        </w:r>
        <w:r w:rsidR="00D35E8F">
          <w:rPr>
            <w:noProof/>
            <w:webHidden/>
          </w:rPr>
        </w:r>
        <w:r w:rsidR="00D35E8F">
          <w:rPr>
            <w:noProof/>
            <w:webHidden/>
          </w:rPr>
          <w:fldChar w:fldCharType="separate"/>
        </w:r>
        <w:r w:rsidR="00913C13">
          <w:rPr>
            <w:noProof/>
            <w:webHidden/>
          </w:rPr>
          <w:t>15</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1" w:history="1">
        <w:r w:rsidR="00913C13" w:rsidRPr="00227CEA">
          <w:rPr>
            <w:rStyle w:val="af"/>
            <w:noProof/>
          </w:rPr>
          <w:t>Статья 7. Общие положения, относящиеся к ранее возникшим правам и самовольному занятию земельных участков.</w:t>
        </w:r>
        <w:r w:rsidR="00913C13">
          <w:rPr>
            <w:noProof/>
            <w:webHidden/>
          </w:rPr>
          <w:tab/>
        </w:r>
        <w:r w:rsidR="00D35E8F">
          <w:rPr>
            <w:noProof/>
            <w:webHidden/>
          </w:rPr>
          <w:fldChar w:fldCharType="begin"/>
        </w:r>
        <w:r w:rsidR="00913C13">
          <w:rPr>
            <w:noProof/>
            <w:webHidden/>
          </w:rPr>
          <w:instrText xml:space="preserve"> PAGEREF _Toc468365641 \h </w:instrText>
        </w:r>
        <w:r w:rsidR="00D35E8F">
          <w:rPr>
            <w:noProof/>
            <w:webHidden/>
          </w:rPr>
        </w:r>
        <w:r w:rsidR="00D35E8F">
          <w:rPr>
            <w:noProof/>
            <w:webHidden/>
          </w:rPr>
          <w:fldChar w:fldCharType="separate"/>
        </w:r>
        <w:r w:rsidR="00913C13">
          <w:rPr>
            <w:noProof/>
            <w:webHidden/>
          </w:rPr>
          <w:t>16</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2" w:history="1">
        <w:r w:rsidR="00913C13" w:rsidRPr="00227CEA">
          <w:rPr>
            <w:rStyle w:val="af"/>
            <w:noProof/>
          </w:rPr>
          <w:t>Статья 8. Земельные участки и объекты, не соответствующие градостроительному регламенту.</w:t>
        </w:r>
        <w:r w:rsidR="00913C13">
          <w:rPr>
            <w:noProof/>
            <w:webHidden/>
          </w:rPr>
          <w:tab/>
        </w:r>
        <w:r w:rsidR="00D35E8F">
          <w:rPr>
            <w:noProof/>
            <w:webHidden/>
          </w:rPr>
          <w:fldChar w:fldCharType="begin"/>
        </w:r>
        <w:r w:rsidR="00913C13">
          <w:rPr>
            <w:noProof/>
            <w:webHidden/>
          </w:rPr>
          <w:instrText xml:space="preserve"> PAGEREF _Toc468365642 \h </w:instrText>
        </w:r>
        <w:r w:rsidR="00D35E8F">
          <w:rPr>
            <w:noProof/>
            <w:webHidden/>
          </w:rPr>
        </w:r>
        <w:r w:rsidR="00D35E8F">
          <w:rPr>
            <w:noProof/>
            <w:webHidden/>
          </w:rPr>
          <w:fldChar w:fldCharType="separate"/>
        </w:r>
        <w:r w:rsidR="00913C13">
          <w:rPr>
            <w:noProof/>
            <w:webHidden/>
          </w:rPr>
          <w:t>16</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43" w:history="1">
        <w:r w:rsidR="00913C13" w:rsidRPr="00227CEA">
          <w:rPr>
            <w:rStyle w:val="af"/>
            <w:noProof/>
          </w:rPr>
          <w:t>Глава 2. Порядок применения «Правил землепользования и застройки муниципального образования  Нижнепавловский сельсовет».</w:t>
        </w:r>
        <w:r w:rsidR="00913C13">
          <w:rPr>
            <w:noProof/>
            <w:webHidden/>
          </w:rPr>
          <w:tab/>
        </w:r>
        <w:r w:rsidR="00D35E8F">
          <w:rPr>
            <w:noProof/>
            <w:webHidden/>
          </w:rPr>
          <w:fldChar w:fldCharType="begin"/>
        </w:r>
        <w:r w:rsidR="00913C13">
          <w:rPr>
            <w:noProof/>
            <w:webHidden/>
          </w:rPr>
          <w:instrText xml:space="preserve"> PAGEREF _Toc468365643 \h </w:instrText>
        </w:r>
        <w:r w:rsidR="00D35E8F">
          <w:rPr>
            <w:noProof/>
            <w:webHidden/>
          </w:rPr>
        </w:r>
        <w:r w:rsidR="00D35E8F">
          <w:rPr>
            <w:noProof/>
            <w:webHidden/>
          </w:rPr>
          <w:fldChar w:fldCharType="separate"/>
        </w:r>
        <w:r w:rsidR="00913C13">
          <w:rPr>
            <w:noProof/>
            <w:webHidden/>
          </w:rPr>
          <w:t>18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4" w:history="1">
        <w:r w:rsidR="00913C13" w:rsidRPr="00227CEA">
          <w:rPr>
            <w:rStyle w:val="af"/>
            <w:noProof/>
          </w:rPr>
          <w:t>Статья 9. Сфера применения «Правил землепользования и застройки».</w:t>
        </w:r>
        <w:r w:rsidR="00913C13">
          <w:rPr>
            <w:noProof/>
            <w:webHidden/>
          </w:rPr>
          <w:tab/>
        </w:r>
        <w:r w:rsidR="00D35E8F">
          <w:rPr>
            <w:noProof/>
            <w:webHidden/>
          </w:rPr>
          <w:fldChar w:fldCharType="begin"/>
        </w:r>
        <w:r w:rsidR="00913C13">
          <w:rPr>
            <w:noProof/>
            <w:webHidden/>
          </w:rPr>
          <w:instrText xml:space="preserve"> PAGEREF _Toc468365644 \h </w:instrText>
        </w:r>
        <w:r w:rsidR="00D35E8F">
          <w:rPr>
            <w:noProof/>
            <w:webHidden/>
          </w:rPr>
        </w:r>
        <w:r w:rsidR="00D35E8F">
          <w:rPr>
            <w:noProof/>
            <w:webHidden/>
          </w:rPr>
          <w:fldChar w:fldCharType="separate"/>
        </w:r>
        <w:r w:rsidR="00913C13">
          <w:rPr>
            <w:noProof/>
            <w:webHidden/>
          </w:rPr>
          <w:t>18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5" w:history="1">
        <w:r w:rsidR="00913C13" w:rsidRPr="00227CEA">
          <w:rPr>
            <w:rStyle w:val="af"/>
            <w:noProof/>
          </w:rPr>
          <w:t>Статья 10. Регулирование землепользования и застройки органами местного самоуправления.</w:t>
        </w:r>
        <w:r w:rsidR="00913C13">
          <w:rPr>
            <w:noProof/>
            <w:webHidden/>
          </w:rPr>
          <w:tab/>
        </w:r>
        <w:r w:rsidR="00D35E8F">
          <w:rPr>
            <w:noProof/>
            <w:webHidden/>
          </w:rPr>
          <w:fldChar w:fldCharType="begin"/>
        </w:r>
        <w:r w:rsidR="00913C13">
          <w:rPr>
            <w:noProof/>
            <w:webHidden/>
          </w:rPr>
          <w:instrText xml:space="preserve"> PAGEREF _Toc468365645 \h </w:instrText>
        </w:r>
        <w:r w:rsidR="00D35E8F">
          <w:rPr>
            <w:noProof/>
            <w:webHidden/>
          </w:rPr>
        </w:r>
        <w:r w:rsidR="00D35E8F">
          <w:rPr>
            <w:noProof/>
            <w:webHidden/>
          </w:rPr>
          <w:fldChar w:fldCharType="separate"/>
        </w:r>
        <w:r w:rsidR="00913C13">
          <w:rPr>
            <w:noProof/>
            <w:webHidden/>
          </w:rPr>
          <w:t>18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6" w:history="1">
        <w:r w:rsidR="00913C13" w:rsidRPr="00227CEA">
          <w:rPr>
            <w:rStyle w:val="af"/>
            <w:noProof/>
          </w:rPr>
          <w:t>Статья 11. Комиссия по землепользованию и застройке при администрации МО  Нижнепавловский сельсовет.</w:t>
        </w:r>
        <w:r w:rsidR="00913C13">
          <w:rPr>
            <w:noProof/>
            <w:webHidden/>
          </w:rPr>
          <w:tab/>
        </w:r>
        <w:r w:rsidR="00D35E8F">
          <w:rPr>
            <w:noProof/>
            <w:webHidden/>
          </w:rPr>
          <w:fldChar w:fldCharType="begin"/>
        </w:r>
        <w:r w:rsidR="00913C13">
          <w:rPr>
            <w:noProof/>
            <w:webHidden/>
          </w:rPr>
          <w:instrText xml:space="preserve"> PAGEREF _Toc468365646 \h </w:instrText>
        </w:r>
        <w:r w:rsidR="00D35E8F">
          <w:rPr>
            <w:noProof/>
            <w:webHidden/>
          </w:rPr>
        </w:r>
        <w:r w:rsidR="00D35E8F">
          <w:rPr>
            <w:noProof/>
            <w:webHidden/>
          </w:rPr>
          <w:fldChar w:fldCharType="separate"/>
        </w:r>
        <w:r w:rsidR="00913C13">
          <w:rPr>
            <w:noProof/>
            <w:webHidden/>
          </w:rPr>
          <w:t>21</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47" w:history="1">
        <w:r w:rsidR="00913C13" w:rsidRPr="00227CEA">
          <w:rPr>
            <w:rStyle w:val="af"/>
            <w:noProof/>
          </w:rPr>
          <w:t>Глава 3. Особенности использования земельных участков.</w:t>
        </w:r>
        <w:r w:rsidR="00913C13">
          <w:rPr>
            <w:noProof/>
            <w:webHidden/>
          </w:rPr>
          <w:tab/>
        </w:r>
        <w:r w:rsidR="00D35E8F">
          <w:rPr>
            <w:noProof/>
            <w:webHidden/>
          </w:rPr>
          <w:fldChar w:fldCharType="begin"/>
        </w:r>
        <w:r w:rsidR="00913C13">
          <w:rPr>
            <w:noProof/>
            <w:webHidden/>
          </w:rPr>
          <w:instrText xml:space="preserve"> PAGEREF _Toc468365647 \h </w:instrText>
        </w:r>
        <w:r w:rsidR="00D35E8F">
          <w:rPr>
            <w:noProof/>
            <w:webHidden/>
          </w:rPr>
        </w:r>
        <w:r w:rsidR="00D35E8F">
          <w:rPr>
            <w:noProof/>
            <w:webHidden/>
          </w:rPr>
          <w:fldChar w:fldCharType="separate"/>
        </w:r>
        <w:r w:rsidR="00913C13">
          <w:rPr>
            <w:noProof/>
            <w:webHidden/>
          </w:rPr>
          <w:t>23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8" w:history="1">
        <w:r w:rsidR="00913C13" w:rsidRPr="00227CEA">
          <w:rPr>
            <w:rStyle w:val="af"/>
            <w:noProof/>
          </w:rPr>
          <w:t>Статья 12. Право ограниченного пользования чужим земельным участком (сервитут).</w:t>
        </w:r>
        <w:r w:rsidR="00913C13">
          <w:rPr>
            <w:noProof/>
            <w:webHidden/>
          </w:rPr>
          <w:tab/>
        </w:r>
        <w:r w:rsidR="00D35E8F">
          <w:rPr>
            <w:noProof/>
            <w:webHidden/>
          </w:rPr>
          <w:fldChar w:fldCharType="begin"/>
        </w:r>
        <w:r w:rsidR="00913C13">
          <w:rPr>
            <w:noProof/>
            <w:webHidden/>
          </w:rPr>
          <w:instrText xml:space="preserve"> PAGEREF _Toc468365648 \h </w:instrText>
        </w:r>
        <w:r w:rsidR="00D35E8F">
          <w:rPr>
            <w:noProof/>
            <w:webHidden/>
          </w:rPr>
        </w:r>
        <w:r w:rsidR="00D35E8F">
          <w:rPr>
            <w:noProof/>
            <w:webHidden/>
          </w:rPr>
          <w:fldChar w:fldCharType="separate"/>
        </w:r>
        <w:r w:rsidR="00913C13">
          <w:rPr>
            <w:noProof/>
            <w:webHidden/>
          </w:rPr>
          <w:t>23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49" w:history="1">
        <w:r w:rsidR="00913C13" w:rsidRPr="00227CEA">
          <w:rPr>
            <w:rStyle w:val="af"/>
            <w:noProof/>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913C13">
          <w:rPr>
            <w:noProof/>
            <w:webHidden/>
          </w:rPr>
          <w:tab/>
        </w:r>
        <w:r w:rsidR="00D35E8F">
          <w:rPr>
            <w:noProof/>
            <w:webHidden/>
          </w:rPr>
          <w:fldChar w:fldCharType="begin"/>
        </w:r>
        <w:r w:rsidR="00913C13">
          <w:rPr>
            <w:noProof/>
            <w:webHidden/>
          </w:rPr>
          <w:instrText xml:space="preserve"> PAGEREF _Toc468365649 \h </w:instrText>
        </w:r>
        <w:r w:rsidR="00D35E8F">
          <w:rPr>
            <w:noProof/>
            <w:webHidden/>
          </w:rPr>
        </w:r>
        <w:r w:rsidR="00D35E8F">
          <w:rPr>
            <w:noProof/>
            <w:webHidden/>
          </w:rPr>
          <w:fldChar w:fldCharType="separate"/>
        </w:r>
        <w:r w:rsidR="00913C13">
          <w:rPr>
            <w:noProof/>
            <w:webHidden/>
          </w:rPr>
          <w:t>24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0" w:history="1">
        <w:r w:rsidR="00913C13" w:rsidRPr="00227CEA">
          <w:rPr>
            <w:rStyle w:val="af"/>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913C13">
          <w:rPr>
            <w:noProof/>
            <w:webHidden/>
          </w:rPr>
          <w:tab/>
        </w:r>
        <w:r w:rsidR="00D35E8F">
          <w:rPr>
            <w:noProof/>
            <w:webHidden/>
          </w:rPr>
          <w:fldChar w:fldCharType="begin"/>
        </w:r>
        <w:r w:rsidR="00913C13">
          <w:rPr>
            <w:noProof/>
            <w:webHidden/>
          </w:rPr>
          <w:instrText xml:space="preserve"> PAGEREF _Toc468365650 \h </w:instrText>
        </w:r>
        <w:r w:rsidR="00D35E8F">
          <w:rPr>
            <w:noProof/>
            <w:webHidden/>
          </w:rPr>
        </w:r>
        <w:r w:rsidR="00D35E8F">
          <w:rPr>
            <w:noProof/>
            <w:webHidden/>
          </w:rPr>
          <w:fldChar w:fldCharType="separate"/>
        </w:r>
        <w:r w:rsidR="00913C13">
          <w:rPr>
            <w:noProof/>
            <w:webHidden/>
          </w:rPr>
          <w:t>25</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1" w:history="1">
        <w:r w:rsidR="00913C13" w:rsidRPr="00227CEA">
          <w:rPr>
            <w:rStyle w:val="af"/>
            <w:noProof/>
          </w:rPr>
          <w:t>Статья 15. Отклонения от предельных параметров разрешенного строительства, реконструкции объектов капитального строительства.</w:t>
        </w:r>
        <w:r w:rsidR="00913C13">
          <w:rPr>
            <w:noProof/>
            <w:webHidden/>
          </w:rPr>
          <w:tab/>
        </w:r>
        <w:r w:rsidR="00D35E8F">
          <w:rPr>
            <w:noProof/>
            <w:webHidden/>
          </w:rPr>
          <w:fldChar w:fldCharType="begin"/>
        </w:r>
        <w:r w:rsidR="00913C13">
          <w:rPr>
            <w:noProof/>
            <w:webHidden/>
          </w:rPr>
          <w:instrText xml:space="preserve"> PAGEREF _Toc468365651 \h </w:instrText>
        </w:r>
        <w:r w:rsidR="00D35E8F">
          <w:rPr>
            <w:noProof/>
            <w:webHidden/>
          </w:rPr>
        </w:r>
        <w:r w:rsidR="00D35E8F">
          <w:rPr>
            <w:noProof/>
            <w:webHidden/>
          </w:rPr>
          <w:fldChar w:fldCharType="separate"/>
        </w:r>
        <w:r w:rsidR="00913C13">
          <w:rPr>
            <w:noProof/>
            <w:webHidden/>
          </w:rPr>
          <w:t>26</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52" w:history="1">
        <w:r w:rsidR="00913C13" w:rsidRPr="00227CEA">
          <w:rPr>
            <w:rStyle w:val="af"/>
            <w:noProof/>
          </w:rPr>
          <w:t>Глава 4. Подготовка документации по планировке территории, образование земельных участков</w:t>
        </w:r>
        <w:r w:rsidR="00913C13">
          <w:rPr>
            <w:noProof/>
            <w:webHidden/>
          </w:rPr>
          <w:tab/>
        </w:r>
        <w:r w:rsidR="00D35E8F">
          <w:rPr>
            <w:noProof/>
            <w:webHidden/>
          </w:rPr>
          <w:fldChar w:fldCharType="begin"/>
        </w:r>
        <w:r w:rsidR="00913C13">
          <w:rPr>
            <w:noProof/>
            <w:webHidden/>
          </w:rPr>
          <w:instrText xml:space="preserve"> PAGEREF _Toc468365652 \h </w:instrText>
        </w:r>
        <w:r w:rsidR="00D35E8F">
          <w:rPr>
            <w:noProof/>
            <w:webHidden/>
          </w:rPr>
        </w:r>
        <w:r w:rsidR="00D35E8F">
          <w:rPr>
            <w:noProof/>
            <w:webHidden/>
          </w:rPr>
          <w:fldChar w:fldCharType="separate"/>
        </w:r>
        <w:r w:rsidR="00913C13">
          <w:rPr>
            <w:noProof/>
            <w:webHidden/>
          </w:rPr>
          <w:t>28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3" w:history="1">
        <w:r w:rsidR="00913C13" w:rsidRPr="00227CEA">
          <w:rPr>
            <w:rStyle w:val="af"/>
            <w:noProof/>
          </w:rPr>
          <w:t>Статья 16.  Общие положения о документации по планировке территории МО Нижнепавловский сельсовет.</w:t>
        </w:r>
        <w:r w:rsidR="00913C13">
          <w:rPr>
            <w:noProof/>
            <w:webHidden/>
          </w:rPr>
          <w:tab/>
        </w:r>
        <w:r w:rsidR="00D35E8F">
          <w:rPr>
            <w:noProof/>
            <w:webHidden/>
          </w:rPr>
          <w:fldChar w:fldCharType="begin"/>
        </w:r>
        <w:r w:rsidR="00913C13">
          <w:rPr>
            <w:noProof/>
            <w:webHidden/>
          </w:rPr>
          <w:instrText xml:space="preserve"> PAGEREF _Toc468365653 \h </w:instrText>
        </w:r>
        <w:r w:rsidR="00D35E8F">
          <w:rPr>
            <w:noProof/>
            <w:webHidden/>
          </w:rPr>
        </w:r>
        <w:r w:rsidR="00D35E8F">
          <w:rPr>
            <w:noProof/>
            <w:webHidden/>
          </w:rPr>
          <w:fldChar w:fldCharType="separate"/>
        </w:r>
        <w:r w:rsidR="00913C13">
          <w:rPr>
            <w:noProof/>
            <w:webHidden/>
          </w:rPr>
          <w:t>28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4" w:history="1">
        <w:r w:rsidR="00913C13" w:rsidRPr="00227CEA">
          <w:rPr>
            <w:rStyle w:val="af"/>
            <w:noProof/>
          </w:rPr>
          <w:t>Статья 17. Подготовка градостроительных планов земельных участков.</w:t>
        </w:r>
        <w:r w:rsidR="00913C13">
          <w:rPr>
            <w:noProof/>
            <w:webHidden/>
          </w:rPr>
          <w:tab/>
        </w:r>
        <w:r w:rsidR="00D35E8F">
          <w:rPr>
            <w:noProof/>
            <w:webHidden/>
          </w:rPr>
          <w:fldChar w:fldCharType="begin"/>
        </w:r>
        <w:r w:rsidR="00913C13">
          <w:rPr>
            <w:noProof/>
            <w:webHidden/>
          </w:rPr>
          <w:instrText xml:space="preserve"> PAGEREF _Toc468365654 \h </w:instrText>
        </w:r>
        <w:r w:rsidR="00D35E8F">
          <w:rPr>
            <w:noProof/>
            <w:webHidden/>
          </w:rPr>
        </w:r>
        <w:r w:rsidR="00D35E8F">
          <w:rPr>
            <w:noProof/>
            <w:webHidden/>
          </w:rPr>
          <w:fldChar w:fldCharType="separate"/>
        </w:r>
        <w:r w:rsidR="00913C13">
          <w:rPr>
            <w:noProof/>
            <w:webHidden/>
          </w:rPr>
          <w:t>30</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5" w:history="1">
        <w:r w:rsidR="00913C13" w:rsidRPr="00227CEA">
          <w:rPr>
            <w:rStyle w:val="af"/>
            <w:noProof/>
          </w:rPr>
          <w:t>Статья 18. Основные правила планировки территорий и образования земельных участков.</w:t>
        </w:r>
        <w:r w:rsidR="00913C13">
          <w:rPr>
            <w:noProof/>
            <w:webHidden/>
          </w:rPr>
          <w:tab/>
        </w:r>
        <w:r w:rsidR="00D35E8F">
          <w:rPr>
            <w:noProof/>
            <w:webHidden/>
          </w:rPr>
          <w:fldChar w:fldCharType="begin"/>
        </w:r>
        <w:r w:rsidR="00913C13">
          <w:rPr>
            <w:noProof/>
            <w:webHidden/>
          </w:rPr>
          <w:instrText xml:space="preserve"> PAGEREF _Toc468365655 \h </w:instrText>
        </w:r>
        <w:r w:rsidR="00D35E8F">
          <w:rPr>
            <w:noProof/>
            <w:webHidden/>
          </w:rPr>
        </w:r>
        <w:r w:rsidR="00D35E8F">
          <w:rPr>
            <w:noProof/>
            <w:webHidden/>
          </w:rPr>
          <w:fldChar w:fldCharType="separate"/>
        </w:r>
        <w:r w:rsidR="00913C13">
          <w:rPr>
            <w:noProof/>
            <w:webHidden/>
          </w:rPr>
          <w:t>30</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6" w:history="1">
        <w:r w:rsidR="00913C13" w:rsidRPr="00227CEA">
          <w:rPr>
            <w:rStyle w:val="af"/>
            <w:noProof/>
          </w:rPr>
          <w:t>Статья 19. Планировка территорий</w:t>
        </w:r>
        <w:r w:rsidR="00913C13">
          <w:rPr>
            <w:noProof/>
            <w:webHidden/>
          </w:rPr>
          <w:tab/>
        </w:r>
        <w:r w:rsidR="00D35E8F">
          <w:rPr>
            <w:noProof/>
            <w:webHidden/>
          </w:rPr>
          <w:fldChar w:fldCharType="begin"/>
        </w:r>
        <w:r w:rsidR="00913C13">
          <w:rPr>
            <w:noProof/>
            <w:webHidden/>
          </w:rPr>
          <w:instrText xml:space="preserve"> PAGEREF _Toc468365656 \h </w:instrText>
        </w:r>
        <w:r w:rsidR="00D35E8F">
          <w:rPr>
            <w:noProof/>
            <w:webHidden/>
          </w:rPr>
        </w:r>
        <w:r w:rsidR="00D35E8F">
          <w:rPr>
            <w:noProof/>
            <w:webHidden/>
          </w:rPr>
          <w:fldChar w:fldCharType="separate"/>
        </w:r>
        <w:r w:rsidR="00913C13">
          <w:rPr>
            <w:noProof/>
            <w:webHidden/>
          </w:rPr>
          <w:t>31</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7" w:history="1">
        <w:r w:rsidR="00913C13" w:rsidRPr="00227CEA">
          <w:rPr>
            <w:rStyle w:val="af"/>
            <w:noProof/>
          </w:rPr>
          <w:t>Статья 20. Планировка территорий существующей застройки с целью развития застроенных территорий.</w:t>
        </w:r>
        <w:r w:rsidR="00913C13">
          <w:rPr>
            <w:noProof/>
            <w:webHidden/>
          </w:rPr>
          <w:tab/>
        </w:r>
        <w:r w:rsidR="00D35E8F">
          <w:rPr>
            <w:noProof/>
            <w:webHidden/>
          </w:rPr>
          <w:fldChar w:fldCharType="begin"/>
        </w:r>
        <w:r w:rsidR="00913C13">
          <w:rPr>
            <w:noProof/>
            <w:webHidden/>
          </w:rPr>
          <w:instrText xml:space="preserve"> PAGEREF _Toc468365657 \h </w:instrText>
        </w:r>
        <w:r w:rsidR="00D35E8F">
          <w:rPr>
            <w:noProof/>
            <w:webHidden/>
          </w:rPr>
        </w:r>
        <w:r w:rsidR="00D35E8F">
          <w:rPr>
            <w:noProof/>
            <w:webHidden/>
          </w:rPr>
          <w:fldChar w:fldCharType="separate"/>
        </w:r>
        <w:r w:rsidR="00913C13">
          <w:rPr>
            <w:noProof/>
            <w:webHidden/>
          </w:rPr>
          <w:t>32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8" w:history="1">
        <w:r w:rsidR="00913C13" w:rsidRPr="00227CEA">
          <w:rPr>
            <w:rStyle w:val="af"/>
            <w:noProof/>
          </w:rPr>
          <w:t>Статья 21. Планировка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r w:rsidR="00913C13">
          <w:rPr>
            <w:noProof/>
            <w:webHidden/>
          </w:rPr>
          <w:tab/>
        </w:r>
        <w:r w:rsidR="00D35E8F">
          <w:rPr>
            <w:noProof/>
            <w:webHidden/>
          </w:rPr>
          <w:fldChar w:fldCharType="begin"/>
        </w:r>
        <w:r w:rsidR="00913C13">
          <w:rPr>
            <w:noProof/>
            <w:webHidden/>
          </w:rPr>
          <w:instrText xml:space="preserve"> PAGEREF _Toc468365658 \h </w:instrText>
        </w:r>
        <w:r w:rsidR="00D35E8F">
          <w:rPr>
            <w:noProof/>
            <w:webHidden/>
          </w:rPr>
        </w:r>
        <w:r w:rsidR="00D35E8F">
          <w:rPr>
            <w:noProof/>
            <w:webHidden/>
          </w:rPr>
          <w:fldChar w:fldCharType="separate"/>
        </w:r>
        <w:r w:rsidR="00913C13">
          <w:rPr>
            <w:noProof/>
            <w:webHidden/>
          </w:rPr>
          <w:t>33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59" w:history="1">
        <w:r w:rsidR="00913C13" w:rsidRPr="00227CEA">
          <w:rPr>
            <w:rStyle w:val="af"/>
            <w:noProof/>
          </w:rPr>
          <w:t>Статья 22. Планировка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органов местного самоуправления.</w:t>
        </w:r>
        <w:r w:rsidR="00913C13">
          <w:rPr>
            <w:noProof/>
            <w:webHidden/>
          </w:rPr>
          <w:tab/>
        </w:r>
        <w:r w:rsidR="00D35E8F">
          <w:rPr>
            <w:noProof/>
            <w:webHidden/>
          </w:rPr>
          <w:fldChar w:fldCharType="begin"/>
        </w:r>
        <w:r w:rsidR="00913C13">
          <w:rPr>
            <w:noProof/>
            <w:webHidden/>
          </w:rPr>
          <w:instrText xml:space="preserve"> PAGEREF _Toc468365659 \h </w:instrText>
        </w:r>
        <w:r w:rsidR="00D35E8F">
          <w:rPr>
            <w:noProof/>
            <w:webHidden/>
          </w:rPr>
        </w:r>
        <w:r w:rsidR="00D35E8F">
          <w:rPr>
            <w:noProof/>
            <w:webHidden/>
          </w:rPr>
          <w:fldChar w:fldCharType="separate"/>
        </w:r>
        <w:r w:rsidR="00913C13">
          <w:rPr>
            <w:noProof/>
            <w:webHidden/>
          </w:rPr>
          <w:t>34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0" w:history="1">
        <w:r w:rsidR="00913C13" w:rsidRPr="00227CEA">
          <w:rPr>
            <w:rStyle w:val="af"/>
            <w:noProof/>
          </w:rPr>
          <w:t>Статья 23. Планировка территорий и образование земельных участков в части информации о технических условиях подключения к сетям инженерно-технического обеспечения объектов, планируемых к строительству, реконструкции.</w:t>
        </w:r>
        <w:r w:rsidR="00913C13">
          <w:rPr>
            <w:noProof/>
            <w:webHidden/>
          </w:rPr>
          <w:tab/>
        </w:r>
        <w:r w:rsidR="00D35E8F">
          <w:rPr>
            <w:noProof/>
            <w:webHidden/>
          </w:rPr>
          <w:fldChar w:fldCharType="begin"/>
        </w:r>
        <w:r w:rsidR="00913C13">
          <w:rPr>
            <w:noProof/>
            <w:webHidden/>
          </w:rPr>
          <w:instrText xml:space="preserve"> PAGEREF _Toc468365660 \h </w:instrText>
        </w:r>
        <w:r w:rsidR="00D35E8F">
          <w:rPr>
            <w:noProof/>
            <w:webHidden/>
          </w:rPr>
        </w:r>
        <w:r w:rsidR="00D35E8F">
          <w:rPr>
            <w:noProof/>
            <w:webHidden/>
          </w:rPr>
          <w:fldChar w:fldCharType="separate"/>
        </w:r>
        <w:r w:rsidR="00913C13">
          <w:rPr>
            <w:noProof/>
            <w:webHidden/>
          </w:rPr>
          <w:t>34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1" w:history="1">
        <w:r w:rsidR="00913C13" w:rsidRPr="00227CEA">
          <w:rPr>
            <w:rStyle w:val="af"/>
            <w:noProof/>
          </w:rPr>
          <w:t>Статья 24. Порядок образования земельных участков как объектов недвижимости.</w:t>
        </w:r>
        <w:r w:rsidR="00913C13">
          <w:rPr>
            <w:noProof/>
            <w:webHidden/>
          </w:rPr>
          <w:tab/>
        </w:r>
        <w:r w:rsidR="00D35E8F">
          <w:rPr>
            <w:noProof/>
            <w:webHidden/>
          </w:rPr>
          <w:fldChar w:fldCharType="begin"/>
        </w:r>
        <w:r w:rsidR="00913C13">
          <w:rPr>
            <w:noProof/>
            <w:webHidden/>
          </w:rPr>
          <w:instrText xml:space="preserve"> PAGEREF _Toc468365661 \h </w:instrText>
        </w:r>
        <w:r w:rsidR="00D35E8F">
          <w:rPr>
            <w:noProof/>
            <w:webHidden/>
          </w:rPr>
        </w:r>
        <w:r w:rsidR="00D35E8F">
          <w:rPr>
            <w:noProof/>
            <w:webHidden/>
          </w:rPr>
          <w:fldChar w:fldCharType="separate"/>
        </w:r>
        <w:r w:rsidR="00913C13">
          <w:rPr>
            <w:noProof/>
            <w:webHidden/>
          </w:rPr>
          <w:t>36</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62" w:history="1">
        <w:r w:rsidR="00913C13" w:rsidRPr="00227CEA">
          <w:rPr>
            <w:rStyle w:val="af"/>
            <w:noProof/>
          </w:rPr>
          <w:t>Глава 5. Положения о порядке предоставления и          изъятия земельных участков, резервирование земельных участков.</w:t>
        </w:r>
        <w:r w:rsidR="00913C13">
          <w:rPr>
            <w:noProof/>
            <w:webHidden/>
          </w:rPr>
          <w:tab/>
        </w:r>
        <w:r w:rsidR="00D35E8F">
          <w:rPr>
            <w:noProof/>
            <w:webHidden/>
          </w:rPr>
          <w:fldChar w:fldCharType="begin"/>
        </w:r>
        <w:r w:rsidR="00913C13">
          <w:rPr>
            <w:noProof/>
            <w:webHidden/>
          </w:rPr>
          <w:instrText xml:space="preserve"> PAGEREF _Toc468365662 \h </w:instrText>
        </w:r>
        <w:r w:rsidR="00D35E8F">
          <w:rPr>
            <w:noProof/>
            <w:webHidden/>
          </w:rPr>
        </w:r>
        <w:r w:rsidR="00D35E8F">
          <w:rPr>
            <w:noProof/>
            <w:webHidden/>
          </w:rPr>
          <w:fldChar w:fldCharType="separate"/>
        </w:r>
        <w:r w:rsidR="00913C13">
          <w:rPr>
            <w:noProof/>
            <w:webHidden/>
          </w:rPr>
          <w:t>37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3" w:history="1">
        <w:r w:rsidR="00913C13" w:rsidRPr="00227CEA">
          <w:rPr>
            <w:rStyle w:val="af"/>
            <w:noProof/>
          </w:rPr>
          <w:t>Статья 25. Порядок предоставления земельных участков, образованных из состава земель, собственность на которые не разграничена, на территории муниципального образования Нижнепавловский сельсовет.</w:t>
        </w:r>
        <w:r w:rsidR="00913C13">
          <w:rPr>
            <w:noProof/>
            <w:webHidden/>
          </w:rPr>
          <w:tab/>
        </w:r>
        <w:r w:rsidR="00D35E8F">
          <w:rPr>
            <w:noProof/>
            <w:webHidden/>
          </w:rPr>
          <w:fldChar w:fldCharType="begin"/>
        </w:r>
        <w:r w:rsidR="00913C13">
          <w:rPr>
            <w:noProof/>
            <w:webHidden/>
          </w:rPr>
          <w:instrText xml:space="preserve"> PAGEREF _Toc468365663 \h </w:instrText>
        </w:r>
        <w:r w:rsidR="00D35E8F">
          <w:rPr>
            <w:noProof/>
            <w:webHidden/>
          </w:rPr>
        </w:r>
        <w:r w:rsidR="00D35E8F">
          <w:rPr>
            <w:noProof/>
            <w:webHidden/>
          </w:rPr>
          <w:fldChar w:fldCharType="separate"/>
        </w:r>
        <w:r w:rsidR="00913C13">
          <w:rPr>
            <w:noProof/>
            <w:webHidden/>
          </w:rPr>
          <w:t>37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4" w:history="1">
        <w:r w:rsidR="00913C13" w:rsidRPr="00227CEA">
          <w:rPr>
            <w:rStyle w:val="af"/>
            <w:noProof/>
          </w:rPr>
          <w:t>Статья 26. Основания изъятия земельных участков, иных объектов недвижимости для государственных или муниципальных нужд.</w:t>
        </w:r>
        <w:r w:rsidR="00913C13">
          <w:rPr>
            <w:noProof/>
            <w:webHidden/>
          </w:rPr>
          <w:tab/>
        </w:r>
        <w:r w:rsidR="00D35E8F">
          <w:rPr>
            <w:noProof/>
            <w:webHidden/>
          </w:rPr>
          <w:fldChar w:fldCharType="begin"/>
        </w:r>
        <w:r w:rsidR="00913C13">
          <w:rPr>
            <w:noProof/>
            <w:webHidden/>
          </w:rPr>
          <w:instrText xml:space="preserve"> PAGEREF _Toc468365664 \h </w:instrText>
        </w:r>
        <w:r w:rsidR="00D35E8F">
          <w:rPr>
            <w:noProof/>
            <w:webHidden/>
          </w:rPr>
        </w:r>
        <w:r w:rsidR="00D35E8F">
          <w:rPr>
            <w:noProof/>
            <w:webHidden/>
          </w:rPr>
          <w:fldChar w:fldCharType="separate"/>
        </w:r>
        <w:r w:rsidR="00913C13">
          <w:rPr>
            <w:noProof/>
            <w:webHidden/>
          </w:rPr>
          <w:t>38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5" w:history="1">
        <w:r w:rsidR="00913C13" w:rsidRPr="00227CEA">
          <w:rPr>
            <w:rStyle w:val="af"/>
            <w:noProof/>
          </w:rPr>
          <w:t>Статья 27. Резервирование земельных участков для государственных или муниципальных нужд.</w:t>
        </w:r>
        <w:r w:rsidR="00913C13">
          <w:rPr>
            <w:noProof/>
            <w:webHidden/>
          </w:rPr>
          <w:tab/>
        </w:r>
        <w:r w:rsidR="00D35E8F">
          <w:rPr>
            <w:noProof/>
            <w:webHidden/>
          </w:rPr>
          <w:fldChar w:fldCharType="begin"/>
        </w:r>
        <w:r w:rsidR="00913C13">
          <w:rPr>
            <w:noProof/>
            <w:webHidden/>
          </w:rPr>
          <w:instrText xml:space="preserve"> PAGEREF _Toc468365665 \h </w:instrText>
        </w:r>
        <w:r w:rsidR="00D35E8F">
          <w:rPr>
            <w:noProof/>
            <w:webHidden/>
          </w:rPr>
        </w:r>
        <w:r w:rsidR="00D35E8F">
          <w:rPr>
            <w:noProof/>
            <w:webHidden/>
          </w:rPr>
          <w:fldChar w:fldCharType="separate"/>
        </w:r>
        <w:r w:rsidR="00913C13">
          <w:rPr>
            <w:noProof/>
            <w:webHidden/>
          </w:rPr>
          <w:t>39</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66" w:history="1">
        <w:r w:rsidR="00913C13" w:rsidRPr="00227CEA">
          <w:rPr>
            <w:rStyle w:val="af"/>
            <w:noProof/>
          </w:rPr>
          <w:t xml:space="preserve">Глава 6. </w:t>
        </w:r>
        <w:r w:rsidR="00913C13" w:rsidRPr="00227CEA">
          <w:rPr>
            <w:rStyle w:val="af"/>
            <w:noProof/>
            <w:lang w:eastAsia="ru-RU"/>
          </w:rPr>
          <w:t>АРХИТЕКТУРНО-СТРОИТЕЛЬНОЕ ПРОЕКТИРОВАНИЕ, СТРОИТЕЛЬСТВО, РЕКОНСТРУКЦИЯ ОБЪЕКТОВ КАПИТАЛЬНОГО СТРОИТЕЛЬСТВА</w:t>
        </w:r>
        <w:r w:rsidR="00913C13" w:rsidRPr="00227CEA">
          <w:rPr>
            <w:rStyle w:val="af"/>
            <w:noProof/>
          </w:rPr>
          <w:t>.</w:t>
        </w:r>
        <w:r w:rsidR="00913C13">
          <w:rPr>
            <w:noProof/>
            <w:webHidden/>
          </w:rPr>
          <w:tab/>
        </w:r>
        <w:r w:rsidR="00D35E8F">
          <w:rPr>
            <w:noProof/>
            <w:webHidden/>
          </w:rPr>
          <w:fldChar w:fldCharType="begin"/>
        </w:r>
        <w:r w:rsidR="00913C13">
          <w:rPr>
            <w:noProof/>
            <w:webHidden/>
          </w:rPr>
          <w:instrText xml:space="preserve"> PAGEREF _Toc468365666 \h </w:instrText>
        </w:r>
        <w:r w:rsidR="00D35E8F">
          <w:rPr>
            <w:noProof/>
            <w:webHidden/>
          </w:rPr>
        </w:r>
        <w:r w:rsidR="00D35E8F">
          <w:rPr>
            <w:noProof/>
            <w:webHidden/>
          </w:rPr>
          <w:fldChar w:fldCharType="separate"/>
        </w:r>
        <w:r w:rsidR="00913C13">
          <w:rPr>
            <w:noProof/>
            <w:webHidden/>
          </w:rPr>
          <w:t>41</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7" w:history="1">
        <w:r w:rsidR="00913C13" w:rsidRPr="00227CEA">
          <w:rPr>
            <w:rStyle w:val="af"/>
            <w:noProof/>
          </w:rPr>
          <w:t>Статья 28. Право на застройку участка.</w:t>
        </w:r>
        <w:r w:rsidR="00913C13">
          <w:rPr>
            <w:noProof/>
            <w:webHidden/>
          </w:rPr>
          <w:tab/>
        </w:r>
        <w:r w:rsidR="00D35E8F">
          <w:rPr>
            <w:noProof/>
            <w:webHidden/>
          </w:rPr>
          <w:fldChar w:fldCharType="begin"/>
        </w:r>
        <w:r w:rsidR="00913C13">
          <w:rPr>
            <w:noProof/>
            <w:webHidden/>
          </w:rPr>
          <w:instrText xml:space="preserve"> PAGEREF _Toc468365667 \h </w:instrText>
        </w:r>
        <w:r w:rsidR="00D35E8F">
          <w:rPr>
            <w:noProof/>
            <w:webHidden/>
          </w:rPr>
        </w:r>
        <w:r w:rsidR="00D35E8F">
          <w:rPr>
            <w:noProof/>
            <w:webHidden/>
          </w:rPr>
          <w:fldChar w:fldCharType="separate"/>
        </w:r>
        <w:r w:rsidR="00913C13">
          <w:rPr>
            <w:noProof/>
            <w:webHidden/>
          </w:rPr>
          <w:t>41</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8" w:history="1">
        <w:r w:rsidR="00913C13" w:rsidRPr="00227CEA">
          <w:rPr>
            <w:rStyle w:val="af"/>
            <w:noProof/>
          </w:rPr>
          <w:t xml:space="preserve">Статья 29. </w:t>
        </w:r>
        <w:r w:rsidR="00913C13" w:rsidRPr="00227CEA">
          <w:rPr>
            <w:rStyle w:val="af"/>
            <w:noProof/>
            <w:vertAlign w:val="superscript"/>
          </w:rPr>
          <w:t xml:space="preserve"> </w:t>
        </w:r>
        <w:r w:rsidR="00913C13" w:rsidRPr="00227CEA">
          <w:rPr>
            <w:rStyle w:val="af"/>
            <w:noProof/>
          </w:rPr>
          <w:t>Подготовка проектной документации.</w:t>
        </w:r>
        <w:r w:rsidR="00913C13">
          <w:rPr>
            <w:noProof/>
            <w:webHidden/>
          </w:rPr>
          <w:tab/>
        </w:r>
        <w:r w:rsidR="00D35E8F">
          <w:rPr>
            <w:noProof/>
            <w:webHidden/>
          </w:rPr>
          <w:fldChar w:fldCharType="begin"/>
        </w:r>
        <w:r w:rsidR="00913C13">
          <w:rPr>
            <w:noProof/>
            <w:webHidden/>
          </w:rPr>
          <w:instrText xml:space="preserve"> PAGEREF _Toc468365668 \h </w:instrText>
        </w:r>
        <w:r w:rsidR="00D35E8F">
          <w:rPr>
            <w:noProof/>
            <w:webHidden/>
          </w:rPr>
        </w:r>
        <w:r w:rsidR="00D35E8F">
          <w:rPr>
            <w:noProof/>
            <w:webHidden/>
          </w:rPr>
          <w:fldChar w:fldCharType="separate"/>
        </w:r>
        <w:r w:rsidR="00913C13">
          <w:rPr>
            <w:noProof/>
            <w:webHidden/>
          </w:rPr>
          <w:t>41</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69" w:history="1">
        <w:r w:rsidR="00913C13" w:rsidRPr="00227CEA">
          <w:rPr>
            <w:rStyle w:val="af"/>
            <w:noProof/>
          </w:rPr>
          <w:t>Статья 30. Порядок размещения инженерных коммуникаций.</w:t>
        </w:r>
        <w:r w:rsidR="00913C13">
          <w:rPr>
            <w:noProof/>
            <w:webHidden/>
          </w:rPr>
          <w:tab/>
        </w:r>
        <w:r w:rsidR="00D35E8F">
          <w:rPr>
            <w:noProof/>
            <w:webHidden/>
          </w:rPr>
          <w:fldChar w:fldCharType="begin"/>
        </w:r>
        <w:r w:rsidR="00913C13">
          <w:rPr>
            <w:noProof/>
            <w:webHidden/>
          </w:rPr>
          <w:instrText xml:space="preserve"> PAGEREF _Toc468365669 \h </w:instrText>
        </w:r>
        <w:r w:rsidR="00D35E8F">
          <w:rPr>
            <w:noProof/>
            <w:webHidden/>
          </w:rPr>
        </w:r>
        <w:r w:rsidR="00D35E8F">
          <w:rPr>
            <w:noProof/>
            <w:webHidden/>
          </w:rPr>
          <w:fldChar w:fldCharType="separate"/>
        </w:r>
        <w:r w:rsidR="00913C13">
          <w:rPr>
            <w:noProof/>
            <w:webHidden/>
          </w:rPr>
          <w:t>43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0" w:history="1">
        <w:r w:rsidR="00913C13" w:rsidRPr="00227CEA">
          <w:rPr>
            <w:rStyle w:val="af"/>
            <w:noProof/>
          </w:rPr>
          <w:t>Статья 31. Разрешение на строительство.</w:t>
        </w:r>
        <w:r w:rsidR="00913C13">
          <w:rPr>
            <w:noProof/>
            <w:webHidden/>
          </w:rPr>
          <w:tab/>
        </w:r>
        <w:r w:rsidR="00D35E8F">
          <w:rPr>
            <w:noProof/>
            <w:webHidden/>
          </w:rPr>
          <w:fldChar w:fldCharType="begin"/>
        </w:r>
        <w:r w:rsidR="00913C13">
          <w:rPr>
            <w:noProof/>
            <w:webHidden/>
          </w:rPr>
          <w:instrText xml:space="preserve"> PAGEREF _Toc468365670 \h </w:instrText>
        </w:r>
        <w:r w:rsidR="00D35E8F">
          <w:rPr>
            <w:noProof/>
            <w:webHidden/>
          </w:rPr>
        </w:r>
        <w:r w:rsidR="00D35E8F">
          <w:rPr>
            <w:noProof/>
            <w:webHidden/>
          </w:rPr>
          <w:fldChar w:fldCharType="separate"/>
        </w:r>
        <w:r w:rsidR="00913C13">
          <w:rPr>
            <w:noProof/>
            <w:webHidden/>
          </w:rPr>
          <w:t>43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1" w:history="1">
        <w:r w:rsidR="00913C13" w:rsidRPr="00227CEA">
          <w:rPr>
            <w:rStyle w:val="af"/>
            <w:noProof/>
          </w:rPr>
          <w:t>Статья 32. Строительство, реконструкция объектов капитального строительства.</w:t>
        </w:r>
        <w:r w:rsidR="00913C13">
          <w:rPr>
            <w:noProof/>
            <w:webHidden/>
          </w:rPr>
          <w:tab/>
        </w:r>
        <w:r w:rsidR="00D35E8F">
          <w:rPr>
            <w:noProof/>
            <w:webHidden/>
          </w:rPr>
          <w:fldChar w:fldCharType="begin"/>
        </w:r>
        <w:r w:rsidR="00913C13">
          <w:rPr>
            <w:noProof/>
            <w:webHidden/>
          </w:rPr>
          <w:instrText xml:space="preserve"> PAGEREF _Toc468365671 \h </w:instrText>
        </w:r>
        <w:r w:rsidR="00D35E8F">
          <w:rPr>
            <w:noProof/>
            <w:webHidden/>
          </w:rPr>
        </w:r>
        <w:r w:rsidR="00D35E8F">
          <w:rPr>
            <w:noProof/>
            <w:webHidden/>
          </w:rPr>
          <w:fldChar w:fldCharType="separate"/>
        </w:r>
        <w:r w:rsidR="00913C13">
          <w:rPr>
            <w:noProof/>
            <w:webHidden/>
          </w:rPr>
          <w:t>45</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2" w:history="1">
        <w:r w:rsidR="00913C13" w:rsidRPr="00227CEA">
          <w:rPr>
            <w:rStyle w:val="af"/>
            <w:noProof/>
          </w:rPr>
          <w:t xml:space="preserve">Статья 33. </w:t>
        </w:r>
        <w:r w:rsidR="00913C13" w:rsidRPr="00227CEA">
          <w:rPr>
            <w:rStyle w:val="af"/>
            <w:noProof/>
            <w:vertAlign w:val="superscript"/>
          </w:rPr>
          <w:t xml:space="preserve"> </w:t>
        </w:r>
        <w:r w:rsidR="00913C13" w:rsidRPr="00227CEA">
          <w:rPr>
            <w:rStyle w:val="af"/>
            <w:noProof/>
          </w:rPr>
          <w:t>Осуществление строительного контроля и государственного строительного надзора.</w:t>
        </w:r>
        <w:r w:rsidR="00913C13">
          <w:rPr>
            <w:noProof/>
            <w:webHidden/>
          </w:rPr>
          <w:tab/>
        </w:r>
        <w:r w:rsidR="00D35E8F">
          <w:rPr>
            <w:noProof/>
            <w:webHidden/>
          </w:rPr>
          <w:fldChar w:fldCharType="begin"/>
        </w:r>
        <w:r w:rsidR="00913C13">
          <w:rPr>
            <w:noProof/>
            <w:webHidden/>
          </w:rPr>
          <w:instrText xml:space="preserve"> PAGEREF _Toc468365672 \h </w:instrText>
        </w:r>
        <w:r w:rsidR="00D35E8F">
          <w:rPr>
            <w:noProof/>
            <w:webHidden/>
          </w:rPr>
        </w:r>
        <w:r w:rsidR="00D35E8F">
          <w:rPr>
            <w:noProof/>
            <w:webHidden/>
          </w:rPr>
          <w:fldChar w:fldCharType="separate"/>
        </w:r>
        <w:r w:rsidR="00913C13">
          <w:rPr>
            <w:noProof/>
            <w:webHidden/>
          </w:rPr>
          <w:t>48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3" w:history="1">
        <w:r w:rsidR="00913C13" w:rsidRPr="00227CEA">
          <w:rPr>
            <w:rStyle w:val="af"/>
            <w:noProof/>
          </w:rPr>
          <w:t xml:space="preserve">Статья 34. </w:t>
        </w:r>
        <w:r w:rsidR="00913C13" w:rsidRPr="00227CEA">
          <w:rPr>
            <w:rStyle w:val="af"/>
            <w:noProof/>
            <w:vertAlign w:val="superscript"/>
          </w:rPr>
          <w:t xml:space="preserve"> </w:t>
        </w:r>
        <w:r w:rsidR="00913C13" w:rsidRPr="00227CEA">
          <w:rPr>
            <w:rStyle w:val="af"/>
            <w:noProof/>
          </w:rPr>
          <w:t>Разрешение на ввод объекта в эксплуатацию.</w:t>
        </w:r>
        <w:r w:rsidR="00913C13">
          <w:rPr>
            <w:noProof/>
            <w:webHidden/>
          </w:rPr>
          <w:tab/>
        </w:r>
        <w:r w:rsidR="00D35E8F">
          <w:rPr>
            <w:noProof/>
            <w:webHidden/>
          </w:rPr>
          <w:fldChar w:fldCharType="begin"/>
        </w:r>
        <w:r w:rsidR="00913C13">
          <w:rPr>
            <w:noProof/>
            <w:webHidden/>
          </w:rPr>
          <w:instrText xml:space="preserve"> PAGEREF _Toc468365673 \h </w:instrText>
        </w:r>
        <w:r w:rsidR="00D35E8F">
          <w:rPr>
            <w:noProof/>
            <w:webHidden/>
          </w:rPr>
        </w:r>
        <w:r w:rsidR="00D35E8F">
          <w:rPr>
            <w:noProof/>
            <w:webHidden/>
          </w:rPr>
          <w:fldChar w:fldCharType="separate"/>
        </w:r>
        <w:r w:rsidR="00913C13">
          <w:rPr>
            <w:noProof/>
            <w:webHidden/>
          </w:rPr>
          <w:t>49</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74" w:history="1">
        <w:r w:rsidR="00913C13" w:rsidRPr="00227CEA">
          <w:rPr>
            <w:rStyle w:val="af"/>
            <w:noProof/>
          </w:rPr>
          <w:t>Глава 7. Внесение изменений и дополнений в «Правила землепользования и застройки».</w:t>
        </w:r>
        <w:r w:rsidR="00913C13">
          <w:rPr>
            <w:noProof/>
            <w:webHidden/>
          </w:rPr>
          <w:tab/>
        </w:r>
        <w:r w:rsidR="00D35E8F">
          <w:rPr>
            <w:noProof/>
            <w:webHidden/>
          </w:rPr>
          <w:fldChar w:fldCharType="begin"/>
        </w:r>
        <w:r w:rsidR="00913C13">
          <w:rPr>
            <w:noProof/>
            <w:webHidden/>
          </w:rPr>
          <w:instrText xml:space="preserve"> PAGEREF _Toc468365674 \h </w:instrText>
        </w:r>
        <w:r w:rsidR="00D35E8F">
          <w:rPr>
            <w:noProof/>
            <w:webHidden/>
          </w:rPr>
        </w:r>
        <w:r w:rsidR="00D35E8F">
          <w:rPr>
            <w:noProof/>
            <w:webHidden/>
          </w:rPr>
          <w:fldChar w:fldCharType="separate"/>
        </w:r>
        <w:r w:rsidR="00913C13">
          <w:rPr>
            <w:noProof/>
            <w:webHidden/>
          </w:rPr>
          <w:t>52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5" w:history="1">
        <w:r w:rsidR="00913C13" w:rsidRPr="00227CEA">
          <w:rPr>
            <w:rStyle w:val="af"/>
            <w:noProof/>
          </w:rPr>
          <w:t>Статья 35. Основания и порядок внесения изменений в Правила</w:t>
        </w:r>
        <w:r w:rsidR="00913C13">
          <w:rPr>
            <w:noProof/>
            <w:webHidden/>
          </w:rPr>
          <w:tab/>
        </w:r>
        <w:r w:rsidR="00D35E8F">
          <w:rPr>
            <w:noProof/>
            <w:webHidden/>
          </w:rPr>
          <w:fldChar w:fldCharType="begin"/>
        </w:r>
        <w:r w:rsidR="00913C13">
          <w:rPr>
            <w:noProof/>
            <w:webHidden/>
          </w:rPr>
          <w:instrText xml:space="preserve"> PAGEREF _Toc468365675 \h </w:instrText>
        </w:r>
        <w:r w:rsidR="00D35E8F">
          <w:rPr>
            <w:noProof/>
            <w:webHidden/>
          </w:rPr>
        </w:r>
        <w:r w:rsidR="00D35E8F">
          <w:rPr>
            <w:noProof/>
            <w:webHidden/>
          </w:rPr>
          <w:fldChar w:fldCharType="separate"/>
        </w:r>
        <w:r w:rsidR="00913C13">
          <w:rPr>
            <w:noProof/>
            <w:webHidden/>
          </w:rPr>
          <w:t>52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6" w:history="1">
        <w:r w:rsidR="00913C13" w:rsidRPr="00227CEA">
          <w:rPr>
            <w:rStyle w:val="af"/>
            <w:noProof/>
          </w:rPr>
          <w:t>Статья 36. Проведение публичных слушаний по вопросам землепользования и застройки.</w:t>
        </w:r>
        <w:r w:rsidR="00913C13">
          <w:rPr>
            <w:noProof/>
            <w:webHidden/>
          </w:rPr>
          <w:tab/>
        </w:r>
        <w:r w:rsidR="00D35E8F">
          <w:rPr>
            <w:noProof/>
            <w:webHidden/>
          </w:rPr>
          <w:fldChar w:fldCharType="begin"/>
        </w:r>
        <w:r w:rsidR="00913C13">
          <w:rPr>
            <w:noProof/>
            <w:webHidden/>
          </w:rPr>
          <w:instrText xml:space="preserve"> PAGEREF _Toc468365676 \h </w:instrText>
        </w:r>
        <w:r w:rsidR="00D35E8F">
          <w:rPr>
            <w:noProof/>
            <w:webHidden/>
          </w:rPr>
        </w:r>
        <w:r w:rsidR="00D35E8F">
          <w:rPr>
            <w:noProof/>
            <w:webHidden/>
          </w:rPr>
          <w:fldChar w:fldCharType="separate"/>
        </w:r>
        <w:r w:rsidR="00913C13">
          <w:rPr>
            <w:noProof/>
            <w:webHidden/>
          </w:rPr>
          <w:t>53</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77" w:history="1">
        <w:r w:rsidR="00913C13" w:rsidRPr="00227CEA">
          <w:rPr>
            <w:rStyle w:val="af"/>
            <w:noProof/>
          </w:rPr>
          <w:t>Глава 8. Информационная система обеспечения градостроительной деятельности</w:t>
        </w:r>
        <w:r w:rsidR="00913C13">
          <w:rPr>
            <w:noProof/>
            <w:webHidden/>
          </w:rPr>
          <w:tab/>
        </w:r>
        <w:r w:rsidR="00D35E8F">
          <w:rPr>
            <w:noProof/>
            <w:webHidden/>
          </w:rPr>
          <w:fldChar w:fldCharType="begin"/>
        </w:r>
        <w:r w:rsidR="00913C13">
          <w:rPr>
            <w:noProof/>
            <w:webHidden/>
          </w:rPr>
          <w:instrText xml:space="preserve"> PAGEREF _Toc468365677 \h </w:instrText>
        </w:r>
        <w:r w:rsidR="00D35E8F">
          <w:rPr>
            <w:noProof/>
            <w:webHidden/>
          </w:rPr>
        </w:r>
        <w:r w:rsidR="00D35E8F">
          <w:rPr>
            <w:noProof/>
            <w:webHidden/>
          </w:rPr>
          <w:fldChar w:fldCharType="separate"/>
        </w:r>
        <w:r w:rsidR="00913C13">
          <w:rPr>
            <w:noProof/>
            <w:webHidden/>
          </w:rPr>
          <w:t>54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8" w:history="1">
        <w:r w:rsidR="00913C13" w:rsidRPr="00227CEA">
          <w:rPr>
            <w:rStyle w:val="af"/>
            <w:noProof/>
          </w:rPr>
          <w:t>Статья 37. Общие положения об информационной системе обеспечения градостроительной деятельности.</w:t>
        </w:r>
        <w:r w:rsidR="00913C13">
          <w:rPr>
            <w:noProof/>
            <w:webHidden/>
          </w:rPr>
          <w:tab/>
        </w:r>
        <w:r w:rsidR="00D35E8F">
          <w:rPr>
            <w:noProof/>
            <w:webHidden/>
          </w:rPr>
          <w:fldChar w:fldCharType="begin"/>
        </w:r>
        <w:r w:rsidR="00913C13">
          <w:rPr>
            <w:noProof/>
            <w:webHidden/>
          </w:rPr>
          <w:instrText xml:space="preserve"> PAGEREF _Toc468365678 \h </w:instrText>
        </w:r>
        <w:r w:rsidR="00D35E8F">
          <w:rPr>
            <w:noProof/>
            <w:webHidden/>
          </w:rPr>
        </w:r>
        <w:r w:rsidR="00D35E8F">
          <w:rPr>
            <w:noProof/>
            <w:webHidden/>
          </w:rPr>
          <w:fldChar w:fldCharType="separate"/>
        </w:r>
        <w:r w:rsidR="00913C13">
          <w:rPr>
            <w:noProof/>
            <w:webHidden/>
          </w:rPr>
          <w:t>54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79" w:history="1">
        <w:r w:rsidR="00913C13" w:rsidRPr="00227CEA">
          <w:rPr>
            <w:rStyle w:val="af"/>
            <w:noProof/>
          </w:rPr>
          <w:t>Статья 38. Состав документов и материалов, размещаемых в информационной системе обеспечения градостроительной деятельности.</w:t>
        </w:r>
        <w:r w:rsidR="00913C13">
          <w:rPr>
            <w:noProof/>
            <w:webHidden/>
          </w:rPr>
          <w:tab/>
        </w:r>
        <w:r w:rsidR="00D35E8F">
          <w:rPr>
            <w:noProof/>
            <w:webHidden/>
          </w:rPr>
          <w:fldChar w:fldCharType="begin"/>
        </w:r>
        <w:r w:rsidR="00913C13">
          <w:rPr>
            <w:noProof/>
            <w:webHidden/>
          </w:rPr>
          <w:instrText xml:space="preserve"> PAGEREF _Toc468365679 \h </w:instrText>
        </w:r>
        <w:r w:rsidR="00D35E8F">
          <w:rPr>
            <w:noProof/>
            <w:webHidden/>
          </w:rPr>
        </w:r>
        <w:r w:rsidR="00D35E8F">
          <w:rPr>
            <w:noProof/>
            <w:webHidden/>
          </w:rPr>
          <w:fldChar w:fldCharType="separate"/>
        </w:r>
        <w:r w:rsidR="00913C13">
          <w:rPr>
            <w:noProof/>
            <w:webHidden/>
          </w:rPr>
          <w:t>54</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80" w:history="1">
        <w:r w:rsidR="00913C13" w:rsidRPr="00227CEA">
          <w:rPr>
            <w:rStyle w:val="af"/>
            <w:noProof/>
          </w:rPr>
          <w:t>Глава 9. Контроль за использованием объектов недвижимости и Ответственность за нарушение «Правил»</w:t>
        </w:r>
        <w:r w:rsidR="00913C13">
          <w:rPr>
            <w:noProof/>
            <w:webHidden/>
          </w:rPr>
          <w:tab/>
        </w:r>
        <w:r w:rsidR="00D35E8F">
          <w:rPr>
            <w:noProof/>
            <w:webHidden/>
          </w:rPr>
          <w:fldChar w:fldCharType="begin"/>
        </w:r>
        <w:r w:rsidR="00913C13">
          <w:rPr>
            <w:noProof/>
            <w:webHidden/>
          </w:rPr>
          <w:instrText xml:space="preserve"> PAGEREF _Toc468365680 \h </w:instrText>
        </w:r>
        <w:r w:rsidR="00D35E8F">
          <w:rPr>
            <w:noProof/>
            <w:webHidden/>
          </w:rPr>
        </w:r>
        <w:r w:rsidR="00D35E8F">
          <w:rPr>
            <w:noProof/>
            <w:webHidden/>
          </w:rPr>
          <w:fldChar w:fldCharType="separate"/>
        </w:r>
        <w:r w:rsidR="00913C13">
          <w:rPr>
            <w:noProof/>
            <w:webHidden/>
          </w:rPr>
          <w:t>57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81" w:history="1">
        <w:r w:rsidR="00913C13" w:rsidRPr="00227CEA">
          <w:rPr>
            <w:rStyle w:val="af"/>
            <w:noProof/>
          </w:rPr>
          <w:t xml:space="preserve">Статья 39. </w:t>
        </w:r>
        <w:r w:rsidR="00913C13" w:rsidRPr="00227CEA">
          <w:rPr>
            <w:rStyle w:val="af"/>
            <w:noProof/>
            <w:vertAlign w:val="superscript"/>
          </w:rPr>
          <w:t xml:space="preserve"> </w:t>
        </w:r>
        <w:r w:rsidR="00913C13" w:rsidRPr="00227CEA">
          <w:rPr>
            <w:rStyle w:val="af"/>
            <w:noProof/>
          </w:rPr>
          <w:t>Контроль за использованием объектов недвижимости.</w:t>
        </w:r>
        <w:r w:rsidR="00913C13">
          <w:rPr>
            <w:noProof/>
            <w:webHidden/>
          </w:rPr>
          <w:tab/>
        </w:r>
        <w:r w:rsidR="00D35E8F">
          <w:rPr>
            <w:noProof/>
            <w:webHidden/>
          </w:rPr>
          <w:fldChar w:fldCharType="begin"/>
        </w:r>
        <w:r w:rsidR="00913C13">
          <w:rPr>
            <w:noProof/>
            <w:webHidden/>
          </w:rPr>
          <w:instrText xml:space="preserve"> PAGEREF _Toc468365681 \h </w:instrText>
        </w:r>
        <w:r w:rsidR="00D35E8F">
          <w:rPr>
            <w:noProof/>
            <w:webHidden/>
          </w:rPr>
        </w:r>
        <w:r w:rsidR="00D35E8F">
          <w:rPr>
            <w:noProof/>
            <w:webHidden/>
          </w:rPr>
          <w:fldChar w:fldCharType="separate"/>
        </w:r>
        <w:r w:rsidR="00913C13">
          <w:rPr>
            <w:noProof/>
            <w:webHidden/>
          </w:rPr>
          <w:t>57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82" w:history="1">
        <w:r w:rsidR="00913C13" w:rsidRPr="00227CEA">
          <w:rPr>
            <w:rStyle w:val="af"/>
            <w:noProof/>
          </w:rPr>
          <w:t>Статья 40.</w:t>
        </w:r>
        <w:r w:rsidR="00913C13" w:rsidRPr="00227CEA">
          <w:rPr>
            <w:rStyle w:val="af"/>
            <w:noProof/>
            <w:vertAlign w:val="superscript"/>
          </w:rPr>
          <w:t xml:space="preserve"> </w:t>
        </w:r>
        <w:r w:rsidR="00913C13" w:rsidRPr="00227CEA">
          <w:rPr>
            <w:rStyle w:val="af"/>
            <w:noProof/>
          </w:rPr>
          <w:t>Ответственность за нарушение Правил.</w:t>
        </w:r>
        <w:r w:rsidR="00913C13">
          <w:rPr>
            <w:noProof/>
            <w:webHidden/>
          </w:rPr>
          <w:tab/>
        </w:r>
        <w:r w:rsidR="00D35E8F">
          <w:rPr>
            <w:noProof/>
            <w:webHidden/>
          </w:rPr>
          <w:fldChar w:fldCharType="begin"/>
        </w:r>
        <w:r w:rsidR="00913C13">
          <w:rPr>
            <w:noProof/>
            <w:webHidden/>
          </w:rPr>
          <w:instrText xml:space="preserve"> PAGEREF _Toc468365682 \h </w:instrText>
        </w:r>
        <w:r w:rsidR="00D35E8F">
          <w:rPr>
            <w:noProof/>
            <w:webHidden/>
          </w:rPr>
        </w:r>
        <w:r w:rsidR="00D35E8F">
          <w:rPr>
            <w:noProof/>
            <w:webHidden/>
          </w:rPr>
          <w:fldChar w:fldCharType="separate"/>
        </w:r>
        <w:r w:rsidR="00913C13">
          <w:rPr>
            <w:noProof/>
            <w:webHidden/>
          </w:rPr>
          <w:t>57</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83" w:history="1">
        <w:r w:rsidR="00913C13" w:rsidRPr="00227CEA">
          <w:rPr>
            <w:rStyle w:val="af"/>
            <w:noProof/>
          </w:rPr>
          <w:t>Часть 2. Регулирование землепользования и застройки территории поселения на основе градостроительного зонирования</w:t>
        </w:r>
        <w:r w:rsidR="00913C13">
          <w:rPr>
            <w:noProof/>
            <w:webHidden/>
          </w:rPr>
          <w:tab/>
        </w:r>
        <w:r w:rsidR="00D35E8F">
          <w:rPr>
            <w:noProof/>
            <w:webHidden/>
          </w:rPr>
          <w:fldChar w:fldCharType="begin"/>
        </w:r>
        <w:r w:rsidR="00913C13">
          <w:rPr>
            <w:noProof/>
            <w:webHidden/>
          </w:rPr>
          <w:instrText xml:space="preserve"> PAGEREF _Toc468365683 \h </w:instrText>
        </w:r>
        <w:r w:rsidR="00D35E8F">
          <w:rPr>
            <w:noProof/>
            <w:webHidden/>
          </w:rPr>
        </w:r>
        <w:r w:rsidR="00D35E8F">
          <w:rPr>
            <w:noProof/>
            <w:webHidden/>
          </w:rPr>
          <w:fldChar w:fldCharType="separate"/>
        </w:r>
        <w:r w:rsidR="00913C13">
          <w:rPr>
            <w:noProof/>
            <w:webHidden/>
          </w:rPr>
          <w:t>58</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84" w:history="1">
        <w:r w:rsidR="00913C13" w:rsidRPr="00227CEA">
          <w:rPr>
            <w:rStyle w:val="af"/>
            <w:noProof/>
          </w:rPr>
          <w:t>Глава10.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sidR="00913C13">
          <w:rPr>
            <w:noProof/>
            <w:webHidden/>
          </w:rPr>
          <w:tab/>
        </w:r>
        <w:r w:rsidR="00D35E8F">
          <w:rPr>
            <w:noProof/>
            <w:webHidden/>
          </w:rPr>
          <w:fldChar w:fldCharType="begin"/>
        </w:r>
        <w:r w:rsidR="00913C13">
          <w:rPr>
            <w:noProof/>
            <w:webHidden/>
          </w:rPr>
          <w:instrText xml:space="preserve"> PAGEREF _Toc468365684 \h </w:instrText>
        </w:r>
        <w:r w:rsidR="00D35E8F">
          <w:rPr>
            <w:noProof/>
            <w:webHidden/>
          </w:rPr>
        </w:r>
        <w:r w:rsidR="00D35E8F">
          <w:rPr>
            <w:noProof/>
            <w:webHidden/>
          </w:rPr>
          <w:fldChar w:fldCharType="separate"/>
        </w:r>
        <w:r w:rsidR="00913C13">
          <w:rPr>
            <w:noProof/>
            <w:webHidden/>
          </w:rPr>
          <w:t>58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85" w:history="1">
        <w:r w:rsidR="00913C13" w:rsidRPr="00227CEA">
          <w:rPr>
            <w:rStyle w:val="af"/>
            <w:noProof/>
          </w:rPr>
          <w:t>Статья 41. Принципы установления территориальных зон.</w:t>
        </w:r>
        <w:r w:rsidR="00913C13">
          <w:rPr>
            <w:noProof/>
            <w:webHidden/>
          </w:rPr>
          <w:tab/>
        </w:r>
        <w:r w:rsidR="00D35E8F">
          <w:rPr>
            <w:noProof/>
            <w:webHidden/>
          </w:rPr>
          <w:fldChar w:fldCharType="begin"/>
        </w:r>
        <w:r w:rsidR="00913C13">
          <w:rPr>
            <w:noProof/>
            <w:webHidden/>
          </w:rPr>
          <w:instrText xml:space="preserve"> PAGEREF _Toc468365685 \h </w:instrText>
        </w:r>
        <w:r w:rsidR="00D35E8F">
          <w:rPr>
            <w:noProof/>
            <w:webHidden/>
          </w:rPr>
        </w:r>
        <w:r w:rsidR="00D35E8F">
          <w:rPr>
            <w:noProof/>
            <w:webHidden/>
          </w:rPr>
          <w:fldChar w:fldCharType="separate"/>
        </w:r>
        <w:r w:rsidR="00913C13">
          <w:rPr>
            <w:noProof/>
            <w:webHidden/>
          </w:rPr>
          <w:t>58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86" w:history="1">
        <w:r w:rsidR="00913C13" w:rsidRPr="00227CEA">
          <w:rPr>
            <w:rStyle w:val="af"/>
            <w:noProof/>
            <w:kern w:val="1"/>
          </w:rPr>
          <w:t>Статья 42. Виды и кодовое обозначение территориальных зон</w:t>
        </w:r>
        <w:r w:rsidR="00913C13" w:rsidRPr="00227CEA">
          <w:rPr>
            <w:rStyle w:val="af"/>
            <w:noProof/>
          </w:rPr>
          <w:t>, установленные для муниципального образования</w:t>
        </w:r>
        <w:r w:rsidR="00913C13">
          <w:rPr>
            <w:noProof/>
            <w:webHidden/>
          </w:rPr>
          <w:tab/>
        </w:r>
        <w:r w:rsidR="00D35E8F">
          <w:rPr>
            <w:noProof/>
            <w:webHidden/>
          </w:rPr>
          <w:fldChar w:fldCharType="begin"/>
        </w:r>
        <w:r w:rsidR="00913C13">
          <w:rPr>
            <w:noProof/>
            <w:webHidden/>
          </w:rPr>
          <w:instrText xml:space="preserve"> PAGEREF _Toc468365686 \h </w:instrText>
        </w:r>
        <w:r w:rsidR="00D35E8F">
          <w:rPr>
            <w:noProof/>
            <w:webHidden/>
          </w:rPr>
        </w:r>
        <w:r w:rsidR="00D35E8F">
          <w:rPr>
            <w:noProof/>
            <w:webHidden/>
          </w:rPr>
          <w:fldChar w:fldCharType="separate"/>
        </w:r>
        <w:r w:rsidR="00913C13">
          <w:rPr>
            <w:noProof/>
            <w:webHidden/>
          </w:rPr>
          <w:t>58</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87" w:history="1">
        <w:r w:rsidR="00913C13" w:rsidRPr="00227CEA">
          <w:rPr>
            <w:rStyle w:val="af"/>
            <w:noProof/>
          </w:rPr>
          <w:t>Статья 43. Порядок применения градостроительных регламентов и выбора вида разрешённого использования физическими и юридическими лицами.</w:t>
        </w:r>
        <w:r w:rsidR="00913C13">
          <w:rPr>
            <w:noProof/>
            <w:webHidden/>
          </w:rPr>
          <w:tab/>
        </w:r>
        <w:r w:rsidR="00D35E8F">
          <w:rPr>
            <w:noProof/>
            <w:webHidden/>
          </w:rPr>
          <w:fldChar w:fldCharType="begin"/>
        </w:r>
        <w:r w:rsidR="00913C13">
          <w:rPr>
            <w:noProof/>
            <w:webHidden/>
          </w:rPr>
          <w:instrText xml:space="preserve"> PAGEREF _Toc468365687 \h </w:instrText>
        </w:r>
        <w:r w:rsidR="00D35E8F">
          <w:rPr>
            <w:noProof/>
            <w:webHidden/>
          </w:rPr>
        </w:r>
        <w:r w:rsidR="00D35E8F">
          <w:rPr>
            <w:noProof/>
            <w:webHidden/>
          </w:rPr>
          <w:fldChar w:fldCharType="separate"/>
        </w:r>
        <w:r w:rsidR="00913C13">
          <w:rPr>
            <w:noProof/>
            <w:webHidden/>
          </w:rPr>
          <w:t>60</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88" w:history="1">
        <w:r w:rsidR="00913C13" w:rsidRPr="00227CEA">
          <w:rPr>
            <w:rStyle w:val="af"/>
            <w:noProof/>
          </w:rPr>
          <w:t>Статья 44. Система градостроительных регламентов.</w:t>
        </w:r>
        <w:r w:rsidR="00913C13">
          <w:rPr>
            <w:noProof/>
            <w:webHidden/>
          </w:rPr>
          <w:tab/>
        </w:r>
        <w:r w:rsidR="00D35E8F">
          <w:rPr>
            <w:noProof/>
            <w:webHidden/>
          </w:rPr>
          <w:fldChar w:fldCharType="begin"/>
        </w:r>
        <w:r w:rsidR="00913C13">
          <w:rPr>
            <w:noProof/>
            <w:webHidden/>
          </w:rPr>
          <w:instrText xml:space="preserve"> PAGEREF _Toc468365688 \h </w:instrText>
        </w:r>
        <w:r w:rsidR="00D35E8F">
          <w:rPr>
            <w:noProof/>
            <w:webHidden/>
          </w:rPr>
        </w:r>
        <w:r w:rsidR="00D35E8F">
          <w:rPr>
            <w:noProof/>
            <w:webHidden/>
          </w:rPr>
          <w:fldChar w:fldCharType="separate"/>
        </w:r>
        <w:r w:rsidR="00913C13">
          <w:rPr>
            <w:noProof/>
            <w:webHidden/>
          </w:rPr>
          <w:t>61</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89" w:history="1">
        <w:r w:rsidR="00913C13" w:rsidRPr="00227CEA">
          <w:rPr>
            <w:rStyle w:val="af"/>
            <w:noProof/>
          </w:rPr>
          <w:t>Глава 11. Карта градостроительного зонирования.</w:t>
        </w:r>
        <w:r w:rsidR="00913C13">
          <w:rPr>
            <w:noProof/>
            <w:webHidden/>
          </w:rPr>
          <w:tab/>
        </w:r>
        <w:r w:rsidR="00D35E8F">
          <w:rPr>
            <w:noProof/>
            <w:webHidden/>
          </w:rPr>
          <w:fldChar w:fldCharType="begin"/>
        </w:r>
        <w:r w:rsidR="00913C13">
          <w:rPr>
            <w:noProof/>
            <w:webHidden/>
          </w:rPr>
          <w:instrText xml:space="preserve"> PAGEREF _Toc468365689 \h </w:instrText>
        </w:r>
        <w:r w:rsidR="00D35E8F">
          <w:rPr>
            <w:noProof/>
            <w:webHidden/>
          </w:rPr>
        </w:r>
        <w:r w:rsidR="00D35E8F">
          <w:rPr>
            <w:noProof/>
            <w:webHidden/>
          </w:rPr>
          <w:fldChar w:fldCharType="separate"/>
        </w:r>
        <w:r w:rsidR="00913C13">
          <w:rPr>
            <w:noProof/>
            <w:webHidden/>
          </w:rPr>
          <w:t>62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0" w:history="1">
        <w:r w:rsidR="00913C13" w:rsidRPr="00227CEA">
          <w:rPr>
            <w:rStyle w:val="af"/>
            <w:noProof/>
          </w:rPr>
          <w:t>Статья 45. Состав и содержание карты градостроительного зонирования.</w:t>
        </w:r>
        <w:r w:rsidR="00913C13">
          <w:rPr>
            <w:noProof/>
            <w:webHidden/>
          </w:rPr>
          <w:tab/>
        </w:r>
        <w:r w:rsidR="00D35E8F">
          <w:rPr>
            <w:noProof/>
            <w:webHidden/>
          </w:rPr>
          <w:fldChar w:fldCharType="begin"/>
        </w:r>
        <w:r w:rsidR="00913C13">
          <w:rPr>
            <w:noProof/>
            <w:webHidden/>
          </w:rPr>
          <w:instrText xml:space="preserve"> PAGEREF _Toc468365690 \h </w:instrText>
        </w:r>
        <w:r w:rsidR="00D35E8F">
          <w:rPr>
            <w:noProof/>
            <w:webHidden/>
          </w:rPr>
        </w:r>
        <w:r w:rsidR="00D35E8F">
          <w:rPr>
            <w:noProof/>
            <w:webHidden/>
          </w:rPr>
          <w:fldChar w:fldCharType="separate"/>
        </w:r>
        <w:r w:rsidR="00913C13">
          <w:rPr>
            <w:noProof/>
            <w:webHidden/>
          </w:rPr>
          <w:t>62</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691" w:history="1">
        <w:r w:rsidR="00913C13" w:rsidRPr="00227CEA">
          <w:rPr>
            <w:rStyle w:val="af"/>
            <w:noProof/>
          </w:rPr>
          <w:t>Глава 12. градостроительные регламенты.</w:t>
        </w:r>
        <w:r w:rsidR="00913C13">
          <w:rPr>
            <w:noProof/>
            <w:webHidden/>
          </w:rPr>
          <w:tab/>
        </w:r>
        <w:r w:rsidR="00D35E8F">
          <w:rPr>
            <w:noProof/>
            <w:webHidden/>
          </w:rPr>
          <w:fldChar w:fldCharType="begin"/>
        </w:r>
        <w:r w:rsidR="00913C13">
          <w:rPr>
            <w:noProof/>
            <w:webHidden/>
          </w:rPr>
          <w:instrText xml:space="preserve"> PAGEREF _Toc468365691 \h </w:instrText>
        </w:r>
        <w:r w:rsidR="00D35E8F">
          <w:rPr>
            <w:noProof/>
            <w:webHidden/>
          </w:rPr>
        </w:r>
        <w:r w:rsidR="00D35E8F">
          <w:rPr>
            <w:noProof/>
            <w:webHidden/>
          </w:rPr>
          <w:fldChar w:fldCharType="separate"/>
        </w:r>
        <w:r w:rsidR="00913C13">
          <w:rPr>
            <w:noProof/>
            <w:webHidden/>
          </w:rPr>
          <w:t>63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2" w:history="1">
        <w:r w:rsidR="00913C13" w:rsidRPr="00227CEA">
          <w:rPr>
            <w:rStyle w:val="af"/>
            <w:noProof/>
          </w:rPr>
          <w:t>Статья 46. Состав и содержание градостроительных регламентов.</w:t>
        </w:r>
        <w:r w:rsidR="00913C13">
          <w:rPr>
            <w:noProof/>
            <w:webHidden/>
          </w:rPr>
          <w:tab/>
        </w:r>
        <w:r w:rsidR="00D35E8F">
          <w:rPr>
            <w:noProof/>
            <w:webHidden/>
          </w:rPr>
          <w:fldChar w:fldCharType="begin"/>
        </w:r>
        <w:r w:rsidR="00913C13">
          <w:rPr>
            <w:noProof/>
            <w:webHidden/>
          </w:rPr>
          <w:instrText xml:space="preserve"> PAGEREF _Toc468365692 \h </w:instrText>
        </w:r>
        <w:r w:rsidR="00D35E8F">
          <w:rPr>
            <w:noProof/>
            <w:webHidden/>
          </w:rPr>
        </w:r>
        <w:r w:rsidR="00D35E8F">
          <w:rPr>
            <w:noProof/>
            <w:webHidden/>
          </w:rPr>
          <w:fldChar w:fldCharType="separate"/>
        </w:r>
        <w:r w:rsidR="00913C13">
          <w:rPr>
            <w:noProof/>
            <w:webHidden/>
          </w:rPr>
          <w:t>63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3" w:history="1">
        <w:r w:rsidR="00913C13" w:rsidRPr="00227CEA">
          <w:rPr>
            <w:rStyle w:val="af"/>
            <w:noProof/>
          </w:rPr>
          <w:t>Статья 47. Особенности размещения отдельных видов разрешённого использования земельных участков и объектов капитального строительства.</w:t>
        </w:r>
        <w:r w:rsidR="00913C13">
          <w:rPr>
            <w:noProof/>
            <w:webHidden/>
          </w:rPr>
          <w:tab/>
        </w:r>
        <w:r w:rsidR="00D35E8F">
          <w:rPr>
            <w:noProof/>
            <w:webHidden/>
          </w:rPr>
          <w:fldChar w:fldCharType="begin"/>
        </w:r>
        <w:r w:rsidR="00913C13">
          <w:rPr>
            <w:noProof/>
            <w:webHidden/>
          </w:rPr>
          <w:instrText xml:space="preserve"> PAGEREF _Toc468365693 \h </w:instrText>
        </w:r>
        <w:r w:rsidR="00D35E8F">
          <w:rPr>
            <w:noProof/>
            <w:webHidden/>
          </w:rPr>
        </w:r>
        <w:r w:rsidR="00D35E8F">
          <w:rPr>
            <w:noProof/>
            <w:webHidden/>
          </w:rPr>
          <w:fldChar w:fldCharType="separate"/>
        </w:r>
        <w:r w:rsidR="00913C13">
          <w:rPr>
            <w:noProof/>
            <w:webHidden/>
          </w:rPr>
          <w:t>64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4" w:history="1">
        <w:r w:rsidR="00913C13" w:rsidRPr="00227CEA">
          <w:rPr>
            <w:rStyle w:val="af"/>
            <w:noProof/>
          </w:rPr>
          <w:t>Статья 48. Градостроительный регламент зоны жилой застройки первого типа (Ж.1).</w:t>
        </w:r>
        <w:r w:rsidR="00913C13">
          <w:rPr>
            <w:noProof/>
            <w:webHidden/>
          </w:rPr>
          <w:tab/>
        </w:r>
        <w:r w:rsidR="00D35E8F">
          <w:rPr>
            <w:noProof/>
            <w:webHidden/>
          </w:rPr>
          <w:fldChar w:fldCharType="begin"/>
        </w:r>
        <w:r w:rsidR="00913C13">
          <w:rPr>
            <w:noProof/>
            <w:webHidden/>
          </w:rPr>
          <w:instrText xml:space="preserve"> PAGEREF _Toc468365694 \h </w:instrText>
        </w:r>
        <w:r w:rsidR="00D35E8F">
          <w:rPr>
            <w:noProof/>
            <w:webHidden/>
          </w:rPr>
        </w:r>
        <w:r w:rsidR="00D35E8F">
          <w:rPr>
            <w:noProof/>
            <w:webHidden/>
          </w:rPr>
          <w:fldChar w:fldCharType="separate"/>
        </w:r>
        <w:r w:rsidR="00913C13">
          <w:rPr>
            <w:noProof/>
            <w:webHidden/>
          </w:rPr>
          <w:t>66</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5" w:history="1">
        <w:r w:rsidR="00913C13" w:rsidRPr="00227CEA">
          <w:rPr>
            <w:rStyle w:val="af"/>
            <w:noProof/>
          </w:rPr>
          <w:t>Статья 49. Градостроительный регламент зоны дачного хозяйства, огородничества и садоводства (Ж.2).</w:t>
        </w:r>
        <w:r w:rsidR="00913C13">
          <w:rPr>
            <w:noProof/>
            <w:webHidden/>
          </w:rPr>
          <w:tab/>
        </w:r>
        <w:r w:rsidR="00D35E8F">
          <w:rPr>
            <w:noProof/>
            <w:webHidden/>
          </w:rPr>
          <w:fldChar w:fldCharType="begin"/>
        </w:r>
        <w:r w:rsidR="00913C13">
          <w:rPr>
            <w:noProof/>
            <w:webHidden/>
          </w:rPr>
          <w:instrText xml:space="preserve"> PAGEREF _Toc468365695 \h </w:instrText>
        </w:r>
        <w:r w:rsidR="00D35E8F">
          <w:rPr>
            <w:noProof/>
            <w:webHidden/>
          </w:rPr>
        </w:r>
        <w:r w:rsidR="00D35E8F">
          <w:rPr>
            <w:noProof/>
            <w:webHidden/>
          </w:rPr>
          <w:fldChar w:fldCharType="separate"/>
        </w:r>
        <w:r w:rsidR="00913C13">
          <w:rPr>
            <w:noProof/>
            <w:webHidden/>
          </w:rPr>
          <w:t>72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6" w:history="1">
        <w:r w:rsidR="00913C13" w:rsidRPr="00227CEA">
          <w:rPr>
            <w:rStyle w:val="af"/>
            <w:noProof/>
          </w:rPr>
          <w:t>Статья 50. Градостроительный регламент зоны общественно-делового назначения (ОД.1)</w:t>
        </w:r>
        <w:r w:rsidR="00913C13">
          <w:rPr>
            <w:noProof/>
            <w:webHidden/>
          </w:rPr>
          <w:tab/>
        </w:r>
        <w:r w:rsidR="00D35E8F">
          <w:rPr>
            <w:noProof/>
            <w:webHidden/>
          </w:rPr>
          <w:fldChar w:fldCharType="begin"/>
        </w:r>
        <w:r w:rsidR="00913C13">
          <w:rPr>
            <w:noProof/>
            <w:webHidden/>
          </w:rPr>
          <w:instrText xml:space="preserve"> PAGEREF _Toc468365696 \h </w:instrText>
        </w:r>
        <w:r w:rsidR="00D35E8F">
          <w:rPr>
            <w:noProof/>
            <w:webHidden/>
          </w:rPr>
        </w:r>
        <w:r w:rsidR="00D35E8F">
          <w:rPr>
            <w:noProof/>
            <w:webHidden/>
          </w:rPr>
          <w:fldChar w:fldCharType="separate"/>
        </w:r>
        <w:r w:rsidR="00913C13">
          <w:rPr>
            <w:noProof/>
            <w:webHidden/>
          </w:rPr>
          <w:t>76</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7" w:history="1">
        <w:r w:rsidR="00913C13" w:rsidRPr="00227CEA">
          <w:rPr>
            <w:rStyle w:val="af"/>
            <w:noProof/>
          </w:rPr>
          <w:t>Статья 51. Градостроительный регламент зоны размещения объектов здравоохранения (ОД.2).</w:t>
        </w:r>
        <w:r w:rsidR="00913C13">
          <w:rPr>
            <w:noProof/>
            <w:webHidden/>
          </w:rPr>
          <w:tab/>
        </w:r>
        <w:r w:rsidR="00D35E8F">
          <w:rPr>
            <w:noProof/>
            <w:webHidden/>
          </w:rPr>
          <w:fldChar w:fldCharType="begin"/>
        </w:r>
        <w:r w:rsidR="00913C13">
          <w:rPr>
            <w:noProof/>
            <w:webHidden/>
          </w:rPr>
          <w:instrText xml:space="preserve"> PAGEREF _Toc468365697 \h </w:instrText>
        </w:r>
        <w:r w:rsidR="00D35E8F">
          <w:rPr>
            <w:noProof/>
            <w:webHidden/>
          </w:rPr>
        </w:r>
        <w:r w:rsidR="00D35E8F">
          <w:rPr>
            <w:noProof/>
            <w:webHidden/>
          </w:rPr>
          <w:fldChar w:fldCharType="separate"/>
        </w:r>
        <w:r w:rsidR="00913C13">
          <w:rPr>
            <w:noProof/>
            <w:webHidden/>
          </w:rPr>
          <w:t>84</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8" w:history="1">
        <w:r w:rsidR="00913C13" w:rsidRPr="00227CEA">
          <w:rPr>
            <w:rStyle w:val="af"/>
            <w:noProof/>
          </w:rPr>
          <w:t>Статья 52. Градостроительный регламент зоны размещения спортивно - зрелищных объектов (ОД.3).</w:t>
        </w:r>
        <w:r w:rsidR="00913C13">
          <w:rPr>
            <w:noProof/>
            <w:webHidden/>
          </w:rPr>
          <w:tab/>
        </w:r>
        <w:r w:rsidR="00D35E8F">
          <w:rPr>
            <w:noProof/>
            <w:webHidden/>
          </w:rPr>
          <w:fldChar w:fldCharType="begin"/>
        </w:r>
        <w:r w:rsidR="00913C13">
          <w:rPr>
            <w:noProof/>
            <w:webHidden/>
          </w:rPr>
          <w:instrText xml:space="preserve"> PAGEREF _Toc468365698 \h </w:instrText>
        </w:r>
        <w:r w:rsidR="00D35E8F">
          <w:rPr>
            <w:noProof/>
            <w:webHidden/>
          </w:rPr>
        </w:r>
        <w:r w:rsidR="00D35E8F">
          <w:rPr>
            <w:noProof/>
            <w:webHidden/>
          </w:rPr>
          <w:fldChar w:fldCharType="separate"/>
        </w:r>
        <w:r w:rsidR="00913C13">
          <w:rPr>
            <w:noProof/>
            <w:webHidden/>
          </w:rPr>
          <w:t>87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699" w:history="1">
        <w:r w:rsidR="00913C13" w:rsidRPr="00227CEA">
          <w:rPr>
            <w:rStyle w:val="af"/>
            <w:noProof/>
          </w:rPr>
          <w:t>Статья 53.Градостроительный регламент зоны озелененных территорий парков, скверов, бульваров, набережных (Р.1).</w:t>
        </w:r>
        <w:r w:rsidR="00913C13">
          <w:rPr>
            <w:noProof/>
            <w:webHidden/>
          </w:rPr>
          <w:tab/>
        </w:r>
        <w:r w:rsidR="00D35E8F">
          <w:rPr>
            <w:noProof/>
            <w:webHidden/>
          </w:rPr>
          <w:fldChar w:fldCharType="begin"/>
        </w:r>
        <w:r w:rsidR="00913C13">
          <w:rPr>
            <w:noProof/>
            <w:webHidden/>
          </w:rPr>
          <w:instrText xml:space="preserve"> PAGEREF _Toc468365699 \h </w:instrText>
        </w:r>
        <w:r w:rsidR="00D35E8F">
          <w:rPr>
            <w:noProof/>
            <w:webHidden/>
          </w:rPr>
        </w:r>
        <w:r w:rsidR="00D35E8F">
          <w:rPr>
            <w:noProof/>
            <w:webHidden/>
          </w:rPr>
          <w:fldChar w:fldCharType="separate"/>
        </w:r>
        <w:r w:rsidR="00913C13">
          <w:rPr>
            <w:noProof/>
            <w:webHidden/>
          </w:rPr>
          <w:t>90</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0" w:history="1">
        <w:r w:rsidR="00913C13" w:rsidRPr="00227CEA">
          <w:rPr>
            <w:rStyle w:val="af"/>
            <w:noProof/>
          </w:rPr>
          <w:t>Статья 54. Градостроительный регламент зоны открытых пространств, используемых населением в рекреационных целях (Р.2).</w:t>
        </w:r>
        <w:r w:rsidR="00913C13">
          <w:rPr>
            <w:noProof/>
            <w:webHidden/>
          </w:rPr>
          <w:tab/>
        </w:r>
        <w:r w:rsidR="00D35E8F">
          <w:rPr>
            <w:noProof/>
            <w:webHidden/>
          </w:rPr>
          <w:fldChar w:fldCharType="begin"/>
        </w:r>
        <w:r w:rsidR="00913C13">
          <w:rPr>
            <w:noProof/>
            <w:webHidden/>
          </w:rPr>
          <w:instrText xml:space="preserve"> PAGEREF _Toc468365700 \h </w:instrText>
        </w:r>
        <w:r w:rsidR="00D35E8F">
          <w:rPr>
            <w:noProof/>
            <w:webHidden/>
          </w:rPr>
        </w:r>
        <w:r w:rsidR="00D35E8F">
          <w:rPr>
            <w:noProof/>
            <w:webHidden/>
          </w:rPr>
          <w:fldChar w:fldCharType="separate"/>
        </w:r>
        <w:r w:rsidR="00913C13">
          <w:rPr>
            <w:noProof/>
            <w:webHidden/>
          </w:rPr>
          <w:t>90</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1" w:history="1">
        <w:r w:rsidR="00913C13" w:rsidRPr="00227CEA">
          <w:rPr>
            <w:rStyle w:val="af"/>
            <w:noProof/>
          </w:rPr>
          <w:t>Статья 55. Градостроительный регламент зоны озелененных территорий специального назначения (Р.3).</w:t>
        </w:r>
        <w:r w:rsidR="00913C13">
          <w:rPr>
            <w:noProof/>
            <w:webHidden/>
          </w:rPr>
          <w:tab/>
        </w:r>
        <w:r w:rsidR="00D35E8F">
          <w:rPr>
            <w:noProof/>
            <w:webHidden/>
          </w:rPr>
          <w:fldChar w:fldCharType="begin"/>
        </w:r>
        <w:r w:rsidR="00913C13">
          <w:rPr>
            <w:noProof/>
            <w:webHidden/>
          </w:rPr>
          <w:instrText xml:space="preserve"> PAGEREF _Toc468365701 \h </w:instrText>
        </w:r>
        <w:r w:rsidR="00D35E8F">
          <w:rPr>
            <w:noProof/>
            <w:webHidden/>
          </w:rPr>
        </w:r>
        <w:r w:rsidR="00D35E8F">
          <w:rPr>
            <w:noProof/>
            <w:webHidden/>
          </w:rPr>
          <w:fldChar w:fldCharType="separate"/>
        </w:r>
        <w:r w:rsidR="00913C13">
          <w:rPr>
            <w:noProof/>
            <w:webHidden/>
          </w:rPr>
          <w:t>92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2" w:history="1">
        <w:r w:rsidR="00913C13" w:rsidRPr="00227CEA">
          <w:rPr>
            <w:rStyle w:val="af"/>
            <w:noProof/>
          </w:rPr>
          <w:t>Статья 56. Градостроительный регламент зоны объектов производственных и коммунально-складских существующих и сохраняемым генеральным планом МО Нижнепавловский сельсовет (П.1).</w:t>
        </w:r>
        <w:r w:rsidR="00913C13">
          <w:rPr>
            <w:noProof/>
            <w:webHidden/>
          </w:rPr>
          <w:tab/>
        </w:r>
        <w:r w:rsidR="00D35E8F">
          <w:rPr>
            <w:noProof/>
            <w:webHidden/>
          </w:rPr>
          <w:fldChar w:fldCharType="begin"/>
        </w:r>
        <w:r w:rsidR="00913C13">
          <w:rPr>
            <w:noProof/>
            <w:webHidden/>
          </w:rPr>
          <w:instrText xml:space="preserve"> PAGEREF _Toc468365702 \h </w:instrText>
        </w:r>
        <w:r w:rsidR="00D35E8F">
          <w:rPr>
            <w:noProof/>
            <w:webHidden/>
          </w:rPr>
        </w:r>
        <w:r w:rsidR="00D35E8F">
          <w:rPr>
            <w:noProof/>
            <w:webHidden/>
          </w:rPr>
          <w:fldChar w:fldCharType="separate"/>
        </w:r>
        <w:r w:rsidR="00913C13">
          <w:rPr>
            <w:noProof/>
            <w:webHidden/>
          </w:rPr>
          <w:t>92</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3" w:history="1">
        <w:r w:rsidR="00913C13" w:rsidRPr="00227CEA">
          <w:rPr>
            <w:rStyle w:val="af"/>
            <w:noProof/>
          </w:rPr>
          <w:t>Статья 57. Градостроительный регламент зоны размещения объектов производственных и коммунально-складских, подлежащих выносу, комплексной реконструкции и/или перепрофилированию в соответствии с принятыми решениями органами местного самоуправления (П.2).</w:t>
        </w:r>
        <w:r w:rsidR="00913C13">
          <w:rPr>
            <w:noProof/>
            <w:webHidden/>
          </w:rPr>
          <w:tab/>
        </w:r>
        <w:r w:rsidR="00D35E8F">
          <w:rPr>
            <w:noProof/>
            <w:webHidden/>
          </w:rPr>
          <w:fldChar w:fldCharType="begin"/>
        </w:r>
        <w:r w:rsidR="00913C13">
          <w:rPr>
            <w:noProof/>
            <w:webHidden/>
          </w:rPr>
          <w:instrText xml:space="preserve"> PAGEREF _Toc468365703 \h </w:instrText>
        </w:r>
        <w:r w:rsidR="00D35E8F">
          <w:rPr>
            <w:noProof/>
            <w:webHidden/>
          </w:rPr>
        </w:r>
        <w:r w:rsidR="00D35E8F">
          <w:rPr>
            <w:noProof/>
            <w:webHidden/>
          </w:rPr>
          <w:fldChar w:fldCharType="separate"/>
        </w:r>
        <w:r w:rsidR="00913C13">
          <w:rPr>
            <w:noProof/>
            <w:webHidden/>
          </w:rPr>
          <w:t>95</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4" w:history="1">
        <w:r w:rsidR="00913C13" w:rsidRPr="00227CEA">
          <w:rPr>
            <w:rStyle w:val="af"/>
            <w:noProof/>
          </w:rPr>
          <w:t>Статья 58. Градостроительный регламент зоны инженерной и транспортной инфраструктуры - автомобильных дорог, объектов придорожного сервиса, трубопроводов, кабельных, радиорелейных и воздушных линий связи и линий радиофикации, воздушных линий электропередач и конструктивных элементов и сооружений, объектов связи (ИТИ.1, ИТИ.2).</w:t>
        </w:r>
        <w:r w:rsidR="00913C13">
          <w:rPr>
            <w:noProof/>
            <w:webHidden/>
          </w:rPr>
          <w:tab/>
        </w:r>
        <w:r w:rsidR="00D35E8F">
          <w:rPr>
            <w:noProof/>
            <w:webHidden/>
          </w:rPr>
          <w:fldChar w:fldCharType="begin"/>
        </w:r>
        <w:r w:rsidR="00913C13">
          <w:rPr>
            <w:noProof/>
            <w:webHidden/>
          </w:rPr>
          <w:instrText xml:space="preserve"> PAGEREF _Toc468365704 \h </w:instrText>
        </w:r>
        <w:r w:rsidR="00D35E8F">
          <w:rPr>
            <w:noProof/>
            <w:webHidden/>
          </w:rPr>
        </w:r>
        <w:r w:rsidR="00D35E8F">
          <w:rPr>
            <w:noProof/>
            <w:webHidden/>
          </w:rPr>
          <w:fldChar w:fldCharType="separate"/>
        </w:r>
        <w:r w:rsidR="00913C13">
          <w:rPr>
            <w:noProof/>
            <w:webHidden/>
          </w:rPr>
          <w:t>97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5" w:history="1">
        <w:r w:rsidR="00913C13" w:rsidRPr="00227CEA">
          <w:rPr>
            <w:rStyle w:val="af"/>
            <w:noProof/>
          </w:rPr>
          <w:t>Статья 59. Градостроительный регламент зоны военных и иных режимных объектов (СН.1).</w:t>
        </w:r>
        <w:r w:rsidR="00913C13">
          <w:rPr>
            <w:noProof/>
            <w:webHidden/>
          </w:rPr>
          <w:tab/>
        </w:r>
        <w:r w:rsidR="00D35E8F">
          <w:rPr>
            <w:noProof/>
            <w:webHidden/>
          </w:rPr>
          <w:fldChar w:fldCharType="begin"/>
        </w:r>
        <w:r w:rsidR="00913C13">
          <w:rPr>
            <w:noProof/>
            <w:webHidden/>
          </w:rPr>
          <w:instrText xml:space="preserve"> PAGEREF _Toc468365705 \h </w:instrText>
        </w:r>
        <w:r w:rsidR="00D35E8F">
          <w:rPr>
            <w:noProof/>
            <w:webHidden/>
          </w:rPr>
        </w:r>
        <w:r w:rsidR="00D35E8F">
          <w:rPr>
            <w:noProof/>
            <w:webHidden/>
          </w:rPr>
          <w:fldChar w:fldCharType="separate"/>
        </w:r>
        <w:r w:rsidR="00913C13">
          <w:rPr>
            <w:noProof/>
            <w:webHidden/>
          </w:rPr>
          <w:t>99</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6" w:history="1">
        <w:r w:rsidR="00913C13" w:rsidRPr="00227CEA">
          <w:rPr>
            <w:rStyle w:val="af"/>
            <w:noProof/>
          </w:rPr>
          <w:t>Статья 60. Градостроительный регламент размещение объектов захоронения (СН.2).</w:t>
        </w:r>
        <w:r w:rsidR="00913C13">
          <w:rPr>
            <w:noProof/>
            <w:webHidden/>
          </w:rPr>
          <w:tab/>
        </w:r>
        <w:r w:rsidR="00D35E8F">
          <w:rPr>
            <w:noProof/>
            <w:webHidden/>
          </w:rPr>
          <w:fldChar w:fldCharType="begin"/>
        </w:r>
        <w:r w:rsidR="00913C13">
          <w:rPr>
            <w:noProof/>
            <w:webHidden/>
          </w:rPr>
          <w:instrText xml:space="preserve"> PAGEREF _Toc468365706 \h </w:instrText>
        </w:r>
        <w:r w:rsidR="00D35E8F">
          <w:rPr>
            <w:noProof/>
            <w:webHidden/>
          </w:rPr>
        </w:r>
        <w:r w:rsidR="00D35E8F">
          <w:rPr>
            <w:noProof/>
            <w:webHidden/>
          </w:rPr>
          <w:fldChar w:fldCharType="separate"/>
        </w:r>
        <w:r w:rsidR="00913C13">
          <w:rPr>
            <w:noProof/>
            <w:webHidden/>
          </w:rPr>
          <w:t>101</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07" w:history="1">
        <w:r w:rsidR="00913C13" w:rsidRPr="00227CEA">
          <w:rPr>
            <w:rStyle w:val="af"/>
            <w:noProof/>
          </w:rPr>
          <w:t>Статья 61. Градостроительный регламент зоны размещение отходов производства и потребления и ям «Беккари» (СН.3).</w:t>
        </w:r>
        <w:r w:rsidR="00913C13">
          <w:rPr>
            <w:noProof/>
            <w:webHidden/>
          </w:rPr>
          <w:tab/>
        </w:r>
        <w:r w:rsidR="00D35E8F">
          <w:rPr>
            <w:noProof/>
            <w:webHidden/>
          </w:rPr>
          <w:fldChar w:fldCharType="begin"/>
        </w:r>
        <w:r w:rsidR="00913C13">
          <w:rPr>
            <w:noProof/>
            <w:webHidden/>
          </w:rPr>
          <w:instrText xml:space="preserve"> PAGEREF _Toc468365707 \h </w:instrText>
        </w:r>
        <w:r w:rsidR="00D35E8F">
          <w:rPr>
            <w:noProof/>
            <w:webHidden/>
          </w:rPr>
        </w:r>
        <w:r w:rsidR="00D35E8F">
          <w:rPr>
            <w:noProof/>
            <w:webHidden/>
          </w:rPr>
          <w:fldChar w:fldCharType="separate"/>
        </w:r>
        <w:r w:rsidR="00913C13">
          <w:rPr>
            <w:noProof/>
            <w:webHidden/>
          </w:rPr>
          <w:t>102</w:t>
        </w:r>
        <w:r w:rsidR="00D35E8F">
          <w:rPr>
            <w:noProof/>
            <w:webHidden/>
          </w:rPr>
          <w:fldChar w:fldCharType="end"/>
        </w:r>
      </w:hyperlink>
    </w:p>
    <w:p w:rsidR="00913C13" w:rsidRDefault="00AC6BCE">
      <w:pPr>
        <w:pStyle w:val="23"/>
        <w:tabs>
          <w:tab w:val="right" w:leader="dot" w:pos="9344"/>
        </w:tabs>
        <w:rPr>
          <w:rFonts w:asciiTheme="minorHAnsi" w:eastAsiaTheme="minorEastAsia" w:hAnsiTheme="minorHAnsi" w:cstheme="minorBidi"/>
          <w:smallCaps w:val="0"/>
          <w:noProof/>
          <w:sz w:val="22"/>
          <w:szCs w:val="22"/>
          <w:lang w:eastAsia="ru-RU"/>
        </w:rPr>
      </w:pPr>
      <w:hyperlink w:anchor="_Toc468365708" w:history="1">
        <w:r w:rsidR="00913C13" w:rsidRPr="00227CEA">
          <w:rPr>
            <w:rStyle w:val="af"/>
            <w:iCs/>
            <w:noProof/>
          </w:rPr>
          <w:t>полигоны бытовых отходов;</w:t>
        </w:r>
        <w:r w:rsidR="00913C13">
          <w:rPr>
            <w:noProof/>
            <w:webHidden/>
          </w:rPr>
          <w:tab/>
        </w:r>
        <w:r w:rsidR="00D35E8F">
          <w:rPr>
            <w:noProof/>
            <w:webHidden/>
          </w:rPr>
          <w:fldChar w:fldCharType="begin"/>
        </w:r>
        <w:r w:rsidR="00913C13">
          <w:rPr>
            <w:noProof/>
            <w:webHidden/>
          </w:rPr>
          <w:instrText xml:space="preserve"> PAGEREF _Toc468365708 \h </w:instrText>
        </w:r>
        <w:r w:rsidR="00D35E8F">
          <w:rPr>
            <w:noProof/>
            <w:webHidden/>
          </w:rPr>
        </w:r>
        <w:r w:rsidR="00D35E8F">
          <w:rPr>
            <w:noProof/>
            <w:webHidden/>
          </w:rPr>
          <w:fldChar w:fldCharType="separate"/>
        </w:r>
        <w:r w:rsidR="00913C13">
          <w:rPr>
            <w:noProof/>
            <w:webHidden/>
          </w:rPr>
          <w:t>103</w:t>
        </w:r>
        <w:r w:rsidR="00D35E8F">
          <w:rPr>
            <w:noProof/>
            <w:webHidden/>
          </w:rPr>
          <w:fldChar w:fldCharType="end"/>
        </w:r>
      </w:hyperlink>
    </w:p>
    <w:p w:rsidR="00913C13" w:rsidRDefault="00AC6BCE">
      <w:pPr>
        <w:pStyle w:val="23"/>
        <w:tabs>
          <w:tab w:val="right" w:leader="dot" w:pos="9344"/>
        </w:tabs>
        <w:rPr>
          <w:rFonts w:asciiTheme="minorHAnsi" w:eastAsiaTheme="minorEastAsia" w:hAnsiTheme="minorHAnsi" w:cstheme="minorBidi"/>
          <w:smallCaps w:val="0"/>
          <w:noProof/>
          <w:sz w:val="22"/>
          <w:szCs w:val="22"/>
          <w:lang w:eastAsia="ru-RU"/>
        </w:rPr>
      </w:pPr>
      <w:hyperlink w:anchor="_Toc468365709" w:history="1">
        <w:r w:rsidR="00913C13" w:rsidRPr="00227CEA">
          <w:rPr>
            <w:rStyle w:val="af"/>
            <w:iCs/>
            <w:noProof/>
          </w:rPr>
          <w:t>предприятия по переработке бытовых отходов;</w:t>
        </w:r>
        <w:r w:rsidR="00913C13">
          <w:rPr>
            <w:noProof/>
            <w:webHidden/>
          </w:rPr>
          <w:tab/>
        </w:r>
        <w:r w:rsidR="00D35E8F">
          <w:rPr>
            <w:noProof/>
            <w:webHidden/>
          </w:rPr>
          <w:fldChar w:fldCharType="begin"/>
        </w:r>
        <w:r w:rsidR="00913C13">
          <w:rPr>
            <w:noProof/>
            <w:webHidden/>
          </w:rPr>
          <w:instrText xml:space="preserve"> PAGEREF _Toc468365709 \h </w:instrText>
        </w:r>
        <w:r w:rsidR="00D35E8F">
          <w:rPr>
            <w:noProof/>
            <w:webHidden/>
          </w:rPr>
        </w:r>
        <w:r w:rsidR="00D35E8F">
          <w:rPr>
            <w:noProof/>
            <w:webHidden/>
          </w:rPr>
          <w:fldChar w:fldCharType="separate"/>
        </w:r>
        <w:r w:rsidR="00913C13">
          <w:rPr>
            <w:noProof/>
            <w:webHidden/>
          </w:rPr>
          <w:t>103</w:t>
        </w:r>
        <w:r w:rsidR="00D35E8F">
          <w:rPr>
            <w:noProof/>
            <w:webHidden/>
          </w:rPr>
          <w:fldChar w:fldCharType="end"/>
        </w:r>
      </w:hyperlink>
    </w:p>
    <w:p w:rsidR="00913C13" w:rsidRDefault="00AC6BCE">
      <w:pPr>
        <w:pStyle w:val="23"/>
        <w:tabs>
          <w:tab w:val="right" w:leader="dot" w:pos="9344"/>
        </w:tabs>
        <w:rPr>
          <w:rFonts w:asciiTheme="minorHAnsi" w:eastAsiaTheme="minorEastAsia" w:hAnsiTheme="minorHAnsi" w:cstheme="minorBidi"/>
          <w:smallCaps w:val="0"/>
          <w:noProof/>
          <w:sz w:val="22"/>
          <w:szCs w:val="22"/>
          <w:lang w:eastAsia="ru-RU"/>
        </w:rPr>
      </w:pPr>
      <w:hyperlink w:anchor="_Toc468365710" w:history="1">
        <w:r w:rsidR="00913C13" w:rsidRPr="00227CEA">
          <w:rPr>
            <w:rStyle w:val="af"/>
            <w:iCs/>
            <w:noProof/>
          </w:rPr>
          <w:t>инженерные сооружения (РП, РС, ТП, НС, АТС), для размещения которых требуется отдельный земельный участок.</w:t>
        </w:r>
        <w:r w:rsidR="00913C13">
          <w:rPr>
            <w:noProof/>
            <w:webHidden/>
          </w:rPr>
          <w:tab/>
        </w:r>
        <w:r w:rsidR="00D35E8F">
          <w:rPr>
            <w:noProof/>
            <w:webHidden/>
          </w:rPr>
          <w:fldChar w:fldCharType="begin"/>
        </w:r>
        <w:r w:rsidR="00913C13">
          <w:rPr>
            <w:noProof/>
            <w:webHidden/>
          </w:rPr>
          <w:instrText xml:space="preserve"> PAGEREF _Toc468365710 \h </w:instrText>
        </w:r>
        <w:r w:rsidR="00D35E8F">
          <w:rPr>
            <w:noProof/>
            <w:webHidden/>
          </w:rPr>
        </w:r>
        <w:r w:rsidR="00D35E8F">
          <w:rPr>
            <w:noProof/>
            <w:webHidden/>
          </w:rPr>
          <w:fldChar w:fldCharType="separate"/>
        </w:r>
        <w:r w:rsidR="00913C13">
          <w:rPr>
            <w:noProof/>
            <w:webHidden/>
          </w:rPr>
          <w:t>103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11" w:history="1">
        <w:r w:rsidR="00913C13" w:rsidRPr="00227CEA">
          <w:rPr>
            <w:rStyle w:val="af"/>
            <w:noProof/>
          </w:rPr>
          <w:t>Статья 62. Градостроительный регламент зоны сельскохозяйственного использования земельных участков, используемых в целях сельскохозяйственного производства до момента изменения вида использования в соответствии с утвержденными проектами планировки и генеральным планом муниципального образования  Нижнепавловский сельсовет (СХ.1).</w:t>
        </w:r>
        <w:r w:rsidR="00913C13">
          <w:rPr>
            <w:noProof/>
            <w:webHidden/>
          </w:rPr>
          <w:tab/>
        </w:r>
        <w:r w:rsidR="00D35E8F">
          <w:rPr>
            <w:noProof/>
            <w:webHidden/>
          </w:rPr>
          <w:fldChar w:fldCharType="begin"/>
        </w:r>
        <w:r w:rsidR="00913C13">
          <w:rPr>
            <w:noProof/>
            <w:webHidden/>
          </w:rPr>
          <w:instrText xml:space="preserve"> PAGEREF _Toc468365711 \h </w:instrText>
        </w:r>
        <w:r w:rsidR="00D35E8F">
          <w:rPr>
            <w:noProof/>
            <w:webHidden/>
          </w:rPr>
        </w:r>
        <w:r w:rsidR="00D35E8F">
          <w:rPr>
            <w:noProof/>
            <w:webHidden/>
          </w:rPr>
          <w:fldChar w:fldCharType="separate"/>
        </w:r>
        <w:r w:rsidR="00913C13">
          <w:rPr>
            <w:noProof/>
            <w:webHidden/>
          </w:rPr>
          <w:t>103</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12" w:history="1">
        <w:r w:rsidR="00913C13" w:rsidRPr="00227CEA">
          <w:rPr>
            <w:rStyle w:val="af"/>
            <w:noProof/>
          </w:rPr>
          <w:t>Статья 63. Градостроительный регламент зоны сельскохозяйственного использования (СХ.2).</w:t>
        </w:r>
        <w:r w:rsidR="00913C13">
          <w:rPr>
            <w:noProof/>
            <w:webHidden/>
          </w:rPr>
          <w:tab/>
        </w:r>
        <w:r w:rsidR="00D35E8F">
          <w:rPr>
            <w:noProof/>
            <w:webHidden/>
          </w:rPr>
          <w:fldChar w:fldCharType="begin"/>
        </w:r>
        <w:r w:rsidR="00913C13">
          <w:rPr>
            <w:noProof/>
            <w:webHidden/>
          </w:rPr>
          <w:instrText xml:space="preserve"> PAGEREF _Toc468365712 \h </w:instrText>
        </w:r>
        <w:r w:rsidR="00D35E8F">
          <w:rPr>
            <w:noProof/>
            <w:webHidden/>
          </w:rPr>
        </w:r>
        <w:r w:rsidR="00D35E8F">
          <w:rPr>
            <w:noProof/>
            <w:webHidden/>
          </w:rPr>
          <w:fldChar w:fldCharType="separate"/>
        </w:r>
        <w:r w:rsidR="00913C13">
          <w:rPr>
            <w:noProof/>
            <w:webHidden/>
          </w:rPr>
          <w:t>106</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713" w:history="1">
        <w:r w:rsidR="00913C13" w:rsidRPr="00227CEA">
          <w:rPr>
            <w:rStyle w:val="af"/>
            <w:noProof/>
          </w:rPr>
          <w:t>Часть 3. Регулирование землепользования и застройки территории поселения в зонах с особыми условиями использования территорий</w:t>
        </w:r>
        <w:r w:rsidR="00913C13">
          <w:rPr>
            <w:noProof/>
            <w:webHidden/>
          </w:rPr>
          <w:tab/>
        </w:r>
        <w:r w:rsidR="00D35E8F">
          <w:rPr>
            <w:noProof/>
            <w:webHidden/>
          </w:rPr>
          <w:fldChar w:fldCharType="begin"/>
        </w:r>
        <w:r w:rsidR="00913C13">
          <w:rPr>
            <w:noProof/>
            <w:webHidden/>
          </w:rPr>
          <w:instrText xml:space="preserve"> PAGEREF _Toc468365713 \h </w:instrText>
        </w:r>
        <w:r w:rsidR="00D35E8F">
          <w:rPr>
            <w:noProof/>
            <w:webHidden/>
          </w:rPr>
        </w:r>
        <w:r w:rsidR="00D35E8F">
          <w:rPr>
            <w:noProof/>
            <w:webHidden/>
          </w:rPr>
          <w:fldChar w:fldCharType="separate"/>
        </w:r>
        <w:r w:rsidR="00913C13">
          <w:rPr>
            <w:noProof/>
            <w:webHidden/>
          </w:rPr>
          <w:t>107</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714" w:history="1">
        <w:r w:rsidR="00913C13" w:rsidRPr="00227CEA">
          <w:rPr>
            <w:rStyle w:val="af"/>
            <w:noProof/>
          </w:rPr>
          <w:t>Глава 13. ЗОНИРОВАНИЕ С УЧЕТОМ ОСОБЫХ УСЛОВИЙ ИСПОЛЬЗОВАНИЯ ТЕРРИТОРИЙ.</w:t>
        </w:r>
        <w:r w:rsidR="00913C13">
          <w:rPr>
            <w:noProof/>
            <w:webHidden/>
          </w:rPr>
          <w:tab/>
        </w:r>
        <w:r w:rsidR="00D35E8F">
          <w:rPr>
            <w:noProof/>
            <w:webHidden/>
          </w:rPr>
          <w:fldChar w:fldCharType="begin"/>
        </w:r>
        <w:r w:rsidR="00913C13">
          <w:rPr>
            <w:noProof/>
            <w:webHidden/>
          </w:rPr>
          <w:instrText xml:space="preserve"> PAGEREF _Toc468365714 \h </w:instrText>
        </w:r>
        <w:r w:rsidR="00D35E8F">
          <w:rPr>
            <w:noProof/>
            <w:webHidden/>
          </w:rPr>
        </w:r>
        <w:r w:rsidR="00D35E8F">
          <w:rPr>
            <w:noProof/>
            <w:webHidden/>
          </w:rPr>
          <w:fldChar w:fldCharType="separate"/>
        </w:r>
        <w:r w:rsidR="00913C13">
          <w:rPr>
            <w:noProof/>
            <w:webHidden/>
          </w:rPr>
          <w:t>107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15" w:history="1">
        <w:r w:rsidR="00913C13" w:rsidRPr="00227CEA">
          <w:rPr>
            <w:rStyle w:val="af"/>
            <w:noProof/>
          </w:rPr>
          <w:t>Статья 65. Зоны с особыми условиями использования территории, установленные для муниципального образования Нижнепавловский сельсовет.</w:t>
        </w:r>
        <w:r w:rsidR="00913C13">
          <w:rPr>
            <w:noProof/>
            <w:webHidden/>
          </w:rPr>
          <w:tab/>
        </w:r>
        <w:r w:rsidR="00D35E8F">
          <w:rPr>
            <w:noProof/>
            <w:webHidden/>
          </w:rPr>
          <w:fldChar w:fldCharType="begin"/>
        </w:r>
        <w:r w:rsidR="00913C13">
          <w:rPr>
            <w:noProof/>
            <w:webHidden/>
          </w:rPr>
          <w:instrText xml:space="preserve"> PAGEREF _Toc468365715 \h </w:instrText>
        </w:r>
        <w:r w:rsidR="00D35E8F">
          <w:rPr>
            <w:noProof/>
            <w:webHidden/>
          </w:rPr>
        </w:r>
        <w:r w:rsidR="00D35E8F">
          <w:rPr>
            <w:noProof/>
            <w:webHidden/>
          </w:rPr>
          <w:fldChar w:fldCharType="separate"/>
        </w:r>
        <w:r w:rsidR="00913C13">
          <w:rPr>
            <w:noProof/>
            <w:webHidden/>
          </w:rPr>
          <w:t>107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16" w:history="1">
        <w:r w:rsidR="00913C13" w:rsidRPr="00227CEA">
          <w:rPr>
            <w:rStyle w:val="af"/>
            <w:noProof/>
          </w:rPr>
          <w:t>Статья 66. Ограничения на использование земельных участков и объектов капитального строительства.</w:t>
        </w:r>
        <w:r w:rsidR="00913C13">
          <w:rPr>
            <w:noProof/>
            <w:webHidden/>
          </w:rPr>
          <w:tab/>
        </w:r>
        <w:r w:rsidR="00D35E8F">
          <w:rPr>
            <w:noProof/>
            <w:webHidden/>
          </w:rPr>
          <w:fldChar w:fldCharType="begin"/>
        </w:r>
        <w:r w:rsidR="00913C13">
          <w:rPr>
            <w:noProof/>
            <w:webHidden/>
          </w:rPr>
          <w:instrText xml:space="preserve"> PAGEREF _Toc468365716 \h </w:instrText>
        </w:r>
        <w:r w:rsidR="00D35E8F">
          <w:rPr>
            <w:noProof/>
            <w:webHidden/>
          </w:rPr>
        </w:r>
        <w:r w:rsidR="00D35E8F">
          <w:rPr>
            <w:noProof/>
            <w:webHidden/>
          </w:rPr>
          <w:fldChar w:fldCharType="separate"/>
        </w:r>
        <w:r w:rsidR="00913C13">
          <w:rPr>
            <w:noProof/>
            <w:webHidden/>
          </w:rPr>
          <w:t>107</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17" w:history="1">
        <w:r w:rsidR="00913C13" w:rsidRPr="00227CEA">
          <w:rPr>
            <w:rStyle w:val="af"/>
            <w:noProof/>
          </w:rPr>
          <w:t>Статья 67. Многофункциональный объект капитального строительства.</w:t>
        </w:r>
        <w:r w:rsidR="00913C13">
          <w:rPr>
            <w:noProof/>
            <w:webHidden/>
          </w:rPr>
          <w:tab/>
        </w:r>
        <w:r w:rsidR="00D35E8F">
          <w:rPr>
            <w:noProof/>
            <w:webHidden/>
          </w:rPr>
          <w:fldChar w:fldCharType="begin"/>
        </w:r>
        <w:r w:rsidR="00913C13">
          <w:rPr>
            <w:noProof/>
            <w:webHidden/>
          </w:rPr>
          <w:instrText xml:space="preserve"> PAGEREF _Toc468365717 \h </w:instrText>
        </w:r>
        <w:r w:rsidR="00D35E8F">
          <w:rPr>
            <w:noProof/>
            <w:webHidden/>
          </w:rPr>
        </w:r>
        <w:r w:rsidR="00D35E8F">
          <w:rPr>
            <w:noProof/>
            <w:webHidden/>
          </w:rPr>
          <w:fldChar w:fldCharType="separate"/>
        </w:r>
        <w:r w:rsidR="00913C13">
          <w:rPr>
            <w:noProof/>
            <w:webHidden/>
          </w:rPr>
          <w:t>115</w:t>
        </w:r>
        <w:r w:rsidR="00D35E8F">
          <w:rPr>
            <w:noProof/>
            <w:webHidden/>
          </w:rPr>
          <w:fldChar w:fldCharType="end"/>
        </w:r>
      </w:hyperlink>
    </w:p>
    <w:p w:rsidR="00913C13" w:rsidRDefault="00AC6BCE">
      <w:pPr>
        <w:pStyle w:val="1a"/>
        <w:tabs>
          <w:tab w:val="right" w:leader="dot" w:pos="9344"/>
        </w:tabs>
        <w:rPr>
          <w:rFonts w:asciiTheme="minorHAnsi" w:eastAsiaTheme="minorEastAsia" w:hAnsiTheme="minorHAnsi" w:cstheme="minorBidi"/>
          <w:b w:val="0"/>
          <w:bCs w:val="0"/>
          <w:caps w:val="0"/>
          <w:noProof/>
          <w:sz w:val="22"/>
          <w:szCs w:val="22"/>
          <w:lang w:eastAsia="ru-RU"/>
        </w:rPr>
      </w:pPr>
      <w:hyperlink w:anchor="_Toc468365718" w:history="1">
        <w:r w:rsidR="00913C13" w:rsidRPr="00227CEA">
          <w:rPr>
            <w:rStyle w:val="af"/>
            <w:noProof/>
          </w:rPr>
          <w:t>Глава 14. Положение о регулировании отдельных вопросов землепользования.</w:t>
        </w:r>
        <w:r w:rsidR="00913C13">
          <w:rPr>
            <w:noProof/>
            <w:webHidden/>
          </w:rPr>
          <w:tab/>
        </w:r>
        <w:r w:rsidR="00D35E8F">
          <w:rPr>
            <w:noProof/>
            <w:webHidden/>
          </w:rPr>
          <w:fldChar w:fldCharType="begin"/>
        </w:r>
        <w:r w:rsidR="00913C13">
          <w:rPr>
            <w:noProof/>
            <w:webHidden/>
          </w:rPr>
          <w:instrText xml:space="preserve"> PAGEREF _Toc468365718 \h </w:instrText>
        </w:r>
        <w:r w:rsidR="00D35E8F">
          <w:rPr>
            <w:noProof/>
            <w:webHidden/>
          </w:rPr>
        </w:r>
        <w:r w:rsidR="00D35E8F">
          <w:rPr>
            <w:noProof/>
            <w:webHidden/>
          </w:rPr>
          <w:fldChar w:fldCharType="separate"/>
        </w:r>
        <w:r w:rsidR="00913C13">
          <w:rPr>
            <w:noProof/>
            <w:webHidden/>
          </w:rPr>
          <w:t>115</w:t>
        </w:r>
        <w:r w:rsidR="00D35E8F">
          <w:rPr>
            <w:noProof/>
            <w:webHidden/>
          </w:rPr>
          <w:fldChar w:fldCharType="end"/>
        </w:r>
      </w:hyperlink>
    </w:p>
    <w:p w:rsidR="00913C13" w:rsidRDefault="00AC6BCE">
      <w:pPr>
        <w:pStyle w:val="31"/>
        <w:tabs>
          <w:tab w:val="right" w:leader="dot" w:pos="9344"/>
        </w:tabs>
        <w:rPr>
          <w:rFonts w:asciiTheme="minorHAnsi" w:eastAsiaTheme="minorEastAsia" w:hAnsiTheme="minorHAnsi" w:cstheme="minorBidi"/>
          <w:i w:val="0"/>
          <w:iCs w:val="0"/>
          <w:noProof/>
          <w:sz w:val="22"/>
          <w:szCs w:val="22"/>
          <w:lang w:eastAsia="ru-RU"/>
        </w:rPr>
      </w:pPr>
      <w:hyperlink w:anchor="_Toc468365719" w:history="1">
        <w:r w:rsidR="00913C13" w:rsidRPr="00227CEA">
          <w:rPr>
            <w:rStyle w:val="af"/>
            <w:noProof/>
          </w:rPr>
          <w:t>Статья 68. Порядок устройства ограждений земельных участков.</w:t>
        </w:r>
        <w:r w:rsidR="00913C13">
          <w:rPr>
            <w:noProof/>
            <w:webHidden/>
          </w:rPr>
          <w:tab/>
        </w:r>
        <w:r w:rsidR="00D35E8F">
          <w:rPr>
            <w:noProof/>
            <w:webHidden/>
          </w:rPr>
          <w:fldChar w:fldCharType="begin"/>
        </w:r>
        <w:r w:rsidR="00913C13">
          <w:rPr>
            <w:noProof/>
            <w:webHidden/>
          </w:rPr>
          <w:instrText xml:space="preserve"> PAGEREF _Toc468365719 \h </w:instrText>
        </w:r>
        <w:r w:rsidR="00D35E8F">
          <w:rPr>
            <w:noProof/>
            <w:webHidden/>
          </w:rPr>
        </w:r>
        <w:r w:rsidR="00D35E8F">
          <w:rPr>
            <w:noProof/>
            <w:webHidden/>
          </w:rPr>
          <w:fldChar w:fldCharType="separate"/>
        </w:r>
        <w:r w:rsidR="00913C13">
          <w:rPr>
            <w:noProof/>
            <w:webHidden/>
          </w:rPr>
          <w:t>115</w:t>
        </w:r>
        <w:r w:rsidR="00D35E8F">
          <w:rPr>
            <w:noProof/>
            <w:webHidden/>
          </w:rPr>
          <w:fldChar w:fldCharType="end"/>
        </w:r>
      </w:hyperlink>
    </w:p>
    <w:p w:rsidR="00A936A2" w:rsidRPr="00913C13" w:rsidRDefault="00D35E8F" w:rsidP="00F36AE6">
      <w:pPr>
        <w:spacing w:after="0" w:line="240" w:lineRule="auto"/>
        <w:rPr>
          <w:rFonts w:ascii="Times New Roman" w:hAnsi="Times New Roman"/>
          <w:sz w:val="24"/>
          <w:szCs w:val="24"/>
        </w:rPr>
      </w:pPr>
      <w:r w:rsidRPr="00913C13">
        <w:rPr>
          <w:rFonts w:ascii="Times New Roman" w:hAnsi="Times New Roman"/>
          <w:sz w:val="24"/>
          <w:szCs w:val="24"/>
        </w:rPr>
        <w:fldChar w:fldCharType="end"/>
      </w:r>
    </w:p>
    <w:p w:rsidR="00A936A2" w:rsidRPr="00913C13" w:rsidRDefault="00A936A2" w:rsidP="00F36AE6">
      <w:pPr>
        <w:suppressAutoHyphens/>
        <w:spacing w:after="0" w:line="240" w:lineRule="auto"/>
        <w:rPr>
          <w:rFonts w:ascii="Times New Roman" w:hAnsi="Times New Roman"/>
          <w:b/>
          <w:sz w:val="24"/>
          <w:szCs w:val="24"/>
        </w:rPr>
      </w:pPr>
    </w:p>
    <w:p w:rsidR="00A936A2" w:rsidRPr="00913C13" w:rsidRDefault="00A936A2" w:rsidP="00F36AE6">
      <w:pPr>
        <w:spacing w:after="0" w:line="240" w:lineRule="auto"/>
        <w:rPr>
          <w:rFonts w:ascii="Times New Roman" w:hAnsi="Times New Roman"/>
          <w:sz w:val="24"/>
          <w:szCs w:val="24"/>
        </w:rPr>
      </w:pPr>
    </w:p>
    <w:sectPr w:rsidR="00A936A2" w:rsidRPr="00913C13" w:rsidSect="00913C13">
      <w:headerReference w:type="default" r:id="rId29"/>
      <w:pgSz w:w="11906" w:h="16838"/>
      <w:pgMar w:top="1104" w:right="851" w:bottom="1134" w:left="1701"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CE" w:rsidRDefault="00AC6BCE" w:rsidP="002B32AA">
      <w:pPr>
        <w:spacing w:after="0" w:line="240" w:lineRule="auto"/>
      </w:pPr>
      <w:r>
        <w:separator/>
      </w:r>
    </w:p>
  </w:endnote>
  <w:endnote w:type="continuationSeparator" w:id="0">
    <w:p w:rsidR="00AC6BCE" w:rsidRDefault="00AC6BCE" w:rsidP="002B3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GGal">
    <w:altName w:val="Times New Roman"/>
    <w:charset w:val="00"/>
    <w:family w:val="auto"/>
    <w:pitch w:val="variable"/>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0707"/>
    </w:sdtPr>
    <w:sdtEndPr/>
    <w:sdtContent>
      <w:p w:rsidR="009A67E5" w:rsidRDefault="00AC6BCE">
        <w:pPr>
          <w:pStyle w:val="aff7"/>
          <w:jc w:val="center"/>
        </w:pPr>
        <w:r>
          <w:fldChar w:fldCharType="begin"/>
        </w:r>
        <w:r>
          <w:instrText xml:space="preserve"> PAGE   \* MERGEFORMAT </w:instrText>
        </w:r>
        <w:r>
          <w:fldChar w:fldCharType="separate"/>
        </w:r>
        <w:r w:rsidR="008E6587">
          <w:rPr>
            <w:noProof/>
          </w:rPr>
          <w:t>65</w:t>
        </w:r>
        <w:r>
          <w:rPr>
            <w:noProof/>
          </w:rPr>
          <w:fldChar w:fldCharType="end"/>
        </w:r>
      </w:p>
    </w:sdtContent>
  </w:sdt>
  <w:p w:rsidR="009A67E5" w:rsidRDefault="009A67E5">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CE" w:rsidRDefault="00AC6BCE" w:rsidP="002B32AA">
      <w:pPr>
        <w:spacing w:after="0" w:line="240" w:lineRule="auto"/>
      </w:pPr>
      <w:r>
        <w:separator/>
      </w:r>
    </w:p>
  </w:footnote>
  <w:footnote w:type="continuationSeparator" w:id="0">
    <w:p w:rsidR="00AC6BCE" w:rsidRDefault="00AC6BCE" w:rsidP="002B3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E5" w:rsidRPr="00913C13" w:rsidRDefault="009A67E5" w:rsidP="00913C13">
    <w:pPr>
      <w:autoSpaceDE w:val="0"/>
      <w:autoSpaceDN w:val="0"/>
      <w:adjustRightInd w:val="0"/>
      <w:spacing w:after="0" w:line="240" w:lineRule="auto"/>
      <w:jc w:val="both"/>
      <w:rPr>
        <w:rFonts w:ascii="Times New Roman" w:hAnsi="Times New Roman"/>
        <w:b/>
        <w:color w:val="4F81BD" w:themeColor="accent1"/>
        <w:sz w:val="16"/>
        <w:szCs w:val="16"/>
        <w:shd w:val="clear" w:color="auto" w:fill="FFFFFF"/>
      </w:rPr>
    </w:pPr>
    <w:r w:rsidRPr="00913C13">
      <w:rPr>
        <w:rFonts w:ascii="Times New Roman" w:hAnsi="Times New Roman"/>
        <w:b/>
        <w:color w:val="4F81BD" w:themeColor="accent1"/>
        <w:sz w:val="16"/>
        <w:szCs w:val="16"/>
        <w:shd w:val="clear" w:color="auto" w:fill="FFFFFF"/>
      </w:rPr>
      <w:t>Прави</w:t>
    </w:r>
    <w:r>
      <w:rPr>
        <w:rFonts w:ascii="Times New Roman" w:hAnsi="Times New Roman"/>
        <w:b/>
        <w:color w:val="4F81BD" w:themeColor="accent1"/>
        <w:sz w:val="16"/>
        <w:szCs w:val="16"/>
        <w:shd w:val="clear" w:color="auto" w:fill="FFFFFF"/>
      </w:rPr>
      <w:t>ла землепользования и застройки МО</w:t>
    </w:r>
    <w:r w:rsidRPr="00913C13">
      <w:rPr>
        <w:rFonts w:ascii="Times New Roman" w:hAnsi="Times New Roman"/>
        <w:b/>
        <w:color w:val="4F81BD" w:themeColor="accent1"/>
        <w:sz w:val="16"/>
        <w:szCs w:val="16"/>
        <w:shd w:val="clear" w:color="auto" w:fill="FFFFFF"/>
      </w:rPr>
      <w:t xml:space="preserve"> Нижнепавловский </w:t>
    </w:r>
    <w:r>
      <w:rPr>
        <w:rFonts w:ascii="Times New Roman" w:hAnsi="Times New Roman"/>
        <w:b/>
        <w:color w:val="4F81BD" w:themeColor="accent1"/>
        <w:sz w:val="16"/>
        <w:szCs w:val="16"/>
        <w:shd w:val="clear" w:color="auto" w:fill="FFFFFF"/>
      </w:rPr>
      <w:t xml:space="preserve">сельсовет </w:t>
    </w:r>
    <w:r w:rsidRPr="00913C13">
      <w:rPr>
        <w:rFonts w:ascii="Times New Roman" w:hAnsi="Times New Roman"/>
        <w:b/>
        <w:color w:val="4F81BD" w:themeColor="accent1"/>
        <w:sz w:val="16"/>
        <w:szCs w:val="16"/>
        <w:shd w:val="clear" w:color="auto" w:fill="FFFFFF"/>
      </w:rPr>
      <w:t xml:space="preserve">Оренбургского района Оренбургской области </w:t>
    </w:r>
  </w:p>
  <w:p w:rsidR="009A67E5" w:rsidRPr="00913C13" w:rsidRDefault="009A67E5" w:rsidP="00913C13">
    <w:pPr>
      <w:autoSpaceDE w:val="0"/>
      <w:autoSpaceDN w:val="0"/>
      <w:adjustRightInd w:val="0"/>
      <w:spacing w:after="0" w:line="240" w:lineRule="auto"/>
      <w:ind w:firstLine="851"/>
      <w:jc w:val="both"/>
      <w:rPr>
        <w:rFonts w:ascii="Times New Roman" w:eastAsia="Times New Roman" w:hAnsi="Times New Roman"/>
        <w:b/>
        <w:color w:val="4F81BD" w:themeColor="accent1"/>
        <w:sz w:val="16"/>
        <w:szCs w:val="16"/>
        <w:lang w:eastAsia="ru-RU"/>
      </w:rPr>
    </w:pPr>
    <w:r w:rsidRPr="00913C13">
      <w:rPr>
        <w:rFonts w:ascii="Times New Roman" w:hAnsi="Times New Roman"/>
        <w:b/>
        <w:color w:val="4F81BD" w:themeColor="accent1"/>
        <w:sz w:val="16"/>
        <w:szCs w:val="16"/>
        <w:shd w:val="clear" w:color="auto" w:fill="FFFFFF"/>
      </w:rPr>
      <w:t>с внесенными изменениями (актуализированная редакция 2016 г.)</w:t>
    </w:r>
  </w:p>
  <w:p w:rsidR="009A67E5" w:rsidRPr="004764AE" w:rsidRDefault="009A67E5" w:rsidP="00913C13">
    <w:pPr>
      <w:pStyle w:val="aff6"/>
      <w:jc w:val="center"/>
      <w:rPr>
        <w:b/>
        <w:sz w:val="24"/>
        <w:szCs w:val="24"/>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E5" w:rsidRDefault="009A67E5" w:rsidP="00185ED0">
    <w:pPr>
      <w:pStyle w:val="aff6"/>
      <w:ind w:firstLine="0"/>
      <w:rPr>
        <w:b/>
        <w:sz w:val="24"/>
        <w:szCs w:val="24"/>
      </w:rPr>
    </w:pPr>
  </w:p>
  <w:p w:rsidR="009A67E5" w:rsidRPr="004764AE" w:rsidRDefault="009A67E5" w:rsidP="0045733D">
    <w:pPr>
      <w:pStyle w:val="aff6"/>
      <w:jc w:val="center"/>
      <w:rPr>
        <w:b/>
        <w:sz w:val="24"/>
        <w:szCs w:val="24"/>
        <w:u w:val="single"/>
      </w:rPr>
    </w:pPr>
    <w:r w:rsidRPr="00677BD3">
      <w:rPr>
        <w:b/>
        <w:sz w:val="24"/>
        <w:szCs w:val="24"/>
      </w:rPr>
      <w:t xml:space="preserve">Правила землепользования и застройки МО Нижнепавловский сельсовет </w:t>
    </w:r>
    <w:r w:rsidRPr="004764AE">
      <w:rPr>
        <w:b/>
        <w:sz w:val="24"/>
        <w:szCs w:val="24"/>
        <w:u w:val="single"/>
      </w:rPr>
      <w:t>Оренбургского района Оренбургской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927"/>
        </w:tabs>
        <w:ind w:left="927"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decimal"/>
      <w:lvlText w:val="%1)"/>
      <w:lvlJc w:val="left"/>
      <w:pPr>
        <w:tabs>
          <w:tab w:val="num" w:pos="2418"/>
        </w:tabs>
        <w:ind w:left="2418" w:hanging="360"/>
      </w:pPr>
    </w:lvl>
    <w:lvl w:ilvl="1">
      <w:start w:val="1"/>
      <w:numFmt w:val="decimal"/>
      <w:lvlText w:val="%2)"/>
      <w:lvlJc w:val="left"/>
      <w:pPr>
        <w:tabs>
          <w:tab w:val="num" w:pos="2778"/>
        </w:tabs>
        <w:ind w:left="2778" w:hanging="360"/>
      </w:pPr>
    </w:lvl>
    <w:lvl w:ilvl="2">
      <w:start w:val="1"/>
      <w:numFmt w:val="decimal"/>
      <w:lvlText w:val="%3)"/>
      <w:lvlJc w:val="left"/>
      <w:pPr>
        <w:tabs>
          <w:tab w:val="num" w:pos="3138"/>
        </w:tabs>
        <w:ind w:left="3138" w:hanging="360"/>
      </w:pPr>
    </w:lvl>
    <w:lvl w:ilvl="3">
      <w:start w:val="1"/>
      <w:numFmt w:val="decimal"/>
      <w:lvlText w:val="%4)"/>
      <w:lvlJc w:val="left"/>
      <w:pPr>
        <w:tabs>
          <w:tab w:val="num" w:pos="3498"/>
        </w:tabs>
        <w:ind w:left="3498" w:hanging="360"/>
      </w:pPr>
    </w:lvl>
    <w:lvl w:ilvl="4">
      <w:start w:val="1"/>
      <w:numFmt w:val="decimal"/>
      <w:lvlText w:val="%5)"/>
      <w:lvlJc w:val="left"/>
      <w:pPr>
        <w:tabs>
          <w:tab w:val="num" w:pos="3858"/>
        </w:tabs>
        <w:ind w:left="3858" w:hanging="360"/>
      </w:pPr>
    </w:lvl>
    <w:lvl w:ilvl="5">
      <w:start w:val="1"/>
      <w:numFmt w:val="decimal"/>
      <w:lvlText w:val="%6)"/>
      <w:lvlJc w:val="left"/>
      <w:pPr>
        <w:tabs>
          <w:tab w:val="num" w:pos="4218"/>
        </w:tabs>
        <w:ind w:left="4218" w:hanging="360"/>
      </w:pPr>
    </w:lvl>
    <w:lvl w:ilvl="6">
      <w:start w:val="1"/>
      <w:numFmt w:val="decimal"/>
      <w:lvlText w:val="%7)"/>
      <w:lvlJc w:val="left"/>
      <w:pPr>
        <w:tabs>
          <w:tab w:val="num" w:pos="4578"/>
        </w:tabs>
        <w:ind w:left="4578" w:hanging="360"/>
      </w:pPr>
    </w:lvl>
    <w:lvl w:ilvl="7">
      <w:start w:val="1"/>
      <w:numFmt w:val="decimal"/>
      <w:lvlText w:val="%8)"/>
      <w:lvlJc w:val="left"/>
      <w:pPr>
        <w:tabs>
          <w:tab w:val="num" w:pos="4938"/>
        </w:tabs>
        <w:ind w:left="4938" w:hanging="360"/>
      </w:pPr>
    </w:lvl>
    <w:lvl w:ilvl="8">
      <w:start w:val="1"/>
      <w:numFmt w:val="decimal"/>
      <w:lvlText w:val="%9)"/>
      <w:lvlJc w:val="left"/>
      <w:pPr>
        <w:tabs>
          <w:tab w:val="num" w:pos="5298"/>
        </w:tabs>
        <w:ind w:left="5298"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D"/>
    <w:multiLevelType w:val="singleLevel"/>
    <w:tmpl w:val="0000000D"/>
    <w:name w:val="WW8Num13"/>
    <w:lvl w:ilvl="0">
      <w:start w:val="1"/>
      <w:numFmt w:val="decimal"/>
      <w:lvlText w:val="%1."/>
      <w:lvlJc w:val="left"/>
      <w:pPr>
        <w:tabs>
          <w:tab w:val="num" w:pos="0"/>
        </w:tabs>
        <w:ind w:left="1429" w:hanging="360"/>
      </w:pPr>
    </w:lvl>
  </w:abstractNum>
  <w:abstractNum w:abstractNumId="7">
    <w:nsid w:val="00000010"/>
    <w:multiLevelType w:val="singleLevel"/>
    <w:tmpl w:val="6C3A4F48"/>
    <w:name w:val="WW8Num16"/>
    <w:lvl w:ilvl="0">
      <w:start w:val="1"/>
      <w:numFmt w:val="bullet"/>
      <w:lvlText w:val=""/>
      <w:lvlJc w:val="left"/>
      <w:pPr>
        <w:tabs>
          <w:tab w:val="num" w:pos="0"/>
        </w:tabs>
        <w:ind w:left="1353" w:hanging="360"/>
      </w:pPr>
      <w:rPr>
        <w:rFonts w:ascii="Wingdings" w:hAnsi="Wingdings" w:cs="StarSymbol"/>
        <w:sz w:val="18"/>
        <w:szCs w:val="28"/>
      </w:rPr>
    </w:lvl>
  </w:abstractNum>
  <w:abstractNum w:abstractNumId="8">
    <w:nsid w:val="003F111B"/>
    <w:multiLevelType w:val="hybridMultilevel"/>
    <w:tmpl w:val="C16CE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F2018C"/>
    <w:multiLevelType w:val="hybridMultilevel"/>
    <w:tmpl w:val="E70A11C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13B5258"/>
    <w:multiLevelType w:val="hybridMultilevel"/>
    <w:tmpl w:val="74705D24"/>
    <w:lvl w:ilvl="0" w:tplc="7996F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D4441A"/>
    <w:multiLevelType w:val="hybridMultilevel"/>
    <w:tmpl w:val="D0B8CCEC"/>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3439E3"/>
    <w:multiLevelType w:val="hybridMultilevel"/>
    <w:tmpl w:val="1848EBFC"/>
    <w:lvl w:ilvl="0" w:tplc="798A4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4765E"/>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2F81EB7"/>
    <w:multiLevelType w:val="hybridMultilevel"/>
    <w:tmpl w:val="38F2E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3A45CF0"/>
    <w:multiLevelType w:val="hybridMultilevel"/>
    <w:tmpl w:val="47C27294"/>
    <w:lvl w:ilvl="0" w:tplc="4ED0FA6A">
      <w:start w:val="1"/>
      <w:numFmt w:val="decimal"/>
      <w:lvlText w:val="%1."/>
      <w:lvlJc w:val="left"/>
      <w:pPr>
        <w:ind w:left="317" w:hanging="360"/>
      </w:pPr>
      <w:rPr>
        <w:rFonts w:hint="default"/>
      </w:rPr>
    </w:lvl>
    <w:lvl w:ilvl="1" w:tplc="04190019" w:tentative="1">
      <w:start w:val="1"/>
      <w:numFmt w:val="lowerLetter"/>
      <w:lvlText w:val="%2."/>
      <w:lvlJc w:val="left"/>
      <w:pPr>
        <w:ind w:left="1037" w:hanging="360"/>
      </w:pPr>
    </w:lvl>
    <w:lvl w:ilvl="2" w:tplc="0419001B" w:tentative="1">
      <w:start w:val="1"/>
      <w:numFmt w:val="lowerRoman"/>
      <w:lvlText w:val="%3."/>
      <w:lvlJc w:val="right"/>
      <w:pPr>
        <w:ind w:left="1757" w:hanging="180"/>
      </w:pPr>
    </w:lvl>
    <w:lvl w:ilvl="3" w:tplc="0419000F" w:tentative="1">
      <w:start w:val="1"/>
      <w:numFmt w:val="decimal"/>
      <w:lvlText w:val="%4."/>
      <w:lvlJc w:val="left"/>
      <w:pPr>
        <w:ind w:left="2477" w:hanging="360"/>
      </w:pPr>
    </w:lvl>
    <w:lvl w:ilvl="4" w:tplc="04190019" w:tentative="1">
      <w:start w:val="1"/>
      <w:numFmt w:val="lowerLetter"/>
      <w:lvlText w:val="%5."/>
      <w:lvlJc w:val="left"/>
      <w:pPr>
        <w:ind w:left="3197" w:hanging="360"/>
      </w:pPr>
    </w:lvl>
    <w:lvl w:ilvl="5" w:tplc="0419001B" w:tentative="1">
      <w:start w:val="1"/>
      <w:numFmt w:val="lowerRoman"/>
      <w:lvlText w:val="%6."/>
      <w:lvlJc w:val="right"/>
      <w:pPr>
        <w:ind w:left="3917" w:hanging="180"/>
      </w:pPr>
    </w:lvl>
    <w:lvl w:ilvl="6" w:tplc="0419000F" w:tentative="1">
      <w:start w:val="1"/>
      <w:numFmt w:val="decimal"/>
      <w:lvlText w:val="%7."/>
      <w:lvlJc w:val="left"/>
      <w:pPr>
        <w:ind w:left="4637" w:hanging="360"/>
      </w:pPr>
    </w:lvl>
    <w:lvl w:ilvl="7" w:tplc="04190019" w:tentative="1">
      <w:start w:val="1"/>
      <w:numFmt w:val="lowerLetter"/>
      <w:lvlText w:val="%8."/>
      <w:lvlJc w:val="left"/>
      <w:pPr>
        <w:ind w:left="5357" w:hanging="360"/>
      </w:pPr>
    </w:lvl>
    <w:lvl w:ilvl="8" w:tplc="0419001B" w:tentative="1">
      <w:start w:val="1"/>
      <w:numFmt w:val="lowerRoman"/>
      <w:lvlText w:val="%9."/>
      <w:lvlJc w:val="right"/>
      <w:pPr>
        <w:ind w:left="6077" w:hanging="180"/>
      </w:pPr>
    </w:lvl>
  </w:abstractNum>
  <w:abstractNum w:abstractNumId="16">
    <w:nsid w:val="042402BD"/>
    <w:multiLevelType w:val="hybridMultilevel"/>
    <w:tmpl w:val="683C6218"/>
    <w:lvl w:ilvl="0" w:tplc="798A4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044B6FA2"/>
    <w:multiLevelType w:val="hybridMultilevel"/>
    <w:tmpl w:val="C14E8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4A56437"/>
    <w:multiLevelType w:val="hybridMultilevel"/>
    <w:tmpl w:val="E1D0814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C2032C"/>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06577109"/>
    <w:multiLevelType w:val="hybridMultilevel"/>
    <w:tmpl w:val="5674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66A3020"/>
    <w:multiLevelType w:val="hybridMultilevel"/>
    <w:tmpl w:val="9CD63554"/>
    <w:lvl w:ilvl="0" w:tplc="E80E22B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06A45ED1"/>
    <w:multiLevelType w:val="hybridMultilevel"/>
    <w:tmpl w:val="8578A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B94A49"/>
    <w:multiLevelType w:val="hybridMultilevel"/>
    <w:tmpl w:val="524A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BA796F"/>
    <w:multiLevelType w:val="hybridMultilevel"/>
    <w:tmpl w:val="DB64482A"/>
    <w:lvl w:ilvl="0" w:tplc="DD0A8B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7216CE"/>
    <w:multiLevelType w:val="hybridMultilevel"/>
    <w:tmpl w:val="5BBC9E76"/>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99F39FB"/>
    <w:multiLevelType w:val="hybridMultilevel"/>
    <w:tmpl w:val="44D04F1E"/>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A65914"/>
    <w:multiLevelType w:val="hybridMultilevel"/>
    <w:tmpl w:val="56CC331C"/>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D4488C"/>
    <w:multiLevelType w:val="hybridMultilevel"/>
    <w:tmpl w:val="23863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B7A6EE4"/>
    <w:multiLevelType w:val="hybridMultilevel"/>
    <w:tmpl w:val="A5C4F90A"/>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BED3CDB"/>
    <w:multiLevelType w:val="multilevel"/>
    <w:tmpl w:val="B34E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C524DF0"/>
    <w:multiLevelType w:val="hybridMultilevel"/>
    <w:tmpl w:val="83C81D58"/>
    <w:lvl w:ilvl="0" w:tplc="798A4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0C5F54A2"/>
    <w:multiLevelType w:val="hybridMultilevel"/>
    <w:tmpl w:val="12D03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C7D544A"/>
    <w:multiLevelType w:val="hybridMultilevel"/>
    <w:tmpl w:val="F2D6B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D022E90"/>
    <w:multiLevelType w:val="hybridMultilevel"/>
    <w:tmpl w:val="E90E68A6"/>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D7C0CE9"/>
    <w:multiLevelType w:val="hybridMultilevel"/>
    <w:tmpl w:val="1342324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DE41383"/>
    <w:multiLevelType w:val="hybridMultilevel"/>
    <w:tmpl w:val="D71E2F8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0E4C1BAD"/>
    <w:multiLevelType w:val="hybridMultilevel"/>
    <w:tmpl w:val="ED3CCD40"/>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EBA320C"/>
    <w:multiLevelType w:val="hybridMultilevel"/>
    <w:tmpl w:val="694CE9B4"/>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EC82F83"/>
    <w:multiLevelType w:val="hybridMultilevel"/>
    <w:tmpl w:val="E1D8C76E"/>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EDA6365"/>
    <w:multiLevelType w:val="hybridMultilevel"/>
    <w:tmpl w:val="CEE4979A"/>
    <w:lvl w:ilvl="0" w:tplc="798A4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0EE9465B"/>
    <w:multiLevelType w:val="hybridMultilevel"/>
    <w:tmpl w:val="ABAA2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F210C68"/>
    <w:multiLevelType w:val="hybridMultilevel"/>
    <w:tmpl w:val="AA1A4404"/>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FFE3464"/>
    <w:multiLevelType w:val="hybridMultilevel"/>
    <w:tmpl w:val="0A8E3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344CE3"/>
    <w:multiLevelType w:val="hybridMultilevel"/>
    <w:tmpl w:val="D5A84970"/>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0C349F0"/>
    <w:multiLevelType w:val="hybridMultilevel"/>
    <w:tmpl w:val="8718040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21D098A"/>
    <w:multiLevelType w:val="hybridMultilevel"/>
    <w:tmpl w:val="A1A22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29179C4"/>
    <w:multiLevelType w:val="hybridMultilevel"/>
    <w:tmpl w:val="3500B508"/>
    <w:lvl w:ilvl="0" w:tplc="798A4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131D6FD8"/>
    <w:multiLevelType w:val="singleLevel"/>
    <w:tmpl w:val="01D0C95A"/>
    <w:lvl w:ilvl="0">
      <w:start w:val="6"/>
      <w:numFmt w:val="decimal"/>
      <w:lvlText w:val="%1."/>
      <w:legacy w:legacy="1" w:legacySpace="0" w:legacyIndent="561"/>
      <w:lvlJc w:val="left"/>
      <w:rPr>
        <w:rFonts w:ascii="Times New Roman" w:hAnsi="Times New Roman" w:cs="Times New Roman" w:hint="default"/>
      </w:rPr>
    </w:lvl>
  </w:abstractNum>
  <w:abstractNum w:abstractNumId="49">
    <w:nsid w:val="138D481E"/>
    <w:multiLevelType w:val="hybridMultilevel"/>
    <w:tmpl w:val="E9E2093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5064A3F"/>
    <w:multiLevelType w:val="hybridMultilevel"/>
    <w:tmpl w:val="9506A51A"/>
    <w:lvl w:ilvl="0" w:tplc="95FED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152D0E91"/>
    <w:multiLevelType w:val="hybridMultilevel"/>
    <w:tmpl w:val="297A8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5D36399"/>
    <w:multiLevelType w:val="hybridMultilevel"/>
    <w:tmpl w:val="7B1A0C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16F579F4"/>
    <w:multiLevelType w:val="hybridMultilevel"/>
    <w:tmpl w:val="C374BEB8"/>
    <w:lvl w:ilvl="0" w:tplc="8A2A1658">
      <w:start w:val="1"/>
      <w:numFmt w:val="decimal"/>
      <w:pStyle w:val="a"/>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171E0FAC"/>
    <w:multiLevelType w:val="hybridMultilevel"/>
    <w:tmpl w:val="634CE8E6"/>
    <w:lvl w:ilvl="0" w:tplc="BB58C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173E5DC0"/>
    <w:multiLevelType w:val="hybridMultilevel"/>
    <w:tmpl w:val="35100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189D74C5"/>
    <w:multiLevelType w:val="hybridMultilevel"/>
    <w:tmpl w:val="1AC2E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19311C79"/>
    <w:multiLevelType w:val="hybridMultilevel"/>
    <w:tmpl w:val="166CA9E4"/>
    <w:lvl w:ilvl="0" w:tplc="FD1828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93D78E8"/>
    <w:multiLevelType w:val="hybridMultilevel"/>
    <w:tmpl w:val="63F4E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9421F2F"/>
    <w:multiLevelType w:val="hybridMultilevel"/>
    <w:tmpl w:val="C5085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19423D8D"/>
    <w:multiLevelType w:val="hybridMultilevel"/>
    <w:tmpl w:val="34EC95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96A2CDC"/>
    <w:multiLevelType w:val="hybridMultilevel"/>
    <w:tmpl w:val="65FE39C8"/>
    <w:lvl w:ilvl="0" w:tplc="592680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1A5E3E87"/>
    <w:multiLevelType w:val="hybridMultilevel"/>
    <w:tmpl w:val="191466C0"/>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A6E329D"/>
    <w:multiLevelType w:val="hybridMultilevel"/>
    <w:tmpl w:val="E882837C"/>
    <w:lvl w:ilvl="0" w:tplc="EEE208D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4">
    <w:nsid w:val="1A887D7F"/>
    <w:multiLevelType w:val="hybridMultilevel"/>
    <w:tmpl w:val="909076A2"/>
    <w:lvl w:ilvl="0" w:tplc="AA946B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AEE5819"/>
    <w:multiLevelType w:val="hybridMultilevel"/>
    <w:tmpl w:val="F4727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B83166D"/>
    <w:multiLevelType w:val="hybridMultilevel"/>
    <w:tmpl w:val="4200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1B857465"/>
    <w:multiLevelType w:val="hybridMultilevel"/>
    <w:tmpl w:val="4606D014"/>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1C1E597C"/>
    <w:multiLevelType w:val="hybridMultilevel"/>
    <w:tmpl w:val="54BC01E6"/>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1C8E1CB5"/>
    <w:multiLevelType w:val="hybridMultilevel"/>
    <w:tmpl w:val="F7BC7416"/>
    <w:lvl w:ilvl="0" w:tplc="281AF9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1C9F3C8A"/>
    <w:multiLevelType w:val="hybridMultilevel"/>
    <w:tmpl w:val="77B6E958"/>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1D114F44"/>
    <w:multiLevelType w:val="hybridMultilevel"/>
    <w:tmpl w:val="56C08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1D324CB4"/>
    <w:multiLevelType w:val="hybridMultilevel"/>
    <w:tmpl w:val="BCD49ED4"/>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D690258"/>
    <w:multiLevelType w:val="hybridMultilevel"/>
    <w:tmpl w:val="79B44B2C"/>
    <w:lvl w:ilvl="0" w:tplc="9016226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5">
    <w:nsid w:val="1DB90B7F"/>
    <w:multiLevelType w:val="hybridMultilevel"/>
    <w:tmpl w:val="8C04DD0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1DE057E8"/>
    <w:multiLevelType w:val="hybridMultilevel"/>
    <w:tmpl w:val="60BA5170"/>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1DE76787"/>
    <w:multiLevelType w:val="hybridMultilevel"/>
    <w:tmpl w:val="4DFE6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F315E95"/>
    <w:multiLevelType w:val="hybridMultilevel"/>
    <w:tmpl w:val="53FED0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FAE1F46"/>
    <w:multiLevelType w:val="hybridMultilevel"/>
    <w:tmpl w:val="5C26B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0755C9E"/>
    <w:multiLevelType w:val="hybridMultilevel"/>
    <w:tmpl w:val="B85661B8"/>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207F6A31"/>
    <w:multiLevelType w:val="hybridMultilevel"/>
    <w:tmpl w:val="3FAAC44A"/>
    <w:lvl w:ilvl="0" w:tplc="F32C8BBE">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21BA13F7"/>
    <w:multiLevelType w:val="hybridMultilevel"/>
    <w:tmpl w:val="3C562480"/>
    <w:lvl w:ilvl="0" w:tplc="BAD4D2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3">
    <w:nsid w:val="21EB7B61"/>
    <w:multiLevelType w:val="hybridMultilevel"/>
    <w:tmpl w:val="18E0CF5C"/>
    <w:lvl w:ilvl="0" w:tplc="0C600D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21EF1471"/>
    <w:multiLevelType w:val="hybridMultilevel"/>
    <w:tmpl w:val="DADE2D6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25D78BB"/>
    <w:multiLevelType w:val="hybridMultilevel"/>
    <w:tmpl w:val="DBEA2B4A"/>
    <w:lvl w:ilvl="0" w:tplc="798A4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3D25AE7"/>
    <w:multiLevelType w:val="hybridMultilevel"/>
    <w:tmpl w:val="626E7782"/>
    <w:lvl w:ilvl="0" w:tplc="798A4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nsid w:val="23EF44F4"/>
    <w:multiLevelType w:val="hybridMultilevel"/>
    <w:tmpl w:val="15C46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25363172"/>
    <w:multiLevelType w:val="hybridMultilevel"/>
    <w:tmpl w:val="1CAEC36A"/>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256E1B7A"/>
    <w:multiLevelType w:val="hybridMultilevel"/>
    <w:tmpl w:val="9FBC575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60D765A"/>
    <w:multiLevelType w:val="hybridMultilevel"/>
    <w:tmpl w:val="5CF6A6D4"/>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72616F1"/>
    <w:multiLevelType w:val="hybridMultilevel"/>
    <w:tmpl w:val="A98A989E"/>
    <w:lvl w:ilvl="0" w:tplc="5D9A4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7522B16"/>
    <w:multiLevelType w:val="hybridMultilevel"/>
    <w:tmpl w:val="AE4E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2765760D"/>
    <w:multiLevelType w:val="hybridMultilevel"/>
    <w:tmpl w:val="8F3EB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27715EAC"/>
    <w:multiLevelType w:val="hybridMultilevel"/>
    <w:tmpl w:val="670E0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27F93E8B"/>
    <w:multiLevelType w:val="multilevel"/>
    <w:tmpl w:val="263C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285F1116"/>
    <w:multiLevelType w:val="hybridMultilevel"/>
    <w:tmpl w:val="5B7AE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8C36E14"/>
    <w:multiLevelType w:val="hybridMultilevel"/>
    <w:tmpl w:val="77A8E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9171E9E"/>
    <w:multiLevelType w:val="hybridMultilevel"/>
    <w:tmpl w:val="97BCA9B2"/>
    <w:lvl w:ilvl="0" w:tplc="42F64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293D4966"/>
    <w:multiLevelType w:val="hybridMultilevel"/>
    <w:tmpl w:val="9D843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95A2523"/>
    <w:multiLevelType w:val="hybridMultilevel"/>
    <w:tmpl w:val="5912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9AE3CC3"/>
    <w:multiLevelType w:val="hybridMultilevel"/>
    <w:tmpl w:val="3A727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AF70C00"/>
    <w:multiLevelType w:val="hybridMultilevel"/>
    <w:tmpl w:val="3E129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BED6965"/>
    <w:multiLevelType w:val="hybridMultilevel"/>
    <w:tmpl w:val="44DC1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2C00438C"/>
    <w:multiLevelType w:val="hybridMultilevel"/>
    <w:tmpl w:val="CEEEF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2C377CB9"/>
    <w:multiLevelType w:val="hybridMultilevel"/>
    <w:tmpl w:val="381AD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CA91910"/>
    <w:multiLevelType w:val="hybridMultilevel"/>
    <w:tmpl w:val="02B8C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D3F7F53"/>
    <w:multiLevelType w:val="hybridMultilevel"/>
    <w:tmpl w:val="EBD4E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2D45688F"/>
    <w:multiLevelType w:val="hybridMultilevel"/>
    <w:tmpl w:val="E12287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2E78617B"/>
    <w:multiLevelType w:val="hybridMultilevel"/>
    <w:tmpl w:val="0B647E1C"/>
    <w:lvl w:ilvl="0" w:tplc="8A426DE8">
      <w:start w:val="1"/>
      <w:numFmt w:val="bullet"/>
      <w:pStyle w:val="1"/>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FB561DF"/>
    <w:multiLevelType w:val="hybridMultilevel"/>
    <w:tmpl w:val="0026EC1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11">
    <w:nsid w:val="2FB5730D"/>
    <w:multiLevelType w:val="hybridMultilevel"/>
    <w:tmpl w:val="14B2370A"/>
    <w:lvl w:ilvl="0" w:tplc="9C6C62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FC43A2E"/>
    <w:multiLevelType w:val="hybridMultilevel"/>
    <w:tmpl w:val="096A7B72"/>
    <w:lvl w:ilvl="0" w:tplc="C12A0846">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113">
    <w:nsid w:val="2FC43F68"/>
    <w:multiLevelType w:val="hybridMultilevel"/>
    <w:tmpl w:val="575A8FDC"/>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FDE1544"/>
    <w:multiLevelType w:val="hybridMultilevel"/>
    <w:tmpl w:val="2478734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0E0477F"/>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30E33FDA"/>
    <w:multiLevelType w:val="hybridMultilevel"/>
    <w:tmpl w:val="13C85DC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14A18EF"/>
    <w:multiLevelType w:val="hybridMultilevel"/>
    <w:tmpl w:val="ADFAFF52"/>
    <w:lvl w:ilvl="0" w:tplc="FBF0C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322B59D1"/>
    <w:multiLevelType w:val="hybridMultilevel"/>
    <w:tmpl w:val="EE5A8DA2"/>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32CE34E3"/>
    <w:multiLevelType w:val="hybridMultilevel"/>
    <w:tmpl w:val="A54256AE"/>
    <w:lvl w:ilvl="0" w:tplc="C9A444BE">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2D147B9"/>
    <w:multiLevelType w:val="hybridMultilevel"/>
    <w:tmpl w:val="8874739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35C0EA1"/>
    <w:multiLevelType w:val="hybridMultilevel"/>
    <w:tmpl w:val="D196190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396350F"/>
    <w:multiLevelType w:val="hybridMultilevel"/>
    <w:tmpl w:val="83C0CCB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3DC41C7"/>
    <w:multiLevelType w:val="hybridMultilevel"/>
    <w:tmpl w:val="A8542A7A"/>
    <w:lvl w:ilvl="0" w:tplc="798A4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4">
    <w:nsid w:val="33EA5750"/>
    <w:multiLevelType w:val="hybridMultilevel"/>
    <w:tmpl w:val="B798C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34097986"/>
    <w:multiLevelType w:val="hybridMultilevel"/>
    <w:tmpl w:val="D348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47B1154"/>
    <w:multiLevelType w:val="hybridMultilevel"/>
    <w:tmpl w:val="14E4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348A4963"/>
    <w:multiLevelType w:val="hybridMultilevel"/>
    <w:tmpl w:val="3A844C5C"/>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4C765AB"/>
    <w:multiLevelType w:val="hybridMultilevel"/>
    <w:tmpl w:val="15DA9F1A"/>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55000EA"/>
    <w:multiLevelType w:val="hybridMultilevel"/>
    <w:tmpl w:val="8E10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355E1699"/>
    <w:multiLevelType w:val="hybridMultilevel"/>
    <w:tmpl w:val="339C6D3C"/>
    <w:lvl w:ilvl="0" w:tplc="32D81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35651DC0"/>
    <w:multiLevelType w:val="hybridMultilevel"/>
    <w:tmpl w:val="C3ECE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358562DC"/>
    <w:multiLevelType w:val="hybridMultilevel"/>
    <w:tmpl w:val="B8BCB6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3">
    <w:nsid w:val="35E3144A"/>
    <w:multiLevelType w:val="hybridMultilevel"/>
    <w:tmpl w:val="FA867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363D7E24"/>
    <w:multiLevelType w:val="hybridMultilevel"/>
    <w:tmpl w:val="AC9C7F0A"/>
    <w:lvl w:ilvl="0" w:tplc="8B70F37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5">
    <w:nsid w:val="36EA70F5"/>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378C22EE"/>
    <w:multiLevelType w:val="hybridMultilevel"/>
    <w:tmpl w:val="55308994"/>
    <w:lvl w:ilvl="0" w:tplc="136A47D0">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379937C5"/>
    <w:multiLevelType w:val="hybridMultilevel"/>
    <w:tmpl w:val="5C8029FA"/>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7A162FE"/>
    <w:multiLevelType w:val="hybridMultilevel"/>
    <w:tmpl w:val="DE3E6C1A"/>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80F4683"/>
    <w:multiLevelType w:val="hybridMultilevel"/>
    <w:tmpl w:val="AAEEF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9314A70"/>
    <w:multiLevelType w:val="hybridMultilevel"/>
    <w:tmpl w:val="243EC1C8"/>
    <w:lvl w:ilvl="0" w:tplc="A07E9DC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3A3A7A56"/>
    <w:multiLevelType w:val="hybridMultilevel"/>
    <w:tmpl w:val="AA785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A980761"/>
    <w:multiLevelType w:val="hybridMultilevel"/>
    <w:tmpl w:val="C174121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AAE6201"/>
    <w:multiLevelType w:val="hybridMultilevel"/>
    <w:tmpl w:val="F2E869C6"/>
    <w:lvl w:ilvl="0" w:tplc="7CF8B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3AC13142"/>
    <w:multiLevelType w:val="hybridMultilevel"/>
    <w:tmpl w:val="E3FCF44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BB2632E"/>
    <w:multiLevelType w:val="hybridMultilevel"/>
    <w:tmpl w:val="CDCA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C246137"/>
    <w:multiLevelType w:val="hybridMultilevel"/>
    <w:tmpl w:val="626C3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C2B0C41"/>
    <w:multiLevelType w:val="hybridMultilevel"/>
    <w:tmpl w:val="07B64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3CA30C87"/>
    <w:multiLevelType w:val="hybridMultilevel"/>
    <w:tmpl w:val="9D0AF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3CDB5D10"/>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0">
    <w:nsid w:val="3D1D5447"/>
    <w:multiLevelType w:val="hybridMultilevel"/>
    <w:tmpl w:val="B8EA7ACC"/>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3DFA51DD"/>
    <w:multiLevelType w:val="hybridMultilevel"/>
    <w:tmpl w:val="B3A09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3EC008B5"/>
    <w:multiLevelType w:val="hybridMultilevel"/>
    <w:tmpl w:val="82184B04"/>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EC96442"/>
    <w:multiLevelType w:val="hybridMultilevel"/>
    <w:tmpl w:val="77184924"/>
    <w:lvl w:ilvl="0" w:tplc="A51A4A6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54">
    <w:nsid w:val="3F1A0858"/>
    <w:multiLevelType w:val="hybridMultilevel"/>
    <w:tmpl w:val="AC32AAA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F4E4191"/>
    <w:multiLevelType w:val="hybridMultilevel"/>
    <w:tmpl w:val="B98843EA"/>
    <w:lvl w:ilvl="0" w:tplc="798A4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6">
    <w:nsid w:val="3FA90725"/>
    <w:multiLevelType w:val="hybridMultilevel"/>
    <w:tmpl w:val="FDA6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FE915FD"/>
    <w:multiLevelType w:val="hybridMultilevel"/>
    <w:tmpl w:val="5676813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0C87614"/>
    <w:multiLevelType w:val="hybridMultilevel"/>
    <w:tmpl w:val="E4820088"/>
    <w:lvl w:ilvl="0" w:tplc="8A2A165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40E42ADC"/>
    <w:multiLevelType w:val="hybridMultilevel"/>
    <w:tmpl w:val="DB864340"/>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1860144"/>
    <w:multiLevelType w:val="hybridMultilevel"/>
    <w:tmpl w:val="8A6CBAD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420C1387"/>
    <w:multiLevelType w:val="hybridMultilevel"/>
    <w:tmpl w:val="42E6C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425E4241"/>
    <w:multiLevelType w:val="hybridMultilevel"/>
    <w:tmpl w:val="3828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42D706DE"/>
    <w:multiLevelType w:val="hybridMultilevel"/>
    <w:tmpl w:val="56AED7D0"/>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2FF6A7B"/>
    <w:multiLevelType w:val="hybridMultilevel"/>
    <w:tmpl w:val="7910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34852F6"/>
    <w:multiLevelType w:val="hybridMultilevel"/>
    <w:tmpl w:val="EF3EAD7C"/>
    <w:lvl w:ilvl="0" w:tplc="DD0A8B7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435E2D8C"/>
    <w:multiLevelType w:val="hybridMultilevel"/>
    <w:tmpl w:val="D986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43DA450A"/>
    <w:multiLevelType w:val="hybridMultilevel"/>
    <w:tmpl w:val="95182A1E"/>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494219C"/>
    <w:multiLevelType w:val="hybridMultilevel"/>
    <w:tmpl w:val="A7061474"/>
    <w:lvl w:ilvl="0" w:tplc="5D9A4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4ED7505"/>
    <w:multiLevelType w:val="hybridMultilevel"/>
    <w:tmpl w:val="E9EA788C"/>
    <w:lvl w:ilvl="0" w:tplc="FFFFFFFF">
      <w:start w:val="1"/>
      <w:numFmt w:val="bullet"/>
      <w:lvlText w:val=""/>
      <w:lvlJc w:val="left"/>
      <w:pPr>
        <w:ind w:left="1495" w:hanging="360"/>
      </w:pPr>
      <w:rPr>
        <w:rFonts w:ascii="Wingdings" w:hAnsi="Wingding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70">
    <w:nsid w:val="454E0104"/>
    <w:multiLevelType w:val="hybridMultilevel"/>
    <w:tmpl w:val="025E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4657490A"/>
    <w:multiLevelType w:val="hybridMultilevel"/>
    <w:tmpl w:val="78363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468766A4"/>
    <w:multiLevelType w:val="hybridMultilevel"/>
    <w:tmpl w:val="1234CC12"/>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46B5610D"/>
    <w:multiLevelType w:val="hybridMultilevel"/>
    <w:tmpl w:val="03B2FB30"/>
    <w:lvl w:ilvl="0" w:tplc="B97C7B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6D5259A"/>
    <w:multiLevelType w:val="hybridMultilevel"/>
    <w:tmpl w:val="02503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475B2D7B"/>
    <w:multiLevelType w:val="hybridMultilevel"/>
    <w:tmpl w:val="DFE2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824466E"/>
    <w:multiLevelType w:val="hybridMultilevel"/>
    <w:tmpl w:val="6C76759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8727B5F"/>
    <w:multiLevelType w:val="hybridMultilevel"/>
    <w:tmpl w:val="C6D2E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496734D3"/>
    <w:multiLevelType w:val="hybridMultilevel"/>
    <w:tmpl w:val="834C6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9D07A7D"/>
    <w:multiLevelType w:val="hybridMultilevel"/>
    <w:tmpl w:val="1346A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A4B68AE"/>
    <w:multiLevelType w:val="hybridMultilevel"/>
    <w:tmpl w:val="DAFC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4A55718A"/>
    <w:multiLevelType w:val="hybridMultilevel"/>
    <w:tmpl w:val="3C90BAD4"/>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4AF27906"/>
    <w:multiLevelType w:val="hybridMultilevel"/>
    <w:tmpl w:val="4238D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B163F6F"/>
    <w:multiLevelType w:val="hybridMultilevel"/>
    <w:tmpl w:val="A6989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4B291CE6"/>
    <w:multiLevelType w:val="hybridMultilevel"/>
    <w:tmpl w:val="AC00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4B443A9D"/>
    <w:multiLevelType w:val="hybridMultilevel"/>
    <w:tmpl w:val="B2C022F2"/>
    <w:lvl w:ilvl="0" w:tplc="6E12314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6">
    <w:nsid w:val="4B72171A"/>
    <w:multiLevelType w:val="hybridMultilevel"/>
    <w:tmpl w:val="FC7CC0A2"/>
    <w:lvl w:ilvl="0" w:tplc="DD0A8B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AB219D"/>
    <w:multiLevelType w:val="hybridMultilevel"/>
    <w:tmpl w:val="87E4AB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8">
    <w:nsid w:val="4BE01BCF"/>
    <w:multiLevelType w:val="hybridMultilevel"/>
    <w:tmpl w:val="3424AFC2"/>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BF40A80"/>
    <w:multiLevelType w:val="hybridMultilevel"/>
    <w:tmpl w:val="EA3A4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4C0F101A"/>
    <w:multiLevelType w:val="hybridMultilevel"/>
    <w:tmpl w:val="F2BA542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CA52740"/>
    <w:multiLevelType w:val="hybridMultilevel"/>
    <w:tmpl w:val="03B2FB30"/>
    <w:lvl w:ilvl="0" w:tplc="B97C7B5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4D9C288D"/>
    <w:multiLevelType w:val="hybridMultilevel"/>
    <w:tmpl w:val="C2B04D56"/>
    <w:lvl w:ilvl="0" w:tplc="798A4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3">
    <w:nsid w:val="4E0D0F2F"/>
    <w:multiLevelType w:val="hybridMultilevel"/>
    <w:tmpl w:val="7AD845F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F095C90"/>
    <w:multiLevelType w:val="hybridMultilevel"/>
    <w:tmpl w:val="6FA69A9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FA71232"/>
    <w:multiLevelType w:val="hybridMultilevel"/>
    <w:tmpl w:val="77F8FDB2"/>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50354B8A"/>
    <w:multiLevelType w:val="hybridMultilevel"/>
    <w:tmpl w:val="85EE69C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06F0112"/>
    <w:multiLevelType w:val="hybridMultilevel"/>
    <w:tmpl w:val="37BA3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50CC789F"/>
    <w:multiLevelType w:val="hybridMultilevel"/>
    <w:tmpl w:val="9CD63554"/>
    <w:lvl w:ilvl="0" w:tplc="E80E22B4">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9">
    <w:nsid w:val="518E0087"/>
    <w:multiLevelType w:val="hybridMultilevel"/>
    <w:tmpl w:val="C6DC6310"/>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51B73149"/>
    <w:multiLevelType w:val="hybridMultilevel"/>
    <w:tmpl w:val="2BA2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52194D5A"/>
    <w:multiLevelType w:val="hybridMultilevel"/>
    <w:tmpl w:val="3D5E966E"/>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521C514E"/>
    <w:multiLevelType w:val="hybridMultilevel"/>
    <w:tmpl w:val="9198EB04"/>
    <w:lvl w:ilvl="0" w:tplc="FBF0C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2AB3D32"/>
    <w:multiLevelType w:val="hybridMultilevel"/>
    <w:tmpl w:val="BE36BCF2"/>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52E027B5"/>
    <w:multiLevelType w:val="hybridMultilevel"/>
    <w:tmpl w:val="F2727EF4"/>
    <w:lvl w:ilvl="0" w:tplc="DD0A8B7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53163CA0"/>
    <w:multiLevelType w:val="hybridMultilevel"/>
    <w:tmpl w:val="D2022934"/>
    <w:lvl w:ilvl="0" w:tplc="DF902E68">
      <w:start w:val="13"/>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6">
    <w:nsid w:val="5325069D"/>
    <w:multiLevelType w:val="hybridMultilevel"/>
    <w:tmpl w:val="58A2AF5E"/>
    <w:lvl w:ilvl="0" w:tplc="F9A24398">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7">
    <w:nsid w:val="532E60A7"/>
    <w:multiLevelType w:val="hybridMultilevel"/>
    <w:tmpl w:val="5BCAC3F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537C1147"/>
    <w:multiLevelType w:val="hybridMultilevel"/>
    <w:tmpl w:val="A4B2D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538A1E09"/>
    <w:multiLevelType w:val="hybridMultilevel"/>
    <w:tmpl w:val="DC10D416"/>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38B35DB"/>
    <w:multiLevelType w:val="hybridMultilevel"/>
    <w:tmpl w:val="85DA9620"/>
    <w:lvl w:ilvl="0" w:tplc="0E4CC9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53E6650F"/>
    <w:multiLevelType w:val="hybridMultilevel"/>
    <w:tmpl w:val="ACF0E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53F35F8C"/>
    <w:multiLevelType w:val="hybridMultilevel"/>
    <w:tmpl w:val="84D0A118"/>
    <w:lvl w:ilvl="0" w:tplc="90D6F5B4">
      <w:start w:val="1"/>
      <w:numFmt w:val="decimal"/>
      <w:lvlText w:val="%1."/>
      <w:lvlJc w:val="left"/>
      <w:pPr>
        <w:ind w:left="1815" w:hanging="360"/>
      </w:pPr>
      <w:rPr>
        <w:rFonts w:hint="default"/>
      </w:rPr>
    </w:lvl>
    <w:lvl w:ilvl="1" w:tplc="04190019" w:tentative="1">
      <w:start w:val="1"/>
      <w:numFmt w:val="lowerLetter"/>
      <w:lvlText w:val="%2."/>
      <w:lvlJc w:val="left"/>
      <w:pPr>
        <w:ind w:left="2535" w:hanging="360"/>
      </w:pPr>
    </w:lvl>
    <w:lvl w:ilvl="2" w:tplc="0419001B" w:tentative="1">
      <w:start w:val="1"/>
      <w:numFmt w:val="lowerRoman"/>
      <w:lvlText w:val="%3."/>
      <w:lvlJc w:val="right"/>
      <w:pPr>
        <w:ind w:left="3255" w:hanging="180"/>
      </w:pPr>
    </w:lvl>
    <w:lvl w:ilvl="3" w:tplc="0419000F" w:tentative="1">
      <w:start w:val="1"/>
      <w:numFmt w:val="decimal"/>
      <w:lvlText w:val="%4."/>
      <w:lvlJc w:val="left"/>
      <w:pPr>
        <w:ind w:left="3975" w:hanging="360"/>
      </w:pPr>
    </w:lvl>
    <w:lvl w:ilvl="4" w:tplc="04190019" w:tentative="1">
      <w:start w:val="1"/>
      <w:numFmt w:val="lowerLetter"/>
      <w:lvlText w:val="%5."/>
      <w:lvlJc w:val="left"/>
      <w:pPr>
        <w:ind w:left="4695" w:hanging="360"/>
      </w:pPr>
    </w:lvl>
    <w:lvl w:ilvl="5" w:tplc="0419001B" w:tentative="1">
      <w:start w:val="1"/>
      <w:numFmt w:val="lowerRoman"/>
      <w:lvlText w:val="%6."/>
      <w:lvlJc w:val="right"/>
      <w:pPr>
        <w:ind w:left="5415" w:hanging="180"/>
      </w:pPr>
    </w:lvl>
    <w:lvl w:ilvl="6" w:tplc="0419000F" w:tentative="1">
      <w:start w:val="1"/>
      <w:numFmt w:val="decimal"/>
      <w:lvlText w:val="%7."/>
      <w:lvlJc w:val="left"/>
      <w:pPr>
        <w:ind w:left="6135" w:hanging="360"/>
      </w:pPr>
    </w:lvl>
    <w:lvl w:ilvl="7" w:tplc="04190019" w:tentative="1">
      <w:start w:val="1"/>
      <w:numFmt w:val="lowerLetter"/>
      <w:lvlText w:val="%8."/>
      <w:lvlJc w:val="left"/>
      <w:pPr>
        <w:ind w:left="6855" w:hanging="360"/>
      </w:pPr>
    </w:lvl>
    <w:lvl w:ilvl="8" w:tplc="0419001B" w:tentative="1">
      <w:start w:val="1"/>
      <w:numFmt w:val="lowerRoman"/>
      <w:lvlText w:val="%9."/>
      <w:lvlJc w:val="right"/>
      <w:pPr>
        <w:ind w:left="7575" w:hanging="180"/>
      </w:pPr>
    </w:lvl>
  </w:abstractNum>
  <w:abstractNum w:abstractNumId="213">
    <w:nsid w:val="543259A8"/>
    <w:multiLevelType w:val="hybridMultilevel"/>
    <w:tmpl w:val="9C54B836"/>
    <w:lvl w:ilvl="0" w:tplc="5D9A4286">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4">
    <w:nsid w:val="54382D3F"/>
    <w:multiLevelType w:val="hybridMultilevel"/>
    <w:tmpl w:val="0FF0CD78"/>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4423885"/>
    <w:multiLevelType w:val="hybridMultilevel"/>
    <w:tmpl w:val="0428EAB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4587D5F"/>
    <w:multiLevelType w:val="hybridMultilevel"/>
    <w:tmpl w:val="EF94A774"/>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546F6587"/>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8">
    <w:nsid w:val="549C2A4F"/>
    <w:multiLevelType w:val="hybridMultilevel"/>
    <w:tmpl w:val="3738D6AA"/>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54CC6E96"/>
    <w:multiLevelType w:val="hybridMultilevel"/>
    <w:tmpl w:val="0AD291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552E1C83"/>
    <w:multiLevelType w:val="multilevel"/>
    <w:tmpl w:val="ED2AE97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lang w:val="ru-RU"/>
      </w:rPr>
    </w:lvl>
    <w:lvl w:ilvl="1">
      <w:start w:val="1"/>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555261B8"/>
    <w:multiLevelType w:val="hybridMultilevel"/>
    <w:tmpl w:val="66A6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55F1497B"/>
    <w:multiLevelType w:val="hybridMultilevel"/>
    <w:tmpl w:val="A838F15C"/>
    <w:lvl w:ilvl="0" w:tplc="E7B469BC">
      <w:start w:val="1"/>
      <w:numFmt w:val="decimal"/>
      <w:lvlText w:val="%1."/>
      <w:lvlJc w:val="left"/>
      <w:pPr>
        <w:ind w:left="720" w:hanging="360"/>
      </w:pPr>
      <w:rPr>
        <w:rFonts w:ascii="Times New Roman" w:hAnsi="Times New Roman" w:cs="Times New Roman" w:hint="default"/>
        <w:sz w:val="28"/>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3">
    <w:nsid w:val="566F3241"/>
    <w:multiLevelType w:val="hybridMultilevel"/>
    <w:tmpl w:val="48DA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570D4A59"/>
    <w:multiLevelType w:val="hybridMultilevel"/>
    <w:tmpl w:val="54D6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571F7CC5"/>
    <w:multiLevelType w:val="hybridMultilevel"/>
    <w:tmpl w:val="DDD48F4E"/>
    <w:lvl w:ilvl="0" w:tplc="798A4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7324EF0"/>
    <w:multiLevelType w:val="hybridMultilevel"/>
    <w:tmpl w:val="0AEC53B0"/>
    <w:lvl w:ilvl="0" w:tplc="FC8E6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74F455A"/>
    <w:multiLevelType w:val="hybridMultilevel"/>
    <w:tmpl w:val="83B66E32"/>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58296188"/>
    <w:multiLevelType w:val="hybridMultilevel"/>
    <w:tmpl w:val="939AFC08"/>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5A3D1199"/>
    <w:multiLevelType w:val="hybridMultilevel"/>
    <w:tmpl w:val="8EDC13B2"/>
    <w:lvl w:ilvl="0" w:tplc="CABAB9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0">
    <w:nsid w:val="5B022E8C"/>
    <w:multiLevelType w:val="hybridMultilevel"/>
    <w:tmpl w:val="CB40DC92"/>
    <w:lvl w:ilvl="0" w:tplc="DD0A8B7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C6E4040"/>
    <w:multiLevelType w:val="hybridMultilevel"/>
    <w:tmpl w:val="1FAE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5CD47B5B"/>
    <w:multiLevelType w:val="hybridMultilevel"/>
    <w:tmpl w:val="BC9E9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5D1F3FB5"/>
    <w:multiLevelType w:val="hybridMultilevel"/>
    <w:tmpl w:val="A42820F2"/>
    <w:lvl w:ilvl="0" w:tplc="798A447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4">
    <w:nsid w:val="5D5A11FE"/>
    <w:multiLevelType w:val="hybridMultilevel"/>
    <w:tmpl w:val="D47C16C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D997832"/>
    <w:multiLevelType w:val="hybridMultilevel"/>
    <w:tmpl w:val="1904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DDA4D0A"/>
    <w:multiLevelType w:val="hybridMultilevel"/>
    <w:tmpl w:val="D178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E0A6E47"/>
    <w:multiLevelType w:val="hybridMultilevel"/>
    <w:tmpl w:val="F11A11FA"/>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5E3606CB"/>
    <w:multiLevelType w:val="hybridMultilevel"/>
    <w:tmpl w:val="7522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E604CA1"/>
    <w:multiLevelType w:val="hybridMultilevel"/>
    <w:tmpl w:val="D7904C68"/>
    <w:lvl w:ilvl="0" w:tplc="798A4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5E733B60"/>
    <w:multiLevelType w:val="hybridMultilevel"/>
    <w:tmpl w:val="9712F0FE"/>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5F435CA0"/>
    <w:multiLevelType w:val="hybridMultilevel"/>
    <w:tmpl w:val="7E2CD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5F866DE2"/>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3">
    <w:nsid w:val="5FDE0D46"/>
    <w:multiLevelType w:val="hybridMultilevel"/>
    <w:tmpl w:val="5C0CC522"/>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FE34802"/>
    <w:multiLevelType w:val="hybridMultilevel"/>
    <w:tmpl w:val="87A081B2"/>
    <w:lvl w:ilvl="0" w:tplc="5D9A42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00F5B14"/>
    <w:multiLevelType w:val="hybridMultilevel"/>
    <w:tmpl w:val="90FC85D0"/>
    <w:lvl w:ilvl="0" w:tplc="D666B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60CF318B"/>
    <w:multiLevelType w:val="hybridMultilevel"/>
    <w:tmpl w:val="B2E23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60E91C60"/>
    <w:multiLevelType w:val="hybridMultilevel"/>
    <w:tmpl w:val="5A447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61425CA3"/>
    <w:multiLevelType w:val="hybridMultilevel"/>
    <w:tmpl w:val="50BA4EB6"/>
    <w:lvl w:ilvl="0" w:tplc="798A447E">
      <w:start w:val="1"/>
      <w:numFmt w:val="bullet"/>
      <w:lvlText w:val=""/>
      <w:lvlJc w:val="left"/>
      <w:pPr>
        <w:ind w:left="2085" w:hanging="360"/>
      </w:pPr>
      <w:rPr>
        <w:rFonts w:ascii="Symbol" w:hAnsi="Symbol" w:hint="default"/>
      </w:rPr>
    </w:lvl>
    <w:lvl w:ilvl="1" w:tplc="04190003" w:tentative="1">
      <w:start w:val="1"/>
      <w:numFmt w:val="bullet"/>
      <w:lvlText w:val="o"/>
      <w:lvlJc w:val="left"/>
      <w:pPr>
        <w:ind w:left="2805" w:hanging="360"/>
      </w:pPr>
      <w:rPr>
        <w:rFonts w:ascii="Courier New" w:hAnsi="Courier New" w:cs="Courier New" w:hint="default"/>
      </w:rPr>
    </w:lvl>
    <w:lvl w:ilvl="2" w:tplc="04190005" w:tentative="1">
      <w:start w:val="1"/>
      <w:numFmt w:val="bullet"/>
      <w:lvlText w:val=""/>
      <w:lvlJc w:val="left"/>
      <w:pPr>
        <w:ind w:left="3525" w:hanging="360"/>
      </w:pPr>
      <w:rPr>
        <w:rFonts w:ascii="Wingdings" w:hAnsi="Wingdings" w:hint="default"/>
      </w:rPr>
    </w:lvl>
    <w:lvl w:ilvl="3" w:tplc="04190001" w:tentative="1">
      <w:start w:val="1"/>
      <w:numFmt w:val="bullet"/>
      <w:lvlText w:val=""/>
      <w:lvlJc w:val="left"/>
      <w:pPr>
        <w:ind w:left="4245" w:hanging="360"/>
      </w:pPr>
      <w:rPr>
        <w:rFonts w:ascii="Symbol" w:hAnsi="Symbol" w:hint="default"/>
      </w:rPr>
    </w:lvl>
    <w:lvl w:ilvl="4" w:tplc="04190003" w:tentative="1">
      <w:start w:val="1"/>
      <w:numFmt w:val="bullet"/>
      <w:lvlText w:val="o"/>
      <w:lvlJc w:val="left"/>
      <w:pPr>
        <w:ind w:left="4965" w:hanging="360"/>
      </w:pPr>
      <w:rPr>
        <w:rFonts w:ascii="Courier New" w:hAnsi="Courier New" w:cs="Courier New" w:hint="default"/>
      </w:rPr>
    </w:lvl>
    <w:lvl w:ilvl="5" w:tplc="04190005" w:tentative="1">
      <w:start w:val="1"/>
      <w:numFmt w:val="bullet"/>
      <w:lvlText w:val=""/>
      <w:lvlJc w:val="left"/>
      <w:pPr>
        <w:ind w:left="5685" w:hanging="360"/>
      </w:pPr>
      <w:rPr>
        <w:rFonts w:ascii="Wingdings" w:hAnsi="Wingdings" w:hint="default"/>
      </w:rPr>
    </w:lvl>
    <w:lvl w:ilvl="6" w:tplc="04190001" w:tentative="1">
      <w:start w:val="1"/>
      <w:numFmt w:val="bullet"/>
      <w:lvlText w:val=""/>
      <w:lvlJc w:val="left"/>
      <w:pPr>
        <w:ind w:left="6405" w:hanging="360"/>
      </w:pPr>
      <w:rPr>
        <w:rFonts w:ascii="Symbol" w:hAnsi="Symbol" w:hint="default"/>
      </w:rPr>
    </w:lvl>
    <w:lvl w:ilvl="7" w:tplc="04190003" w:tentative="1">
      <w:start w:val="1"/>
      <w:numFmt w:val="bullet"/>
      <w:lvlText w:val="o"/>
      <w:lvlJc w:val="left"/>
      <w:pPr>
        <w:ind w:left="7125" w:hanging="360"/>
      </w:pPr>
      <w:rPr>
        <w:rFonts w:ascii="Courier New" w:hAnsi="Courier New" w:cs="Courier New" w:hint="default"/>
      </w:rPr>
    </w:lvl>
    <w:lvl w:ilvl="8" w:tplc="04190005" w:tentative="1">
      <w:start w:val="1"/>
      <w:numFmt w:val="bullet"/>
      <w:lvlText w:val=""/>
      <w:lvlJc w:val="left"/>
      <w:pPr>
        <w:ind w:left="7845" w:hanging="360"/>
      </w:pPr>
      <w:rPr>
        <w:rFonts w:ascii="Wingdings" w:hAnsi="Wingdings" w:hint="default"/>
      </w:rPr>
    </w:lvl>
  </w:abstractNum>
  <w:abstractNum w:abstractNumId="249">
    <w:nsid w:val="615B19BE"/>
    <w:multiLevelType w:val="hybridMultilevel"/>
    <w:tmpl w:val="92568FC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17C172B"/>
    <w:multiLevelType w:val="hybridMultilevel"/>
    <w:tmpl w:val="D3BEA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2C3143E"/>
    <w:multiLevelType w:val="hybridMultilevel"/>
    <w:tmpl w:val="7A7ED5B6"/>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62C45600"/>
    <w:multiLevelType w:val="hybridMultilevel"/>
    <w:tmpl w:val="228C9CB0"/>
    <w:lvl w:ilvl="0" w:tplc="DD0A8B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2ED78E4"/>
    <w:multiLevelType w:val="hybridMultilevel"/>
    <w:tmpl w:val="1660A314"/>
    <w:lvl w:ilvl="0" w:tplc="798A44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nsid w:val="63546256"/>
    <w:multiLevelType w:val="hybridMultilevel"/>
    <w:tmpl w:val="85907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638833AC"/>
    <w:multiLevelType w:val="hybridMultilevel"/>
    <w:tmpl w:val="471C5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64456FC0"/>
    <w:multiLevelType w:val="multilevel"/>
    <w:tmpl w:val="CF245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650834AA"/>
    <w:multiLevelType w:val="hybridMultilevel"/>
    <w:tmpl w:val="F1501506"/>
    <w:lvl w:ilvl="0" w:tplc="858CC81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8">
    <w:nsid w:val="655B101E"/>
    <w:multiLevelType w:val="hybridMultilevel"/>
    <w:tmpl w:val="B7BA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659F5E13"/>
    <w:multiLevelType w:val="hybridMultilevel"/>
    <w:tmpl w:val="B4B4F93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6EA713D"/>
    <w:multiLevelType w:val="hybridMultilevel"/>
    <w:tmpl w:val="1DD61046"/>
    <w:lvl w:ilvl="0" w:tplc="798A4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1">
    <w:nsid w:val="673405E8"/>
    <w:multiLevelType w:val="hybridMultilevel"/>
    <w:tmpl w:val="7C9AC658"/>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2">
    <w:nsid w:val="67DF23F6"/>
    <w:multiLevelType w:val="hybridMultilevel"/>
    <w:tmpl w:val="78E8C6BA"/>
    <w:lvl w:ilvl="0" w:tplc="798A447E">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3">
    <w:nsid w:val="681E05FC"/>
    <w:multiLevelType w:val="hybridMultilevel"/>
    <w:tmpl w:val="C3367E8A"/>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68B53826"/>
    <w:multiLevelType w:val="hybridMultilevel"/>
    <w:tmpl w:val="B694F2C4"/>
    <w:lvl w:ilvl="0" w:tplc="DD0A8B7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5">
    <w:nsid w:val="6A730242"/>
    <w:multiLevelType w:val="hybridMultilevel"/>
    <w:tmpl w:val="88EE9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A7E3997"/>
    <w:multiLevelType w:val="hybridMultilevel"/>
    <w:tmpl w:val="384A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A7F546B"/>
    <w:multiLevelType w:val="hybridMultilevel"/>
    <w:tmpl w:val="34228160"/>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B793E04"/>
    <w:multiLevelType w:val="hybridMultilevel"/>
    <w:tmpl w:val="0728F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6C500252"/>
    <w:multiLevelType w:val="hybridMultilevel"/>
    <w:tmpl w:val="A0D48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C9E26C0"/>
    <w:multiLevelType w:val="hybridMultilevel"/>
    <w:tmpl w:val="9FEE05D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6CB80C70"/>
    <w:multiLevelType w:val="hybridMultilevel"/>
    <w:tmpl w:val="E69C9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6D940B87"/>
    <w:multiLevelType w:val="hybridMultilevel"/>
    <w:tmpl w:val="6128B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6DB10146"/>
    <w:multiLevelType w:val="hybridMultilevel"/>
    <w:tmpl w:val="3E4AE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6E783123"/>
    <w:multiLevelType w:val="hybridMultilevel"/>
    <w:tmpl w:val="AFD8800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EB97119"/>
    <w:multiLevelType w:val="hybridMultilevel"/>
    <w:tmpl w:val="2EC48E1C"/>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ED82BB3"/>
    <w:multiLevelType w:val="hybridMultilevel"/>
    <w:tmpl w:val="4D76FCA4"/>
    <w:lvl w:ilvl="0" w:tplc="4C1E6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6F4161EB"/>
    <w:multiLevelType w:val="hybridMultilevel"/>
    <w:tmpl w:val="770EEC5C"/>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420518"/>
    <w:multiLevelType w:val="hybridMultilevel"/>
    <w:tmpl w:val="4E7C5120"/>
    <w:lvl w:ilvl="0" w:tplc="5D9A4286">
      <w:start w:val="1"/>
      <w:numFmt w:val="bullet"/>
      <w:lvlText w:val=""/>
      <w:lvlJc w:val="left"/>
      <w:pPr>
        <w:ind w:left="795" w:hanging="360"/>
      </w:pPr>
      <w:rPr>
        <w:rFonts w:ascii="Symbol" w:hAnsi="Symbol" w:hint="default"/>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9">
    <w:nsid w:val="6F667E6E"/>
    <w:multiLevelType w:val="hybridMultilevel"/>
    <w:tmpl w:val="19205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FBA0DA1"/>
    <w:multiLevelType w:val="hybridMultilevel"/>
    <w:tmpl w:val="A0C2D058"/>
    <w:lvl w:ilvl="0" w:tplc="5D8053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1">
    <w:nsid w:val="70066251"/>
    <w:multiLevelType w:val="hybridMultilevel"/>
    <w:tmpl w:val="CBF62D0C"/>
    <w:lvl w:ilvl="0" w:tplc="FDFEA85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82">
    <w:nsid w:val="70537D16"/>
    <w:multiLevelType w:val="hybridMultilevel"/>
    <w:tmpl w:val="5E50A14A"/>
    <w:lvl w:ilvl="0" w:tplc="14869B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705F4A5C"/>
    <w:multiLevelType w:val="hybridMultilevel"/>
    <w:tmpl w:val="C4883C2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07F0515"/>
    <w:multiLevelType w:val="hybridMultilevel"/>
    <w:tmpl w:val="33327456"/>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0D97FA5"/>
    <w:multiLevelType w:val="hybridMultilevel"/>
    <w:tmpl w:val="437EC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71690EB1"/>
    <w:multiLevelType w:val="hybridMultilevel"/>
    <w:tmpl w:val="DD56B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71C44171"/>
    <w:multiLevelType w:val="hybridMultilevel"/>
    <w:tmpl w:val="4ECEB4E2"/>
    <w:lvl w:ilvl="0" w:tplc="FBF0C8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725C76AC"/>
    <w:multiLevelType w:val="hybridMultilevel"/>
    <w:tmpl w:val="F0A2308C"/>
    <w:lvl w:ilvl="0" w:tplc="798A447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72C41B77"/>
    <w:multiLevelType w:val="hybridMultilevel"/>
    <w:tmpl w:val="166CA9E4"/>
    <w:lvl w:ilvl="0" w:tplc="FD18281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732B76A7"/>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1">
    <w:nsid w:val="737B088E"/>
    <w:multiLevelType w:val="hybridMultilevel"/>
    <w:tmpl w:val="9F3A16D0"/>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4A23FAB"/>
    <w:multiLevelType w:val="hybridMultilevel"/>
    <w:tmpl w:val="DD127A64"/>
    <w:lvl w:ilvl="0" w:tplc="0000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3">
    <w:nsid w:val="74A8229A"/>
    <w:multiLevelType w:val="hybridMultilevel"/>
    <w:tmpl w:val="69509610"/>
    <w:lvl w:ilvl="0" w:tplc="B07651F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74AD72CC"/>
    <w:multiLevelType w:val="hybridMultilevel"/>
    <w:tmpl w:val="A3C64B5A"/>
    <w:lvl w:ilvl="0" w:tplc="798A44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5">
    <w:nsid w:val="74B5042B"/>
    <w:multiLevelType w:val="hybridMultilevel"/>
    <w:tmpl w:val="45F401EC"/>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74BE67B0"/>
    <w:multiLevelType w:val="hybridMultilevel"/>
    <w:tmpl w:val="34EA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75033DC3"/>
    <w:multiLevelType w:val="hybridMultilevel"/>
    <w:tmpl w:val="59DCAEEE"/>
    <w:lvl w:ilvl="0" w:tplc="798A447E">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8">
    <w:nsid w:val="757B3AD5"/>
    <w:multiLevelType w:val="hybridMultilevel"/>
    <w:tmpl w:val="10C01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760D34C4"/>
    <w:multiLevelType w:val="hybridMultilevel"/>
    <w:tmpl w:val="1D94FE94"/>
    <w:lvl w:ilvl="0" w:tplc="59A69C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76BF4423"/>
    <w:multiLevelType w:val="multilevel"/>
    <w:tmpl w:val="519C3C82"/>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1">
    <w:nsid w:val="77471F98"/>
    <w:multiLevelType w:val="hybridMultilevel"/>
    <w:tmpl w:val="F7BC9DD6"/>
    <w:lvl w:ilvl="0" w:tplc="3BF805A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2">
    <w:nsid w:val="774E3A2E"/>
    <w:multiLevelType w:val="hybridMultilevel"/>
    <w:tmpl w:val="A24E2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77664553"/>
    <w:multiLevelType w:val="hybridMultilevel"/>
    <w:tmpl w:val="8BF6C022"/>
    <w:lvl w:ilvl="0" w:tplc="DD0A8B7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4">
    <w:nsid w:val="78064CF4"/>
    <w:multiLevelType w:val="hybridMultilevel"/>
    <w:tmpl w:val="3796F6E6"/>
    <w:lvl w:ilvl="0" w:tplc="412C81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nsid w:val="78F9419D"/>
    <w:multiLevelType w:val="hybridMultilevel"/>
    <w:tmpl w:val="A0C2D058"/>
    <w:lvl w:ilvl="0" w:tplc="5D8053C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06">
    <w:nsid w:val="79784931"/>
    <w:multiLevelType w:val="hybridMultilevel"/>
    <w:tmpl w:val="84E25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79E2286D"/>
    <w:multiLevelType w:val="hybridMultilevel"/>
    <w:tmpl w:val="69E848A2"/>
    <w:lvl w:ilvl="0" w:tplc="6406D1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8">
    <w:nsid w:val="7B0950CF"/>
    <w:multiLevelType w:val="hybridMultilevel"/>
    <w:tmpl w:val="03B2FB30"/>
    <w:lvl w:ilvl="0" w:tplc="B97C7B54">
      <w:start w:val="1"/>
      <w:numFmt w:val="russianLower"/>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7B955DF6"/>
    <w:multiLevelType w:val="hybridMultilevel"/>
    <w:tmpl w:val="2BAE3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nsid w:val="7C7563F6"/>
    <w:multiLevelType w:val="hybridMultilevel"/>
    <w:tmpl w:val="60A07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7CF47E3B"/>
    <w:multiLevelType w:val="hybridMultilevel"/>
    <w:tmpl w:val="1242BDCC"/>
    <w:lvl w:ilvl="0" w:tplc="5C023A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12">
    <w:nsid w:val="7D5D19C1"/>
    <w:multiLevelType w:val="hybridMultilevel"/>
    <w:tmpl w:val="D116E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7DE34986"/>
    <w:multiLevelType w:val="hybridMultilevel"/>
    <w:tmpl w:val="7722E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7E487255"/>
    <w:multiLevelType w:val="hybridMultilevel"/>
    <w:tmpl w:val="DF5439B2"/>
    <w:lvl w:ilvl="0" w:tplc="798A44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E65342E"/>
    <w:multiLevelType w:val="hybridMultilevel"/>
    <w:tmpl w:val="1FBCF4E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EE14DAE"/>
    <w:multiLevelType w:val="hybridMultilevel"/>
    <w:tmpl w:val="E892B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F564CCC"/>
    <w:multiLevelType w:val="hybridMultilevel"/>
    <w:tmpl w:val="FF609BDE"/>
    <w:lvl w:ilvl="0" w:tplc="798A44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8"/>
  </w:num>
  <w:num w:numId="3">
    <w:abstractNumId w:val="97"/>
  </w:num>
  <w:num w:numId="4">
    <w:abstractNumId w:val="125"/>
  </w:num>
  <w:num w:numId="5">
    <w:abstractNumId w:val="158"/>
  </w:num>
  <w:num w:numId="6">
    <w:abstractNumId w:val="110"/>
  </w:num>
  <w:num w:numId="7">
    <w:abstractNumId w:val="53"/>
  </w:num>
  <w:num w:numId="8">
    <w:abstractNumId w:val="150"/>
  </w:num>
  <w:num w:numId="9">
    <w:abstractNumId w:val="142"/>
  </w:num>
  <w:num w:numId="10">
    <w:abstractNumId w:val="302"/>
  </w:num>
  <w:num w:numId="11">
    <w:abstractNumId w:val="189"/>
  </w:num>
  <w:num w:numId="12">
    <w:abstractNumId w:val="279"/>
  </w:num>
  <w:num w:numId="13">
    <w:abstractNumId w:val="254"/>
  </w:num>
  <w:num w:numId="14">
    <w:abstractNumId w:val="20"/>
  </w:num>
  <w:num w:numId="15">
    <w:abstractNumId w:val="231"/>
  </w:num>
  <w:num w:numId="16">
    <w:abstractNumId w:val="100"/>
  </w:num>
  <w:num w:numId="17">
    <w:abstractNumId w:val="56"/>
  </w:num>
  <w:num w:numId="18">
    <w:abstractNumId w:val="156"/>
  </w:num>
  <w:num w:numId="19">
    <w:abstractNumId w:val="241"/>
  </w:num>
  <w:num w:numId="20">
    <w:abstractNumId w:val="175"/>
  </w:num>
  <w:num w:numId="21">
    <w:abstractNumId w:val="126"/>
  </w:num>
  <w:num w:numId="22">
    <w:abstractNumId w:val="124"/>
  </w:num>
  <w:num w:numId="23">
    <w:abstractNumId w:val="235"/>
  </w:num>
  <w:num w:numId="24">
    <w:abstractNumId w:val="139"/>
  </w:num>
  <w:num w:numId="25">
    <w:abstractNumId w:val="309"/>
  </w:num>
  <w:num w:numId="26">
    <w:abstractNumId w:val="211"/>
  </w:num>
  <w:num w:numId="27">
    <w:abstractNumId w:val="298"/>
  </w:num>
  <w:num w:numId="28">
    <w:abstractNumId w:val="151"/>
  </w:num>
  <w:num w:numId="29">
    <w:abstractNumId w:val="129"/>
  </w:num>
  <w:num w:numId="30">
    <w:abstractNumId w:val="82"/>
  </w:num>
  <w:num w:numId="31">
    <w:abstractNumId w:val="269"/>
  </w:num>
  <w:num w:numId="32">
    <w:abstractNumId w:val="43"/>
  </w:num>
  <w:num w:numId="33">
    <w:abstractNumId w:val="66"/>
  </w:num>
  <w:num w:numId="34">
    <w:abstractNumId w:val="153"/>
  </w:num>
  <w:num w:numId="35">
    <w:abstractNumId w:val="236"/>
  </w:num>
  <w:num w:numId="36">
    <w:abstractNumId w:val="272"/>
  </w:num>
  <w:num w:numId="37">
    <w:abstractNumId w:val="145"/>
  </w:num>
  <w:num w:numId="38">
    <w:abstractNumId w:val="257"/>
  </w:num>
  <w:num w:numId="39">
    <w:abstractNumId w:val="23"/>
  </w:num>
  <w:num w:numId="40">
    <w:abstractNumId w:val="179"/>
  </w:num>
  <w:num w:numId="41">
    <w:abstractNumId w:val="180"/>
  </w:num>
  <w:num w:numId="42">
    <w:abstractNumId w:val="316"/>
  </w:num>
  <w:num w:numId="43">
    <w:abstractNumId w:val="221"/>
  </w:num>
  <w:num w:numId="44">
    <w:abstractNumId w:val="94"/>
  </w:num>
  <w:num w:numId="45">
    <w:abstractNumId w:val="162"/>
  </w:num>
  <w:num w:numId="46">
    <w:abstractNumId w:val="255"/>
  </w:num>
  <w:num w:numId="47">
    <w:abstractNumId w:val="107"/>
  </w:num>
  <w:num w:numId="48">
    <w:abstractNumId w:val="41"/>
  </w:num>
  <w:num w:numId="49">
    <w:abstractNumId w:val="223"/>
  </w:num>
  <w:num w:numId="50">
    <w:abstractNumId w:val="93"/>
  </w:num>
  <w:num w:numId="51">
    <w:abstractNumId w:val="219"/>
  </w:num>
  <w:num w:numId="52">
    <w:abstractNumId w:val="141"/>
  </w:num>
  <w:num w:numId="53">
    <w:abstractNumId w:val="140"/>
  </w:num>
  <w:num w:numId="54">
    <w:abstractNumId w:val="301"/>
  </w:num>
  <w:num w:numId="55">
    <w:abstractNumId w:val="79"/>
  </w:num>
  <w:num w:numId="56">
    <w:abstractNumId w:val="130"/>
  </w:num>
  <w:num w:numId="57">
    <w:abstractNumId w:val="280"/>
  </w:num>
  <w:num w:numId="58">
    <w:abstractNumId w:val="131"/>
  </w:num>
  <w:num w:numId="59">
    <w:abstractNumId w:val="166"/>
  </w:num>
  <w:num w:numId="60">
    <w:abstractNumId w:val="28"/>
  </w:num>
  <w:num w:numId="61">
    <w:abstractNumId w:val="273"/>
  </w:num>
  <w:num w:numId="62">
    <w:abstractNumId w:val="286"/>
  </w:num>
  <w:num w:numId="63">
    <w:abstractNumId w:val="197"/>
  </w:num>
  <w:num w:numId="64">
    <w:abstractNumId w:val="92"/>
  </w:num>
  <w:num w:numId="65">
    <w:abstractNumId w:val="32"/>
  </w:num>
  <w:num w:numId="66">
    <w:abstractNumId w:val="268"/>
  </w:num>
  <w:num w:numId="67">
    <w:abstractNumId w:val="177"/>
  </w:num>
  <w:num w:numId="68">
    <w:abstractNumId w:val="146"/>
  </w:num>
  <w:num w:numId="69">
    <w:abstractNumId w:val="133"/>
  </w:num>
  <w:num w:numId="70">
    <w:abstractNumId w:val="313"/>
  </w:num>
  <w:num w:numId="71">
    <w:abstractNumId w:val="106"/>
  </w:num>
  <w:num w:numId="72">
    <w:abstractNumId w:val="285"/>
  </w:num>
  <w:num w:numId="73">
    <w:abstractNumId w:val="8"/>
  </w:num>
  <w:num w:numId="74">
    <w:abstractNumId w:val="102"/>
  </w:num>
  <w:num w:numId="75">
    <w:abstractNumId w:val="87"/>
  </w:num>
  <w:num w:numId="76">
    <w:abstractNumId w:val="232"/>
  </w:num>
  <w:num w:numId="77">
    <w:abstractNumId w:val="174"/>
  </w:num>
  <w:num w:numId="78">
    <w:abstractNumId w:val="296"/>
  </w:num>
  <w:num w:numId="79">
    <w:abstractNumId w:val="134"/>
  </w:num>
  <w:num w:numId="80">
    <w:abstractNumId w:val="271"/>
  </w:num>
  <w:num w:numId="81">
    <w:abstractNumId w:val="77"/>
  </w:num>
  <w:num w:numId="82">
    <w:abstractNumId w:val="63"/>
  </w:num>
  <w:num w:numId="83">
    <w:abstractNumId w:val="238"/>
  </w:num>
  <w:num w:numId="84">
    <w:abstractNumId w:val="185"/>
  </w:num>
  <w:num w:numId="85">
    <w:abstractNumId w:val="281"/>
  </w:num>
  <w:num w:numId="86">
    <w:abstractNumId w:val="101"/>
  </w:num>
  <w:num w:numId="87">
    <w:abstractNumId w:val="229"/>
  </w:num>
  <w:num w:numId="88">
    <w:abstractNumId w:val="147"/>
  </w:num>
  <w:num w:numId="89">
    <w:abstractNumId w:val="198"/>
  </w:num>
  <w:num w:numId="90">
    <w:abstractNumId w:val="266"/>
  </w:num>
  <w:num w:numId="91">
    <w:abstractNumId w:val="208"/>
  </w:num>
  <w:num w:numId="92">
    <w:abstractNumId w:val="96"/>
  </w:num>
  <w:num w:numId="93">
    <w:abstractNumId w:val="55"/>
  </w:num>
  <w:num w:numId="94">
    <w:abstractNumId w:val="184"/>
  </w:num>
  <w:num w:numId="95">
    <w:abstractNumId w:val="258"/>
  </w:num>
  <w:num w:numId="96">
    <w:abstractNumId w:val="224"/>
  </w:num>
  <w:num w:numId="97">
    <w:abstractNumId w:val="200"/>
  </w:num>
  <w:num w:numId="98">
    <w:abstractNumId w:val="161"/>
  </w:num>
  <w:num w:numId="99">
    <w:abstractNumId w:val="212"/>
  </w:num>
  <w:num w:numId="100">
    <w:abstractNumId w:val="72"/>
  </w:num>
  <w:num w:numId="101">
    <w:abstractNumId w:val="312"/>
  </w:num>
  <w:num w:numId="102">
    <w:abstractNumId w:val="104"/>
  </w:num>
  <w:num w:numId="103">
    <w:abstractNumId w:val="310"/>
  </w:num>
  <w:num w:numId="104">
    <w:abstractNumId w:val="46"/>
  </w:num>
  <w:num w:numId="105">
    <w:abstractNumId w:val="60"/>
  </w:num>
  <w:num w:numId="106">
    <w:abstractNumId w:val="246"/>
  </w:num>
  <w:num w:numId="107">
    <w:abstractNumId w:val="168"/>
  </w:num>
  <w:num w:numId="108">
    <w:abstractNumId w:val="247"/>
  </w:num>
  <w:num w:numId="109">
    <w:abstractNumId w:val="244"/>
  </w:num>
  <w:num w:numId="110">
    <w:abstractNumId w:val="213"/>
  </w:num>
  <w:num w:numId="111">
    <w:abstractNumId w:val="282"/>
  </w:num>
  <w:num w:numId="112">
    <w:abstractNumId w:val="278"/>
  </w:num>
  <w:num w:numId="113">
    <w:abstractNumId w:val="305"/>
  </w:num>
  <w:num w:numId="114">
    <w:abstractNumId w:val="170"/>
  </w:num>
  <w:num w:numId="115">
    <w:abstractNumId w:val="306"/>
  </w:num>
  <w:num w:numId="116">
    <w:abstractNumId w:val="210"/>
  </w:num>
  <w:num w:numId="117">
    <w:abstractNumId w:val="10"/>
  </w:num>
  <w:num w:numId="118">
    <w:abstractNumId w:val="69"/>
  </w:num>
  <w:num w:numId="119">
    <w:abstractNumId w:val="143"/>
  </w:num>
  <w:num w:numId="120">
    <w:abstractNumId w:val="91"/>
  </w:num>
  <w:num w:numId="121">
    <w:abstractNumId w:val="299"/>
  </w:num>
  <w:num w:numId="122">
    <w:abstractNumId w:val="136"/>
  </w:num>
  <w:num w:numId="123">
    <w:abstractNumId w:val="245"/>
  </w:num>
  <w:num w:numId="124">
    <w:abstractNumId w:val="61"/>
  </w:num>
  <w:num w:numId="125">
    <w:abstractNumId w:val="226"/>
  </w:num>
  <w:num w:numId="126">
    <w:abstractNumId w:val="111"/>
  </w:num>
  <w:num w:numId="127">
    <w:abstractNumId w:val="64"/>
  </w:num>
  <w:num w:numId="128">
    <w:abstractNumId w:val="98"/>
  </w:num>
  <w:num w:numId="129">
    <w:abstractNumId w:val="287"/>
  </w:num>
  <w:num w:numId="130">
    <w:abstractNumId w:val="119"/>
  </w:num>
  <w:num w:numId="131">
    <w:abstractNumId w:val="202"/>
  </w:num>
  <w:num w:numId="132">
    <w:abstractNumId w:val="117"/>
  </w:num>
  <w:num w:numId="133">
    <w:abstractNumId w:val="113"/>
  </w:num>
  <w:num w:numId="134">
    <w:abstractNumId w:val="311"/>
  </w:num>
  <w:num w:numId="135">
    <w:abstractNumId w:val="228"/>
  </w:num>
  <w:num w:numId="136">
    <w:abstractNumId w:val="135"/>
  </w:num>
  <w:num w:numId="137">
    <w:abstractNumId w:val="21"/>
  </w:num>
  <w:num w:numId="138">
    <w:abstractNumId w:val="149"/>
  </w:num>
  <w:num w:numId="139">
    <w:abstractNumId w:val="74"/>
  </w:num>
  <w:num w:numId="140">
    <w:abstractNumId w:val="201"/>
  </w:num>
  <w:num w:numId="141">
    <w:abstractNumId w:val="263"/>
  </w:num>
  <w:num w:numId="142">
    <w:abstractNumId w:val="199"/>
  </w:num>
  <w:num w:numId="143">
    <w:abstractNumId w:val="243"/>
  </w:num>
  <w:num w:numId="144">
    <w:abstractNumId w:val="25"/>
  </w:num>
  <w:num w:numId="145">
    <w:abstractNumId w:val="203"/>
  </w:num>
  <w:num w:numId="146">
    <w:abstractNumId w:val="214"/>
  </w:num>
  <w:num w:numId="147">
    <w:abstractNumId w:val="240"/>
  </w:num>
  <w:num w:numId="148">
    <w:abstractNumId w:val="172"/>
  </w:num>
  <w:num w:numId="149">
    <w:abstractNumId w:val="304"/>
  </w:num>
  <w:num w:numId="150">
    <w:abstractNumId w:val="218"/>
  </w:num>
  <w:num w:numId="151">
    <w:abstractNumId w:val="267"/>
  </w:num>
  <w:num w:numId="152">
    <w:abstractNumId w:val="42"/>
  </w:num>
  <w:num w:numId="153">
    <w:abstractNumId w:val="83"/>
  </w:num>
  <w:num w:numId="154">
    <w:abstractNumId w:val="276"/>
  </w:num>
  <w:num w:numId="155">
    <w:abstractNumId w:val="217"/>
  </w:num>
  <w:num w:numId="156">
    <w:abstractNumId w:val="242"/>
  </w:num>
  <w:num w:numId="157">
    <w:abstractNumId w:val="13"/>
  </w:num>
  <w:num w:numId="158">
    <w:abstractNumId w:val="300"/>
  </w:num>
  <w:num w:numId="159">
    <w:abstractNumId w:val="293"/>
  </w:num>
  <w:num w:numId="160">
    <w:abstractNumId w:val="19"/>
  </w:num>
  <w:num w:numId="161">
    <w:abstractNumId w:val="290"/>
  </w:num>
  <w:num w:numId="162">
    <w:abstractNumId w:val="115"/>
  </w:num>
  <w:num w:numId="163">
    <w:abstractNumId w:val="57"/>
  </w:num>
  <w:num w:numId="164">
    <w:abstractNumId w:val="17"/>
  </w:num>
  <w:num w:numId="165">
    <w:abstractNumId w:val="51"/>
  </w:num>
  <w:num w:numId="166">
    <w:abstractNumId w:val="65"/>
  </w:num>
  <w:num w:numId="167">
    <w:abstractNumId w:val="265"/>
  </w:num>
  <w:num w:numId="168">
    <w:abstractNumId w:val="250"/>
  </w:num>
  <w:num w:numId="169">
    <w:abstractNumId w:val="0"/>
  </w:num>
  <w:num w:numId="170">
    <w:abstractNumId w:val="7"/>
  </w:num>
  <w:num w:numId="171">
    <w:abstractNumId w:val="59"/>
  </w:num>
  <w:num w:numId="172">
    <w:abstractNumId w:val="292"/>
  </w:num>
  <w:num w:numId="173">
    <w:abstractNumId w:val="206"/>
  </w:num>
  <w:num w:numId="174">
    <w:abstractNumId w:val="33"/>
  </w:num>
  <w:num w:numId="175">
    <w:abstractNumId w:val="222"/>
  </w:num>
  <w:num w:numId="176">
    <w:abstractNumId w:val="99"/>
  </w:num>
  <w:num w:numId="177">
    <w:abstractNumId w:val="50"/>
  </w:num>
  <w:num w:numId="178">
    <w:abstractNumId w:val="54"/>
  </w:num>
  <w:num w:numId="179">
    <w:abstractNumId w:val="78"/>
  </w:num>
  <w:num w:numId="180">
    <w:abstractNumId w:val="1"/>
  </w:num>
  <w:num w:numId="181">
    <w:abstractNumId w:val="22"/>
  </w:num>
  <w:num w:numId="182">
    <w:abstractNumId w:val="48"/>
  </w:num>
  <w:num w:numId="183">
    <w:abstractNumId w:val="205"/>
  </w:num>
  <w:num w:numId="184">
    <w:abstractNumId w:val="15"/>
  </w:num>
  <w:num w:numId="185">
    <w:abstractNumId w:val="289"/>
  </w:num>
  <w:num w:numId="186">
    <w:abstractNumId w:val="112"/>
  </w:num>
  <w:num w:numId="187">
    <w:abstractNumId w:val="108"/>
  </w:num>
  <w:num w:numId="188">
    <w:abstractNumId w:val="132"/>
  </w:num>
  <w:num w:numId="189">
    <w:abstractNumId w:val="14"/>
  </w:num>
  <w:num w:numId="190">
    <w:abstractNumId w:val="71"/>
  </w:num>
  <w:num w:numId="191">
    <w:abstractNumId w:val="109"/>
  </w:num>
  <w:num w:numId="192">
    <w:abstractNumId w:val="191"/>
  </w:num>
  <w:num w:numId="193">
    <w:abstractNumId w:val="216"/>
  </w:num>
  <w:num w:numId="194">
    <w:abstractNumId w:val="239"/>
  </w:num>
  <w:num w:numId="195">
    <w:abstractNumId w:val="227"/>
  </w:num>
  <w:num w:numId="196">
    <w:abstractNumId w:val="26"/>
  </w:num>
  <w:num w:numId="197">
    <w:abstractNumId w:val="233"/>
  </w:num>
  <w:num w:numId="198">
    <w:abstractNumId w:val="187"/>
  </w:num>
  <w:num w:numId="199">
    <w:abstractNumId w:val="264"/>
  </w:num>
  <w:num w:numId="200">
    <w:abstractNumId w:val="303"/>
  </w:num>
  <w:num w:numId="201">
    <w:abstractNumId w:val="165"/>
  </w:num>
  <w:num w:numId="202">
    <w:abstractNumId w:val="204"/>
  </w:num>
  <w:num w:numId="203">
    <w:abstractNumId w:val="230"/>
  </w:num>
  <w:num w:numId="204">
    <w:abstractNumId w:val="186"/>
  </w:num>
  <w:num w:numId="205">
    <w:abstractNumId w:val="24"/>
  </w:num>
  <w:num w:numId="206">
    <w:abstractNumId w:val="252"/>
  </w:num>
  <w:num w:numId="207">
    <w:abstractNumId w:val="105"/>
  </w:num>
  <w:num w:numId="208">
    <w:abstractNumId w:val="317"/>
  </w:num>
  <w:num w:numId="209">
    <w:abstractNumId w:val="37"/>
  </w:num>
  <w:num w:numId="210">
    <w:abstractNumId w:val="194"/>
  </w:num>
  <w:num w:numId="211">
    <w:abstractNumId w:val="45"/>
  </w:num>
  <w:num w:numId="212">
    <w:abstractNumId w:val="160"/>
  </w:num>
  <w:num w:numId="213">
    <w:abstractNumId w:val="164"/>
  </w:num>
  <w:num w:numId="214">
    <w:abstractNumId w:val="152"/>
  </w:num>
  <w:num w:numId="215">
    <w:abstractNumId w:val="18"/>
  </w:num>
  <w:num w:numId="216">
    <w:abstractNumId w:val="277"/>
  </w:num>
  <w:num w:numId="217">
    <w:abstractNumId w:val="188"/>
  </w:num>
  <w:num w:numId="218">
    <w:abstractNumId w:val="127"/>
  </w:num>
  <w:num w:numId="219">
    <w:abstractNumId w:val="40"/>
  </w:num>
  <w:num w:numId="220">
    <w:abstractNumId w:val="193"/>
  </w:num>
  <w:num w:numId="221">
    <w:abstractNumId w:val="144"/>
  </w:num>
  <w:num w:numId="222">
    <w:abstractNumId w:val="44"/>
  </w:num>
  <w:num w:numId="223">
    <w:abstractNumId w:val="237"/>
  </w:num>
  <w:num w:numId="224">
    <w:abstractNumId w:val="128"/>
  </w:num>
  <w:num w:numId="225">
    <w:abstractNumId w:val="181"/>
  </w:num>
  <w:num w:numId="226">
    <w:abstractNumId w:val="314"/>
  </w:num>
  <w:num w:numId="227">
    <w:abstractNumId w:val="249"/>
  </w:num>
  <w:num w:numId="228">
    <w:abstractNumId w:val="62"/>
  </w:num>
  <w:num w:numId="229">
    <w:abstractNumId w:val="86"/>
  </w:num>
  <w:num w:numId="230">
    <w:abstractNumId w:val="137"/>
  </w:num>
  <w:num w:numId="231">
    <w:abstractNumId w:val="31"/>
  </w:num>
  <w:num w:numId="232">
    <w:abstractNumId w:val="294"/>
  </w:num>
  <w:num w:numId="233">
    <w:abstractNumId w:val="209"/>
  </w:num>
  <w:num w:numId="234">
    <w:abstractNumId w:val="49"/>
  </w:num>
  <w:num w:numId="235">
    <w:abstractNumId w:val="284"/>
  </w:num>
  <w:num w:numId="236">
    <w:abstractNumId w:val="295"/>
  </w:num>
  <w:num w:numId="237">
    <w:abstractNumId w:val="291"/>
  </w:num>
  <w:num w:numId="238">
    <w:abstractNumId w:val="73"/>
  </w:num>
  <w:num w:numId="239">
    <w:abstractNumId w:val="275"/>
  </w:num>
  <w:num w:numId="240">
    <w:abstractNumId w:val="261"/>
  </w:num>
  <w:num w:numId="241">
    <w:abstractNumId w:val="75"/>
  </w:num>
  <w:num w:numId="242">
    <w:abstractNumId w:val="173"/>
  </w:num>
  <w:num w:numId="243">
    <w:abstractNumId w:val="80"/>
  </w:num>
  <w:num w:numId="244">
    <w:abstractNumId w:val="11"/>
  </w:num>
  <w:num w:numId="245">
    <w:abstractNumId w:val="38"/>
  </w:num>
  <w:num w:numId="246">
    <w:abstractNumId w:val="12"/>
  </w:num>
  <w:num w:numId="247">
    <w:abstractNumId w:val="225"/>
  </w:num>
  <w:num w:numId="248">
    <w:abstractNumId w:val="85"/>
  </w:num>
  <w:num w:numId="249">
    <w:abstractNumId w:val="253"/>
  </w:num>
  <w:num w:numId="250">
    <w:abstractNumId w:val="234"/>
  </w:num>
  <w:num w:numId="251">
    <w:abstractNumId w:val="58"/>
  </w:num>
  <w:num w:numId="252">
    <w:abstractNumId w:val="178"/>
  </w:num>
  <w:num w:numId="253">
    <w:abstractNumId w:val="182"/>
  </w:num>
  <w:num w:numId="254">
    <w:abstractNumId w:val="114"/>
  </w:num>
  <w:num w:numId="255">
    <w:abstractNumId w:val="84"/>
  </w:num>
  <w:num w:numId="256">
    <w:abstractNumId w:val="76"/>
  </w:num>
  <w:num w:numId="257">
    <w:abstractNumId w:val="123"/>
  </w:num>
  <w:num w:numId="258">
    <w:abstractNumId w:val="307"/>
  </w:num>
  <w:num w:numId="259">
    <w:abstractNumId w:val="288"/>
  </w:num>
  <w:num w:numId="260">
    <w:abstractNumId w:val="260"/>
  </w:num>
  <w:num w:numId="261">
    <w:abstractNumId w:val="121"/>
  </w:num>
  <w:num w:numId="262">
    <w:abstractNumId w:val="68"/>
  </w:num>
  <w:num w:numId="263">
    <w:abstractNumId w:val="270"/>
  </w:num>
  <w:num w:numId="264">
    <w:abstractNumId w:val="35"/>
  </w:num>
  <w:num w:numId="265">
    <w:abstractNumId w:val="138"/>
  </w:num>
  <w:num w:numId="266">
    <w:abstractNumId w:val="157"/>
  </w:num>
  <w:num w:numId="267">
    <w:abstractNumId w:val="47"/>
  </w:num>
  <w:num w:numId="268">
    <w:abstractNumId w:val="192"/>
  </w:num>
  <w:num w:numId="269">
    <w:abstractNumId w:val="30"/>
  </w:num>
  <w:num w:numId="270">
    <w:abstractNumId w:val="9"/>
  </w:num>
  <w:num w:numId="271">
    <w:abstractNumId w:val="259"/>
  </w:num>
  <w:num w:numId="272">
    <w:abstractNumId w:val="308"/>
  </w:num>
  <w:num w:numId="273">
    <w:abstractNumId w:val="90"/>
  </w:num>
  <w:num w:numId="274">
    <w:abstractNumId w:val="251"/>
  </w:num>
  <w:num w:numId="275">
    <w:abstractNumId w:val="70"/>
  </w:num>
  <w:num w:numId="276">
    <w:abstractNumId w:val="52"/>
  </w:num>
  <w:num w:numId="277">
    <w:abstractNumId w:val="81"/>
  </w:num>
  <w:num w:numId="278">
    <w:abstractNumId w:val="36"/>
  </w:num>
  <w:num w:numId="279">
    <w:abstractNumId w:val="16"/>
  </w:num>
  <w:num w:numId="280">
    <w:abstractNumId w:val="155"/>
  </w:num>
  <w:num w:numId="281">
    <w:abstractNumId w:val="195"/>
  </w:num>
  <w:num w:numId="282">
    <w:abstractNumId w:val="297"/>
  </w:num>
  <w:num w:numId="283">
    <w:abstractNumId w:val="248"/>
  </w:num>
  <w:num w:numId="284">
    <w:abstractNumId w:val="262"/>
  </w:num>
  <w:num w:numId="285">
    <w:abstractNumId w:val="167"/>
  </w:num>
  <w:num w:numId="286">
    <w:abstractNumId w:val="88"/>
  </w:num>
  <w:num w:numId="287">
    <w:abstractNumId w:val="67"/>
  </w:num>
  <w:num w:numId="288">
    <w:abstractNumId w:val="120"/>
  </w:num>
  <w:num w:numId="289">
    <w:abstractNumId w:val="315"/>
  </w:num>
  <w:num w:numId="290">
    <w:abstractNumId w:val="27"/>
  </w:num>
  <w:num w:numId="291">
    <w:abstractNumId w:val="89"/>
  </w:num>
  <w:num w:numId="292">
    <w:abstractNumId w:val="154"/>
  </w:num>
  <w:num w:numId="293">
    <w:abstractNumId w:val="34"/>
  </w:num>
  <w:num w:numId="294">
    <w:abstractNumId w:val="207"/>
  </w:num>
  <w:num w:numId="295">
    <w:abstractNumId w:val="95"/>
  </w:num>
  <w:num w:numId="296">
    <w:abstractNumId w:val="256"/>
  </w:num>
  <w:num w:numId="297">
    <w:abstractNumId w:val="159"/>
  </w:num>
  <w:num w:numId="298">
    <w:abstractNumId w:val="163"/>
  </w:num>
  <w:num w:numId="299">
    <w:abstractNumId w:val="39"/>
  </w:num>
  <w:num w:numId="300">
    <w:abstractNumId w:val="169"/>
  </w:num>
  <w:num w:numId="301">
    <w:abstractNumId w:val="220"/>
  </w:num>
  <w:num w:numId="302">
    <w:abstractNumId w:val="103"/>
  </w:num>
  <w:num w:numId="303">
    <w:abstractNumId w:val="148"/>
  </w:num>
  <w:num w:numId="304">
    <w:abstractNumId w:val="171"/>
  </w:num>
  <w:num w:numId="305">
    <w:abstractNumId w:val="183"/>
  </w:num>
  <w:num w:numId="306">
    <w:abstractNumId w:val="215"/>
  </w:num>
  <w:num w:numId="307">
    <w:abstractNumId w:val="196"/>
  </w:num>
  <w:num w:numId="308">
    <w:abstractNumId w:val="190"/>
  </w:num>
  <w:num w:numId="309">
    <w:abstractNumId w:val="116"/>
  </w:num>
  <w:num w:numId="310">
    <w:abstractNumId w:val="122"/>
  </w:num>
  <w:num w:numId="311">
    <w:abstractNumId w:val="176"/>
  </w:num>
  <w:num w:numId="312">
    <w:abstractNumId w:val="274"/>
  </w:num>
  <w:num w:numId="313">
    <w:abstractNumId w:val="283"/>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4F6B"/>
    <w:rsid w:val="00000778"/>
    <w:rsid w:val="0000116A"/>
    <w:rsid w:val="0000418B"/>
    <w:rsid w:val="00004F3B"/>
    <w:rsid w:val="00005411"/>
    <w:rsid w:val="00007DE0"/>
    <w:rsid w:val="000108C4"/>
    <w:rsid w:val="000125D5"/>
    <w:rsid w:val="000137EB"/>
    <w:rsid w:val="00014646"/>
    <w:rsid w:val="0001610F"/>
    <w:rsid w:val="00016352"/>
    <w:rsid w:val="00017D0D"/>
    <w:rsid w:val="0002016F"/>
    <w:rsid w:val="000223B1"/>
    <w:rsid w:val="00022B54"/>
    <w:rsid w:val="000232F7"/>
    <w:rsid w:val="00023ED8"/>
    <w:rsid w:val="00023EE1"/>
    <w:rsid w:val="0002530B"/>
    <w:rsid w:val="00026874"/>
    <w:rsid w:val="0003043C"/>
    <w:rsid w:val="00032DF5"/>
    <w:rsid w:val="00032DFD"/>
    <w:rsid w:val="00035756"/>
    <w:rsid w:val="00040EB0"/>
    <w:rsid w:val="00043668"/>
    <w:rsid w:val="00044F20"/>
    <w:rsid w:val="0004724D"/>
    <w:rsid w:val="00050432"/>
    <w:rsid w:val="00051962"/>
    <w:rsid w:val="00053549"/>
    <w:rsid w:val="00053FAB"/>
    <w:rsid w:val="00054114"/>
    <w:rsid w:val="00055857"/>
    <w:rsid w:val="00055CAD"/>
    <w:rsid w:val="00056960"/>
    <w:rsid w:val="00057164"/>
    <w:rsid w:val="0005753C"/>
    <w:rsid w:val="00061604"/>
    <w:rsid w:val="000631D3"/>
    <w:rsid w:val="00064355"/>
    <w:rsid w:val="000645F8"/>
    <w:rsid w:val="000661A6"/>
    <w:rsid w:val="000678B7"/>
    <w:rsid w:val="00074569"/>
    <w:rsid w:val="00074C1D"/>
    <w:rsid w:val="00074F6B"/>
    <w:rsid w:val="000756BA"/>
    <w:rsid w:val="00076397"/>
    <w:rsid w:val="000765D7"/>
    <w:rsid w:val="00081753"/>
    <w:rsid w:val="00081AAE"/>
    <w:rsid w:val="000823DC"/>
    <w:rsid w:val="0008548F"/>
    <w:rsid w:val="0008780C"/>
    <w:rsid w:val="0009411F"/>
    <w:rsid w:val="0009457A"/>
    <w:rsid w:val="00096903"/>
    <w:rsid w:val="00096A9E"/>
    <w:rsid w:val="000A065D"/>
    <w:rsid w:val="000A07B3"/>
    <w:rsid w:val="000A0B1B"/>
    <w:rsid w:val="000A0BEB"/>
    <w:rsid w:val="000A427C"/>
    <w:rsid w:val="000A7ACC"/>
    <w:rsid w:val="000A7D1F"/>
    <w:rsid w:val="000B3789"/>
    <w:rsid w:val="000B3D98"/>
    <w:rsid w:val="000B4E0D"/>
    <w:rsid w:val="000B6AEE"/>
    <w:rsid w:val="000B780B"/>
    <w:rsid w:val="000C4434"/>
    <w:rsid w:val="000C4AEF"/>
    <w:rsid w:val="000C79F6"/>
    <w:rsid w:val="000D290C"/>
    <w:rsid w:val="000D5794"/>
    <w:rsid w:val="000D5FDF"/>
    <w:rsid w:val="000D67C7"/>
    <w:rsid w:val="000D6E85"/>
    <w:rsid w:val="000D7D20"/>
    <w:rsid w:val="000E3194"/>
    <w:rsid w:val="000E69AF"/>
    <w:rsid w:val="000E6AD6"/>
    <w:rsid w:val="000E6B4E"/>
    <w:rsid w:val="000F3409"/>
    <w:rsid w:val="000F3A09"/>
    <w:rsid w:val="000F4338"/>
    <w:rsid w:val="000F490B"/>
    <w:rsid w:val="000F6CEA"/>
    <w:rsid w:val="000F7EA6"/>
    <w:rsid w:val="00102255"/>
    <w:rsid w:val="001039BE"/>
    <w:rsid w:val="00105D41"/>
    <w:rsid w:val="00107679"/>
    <w:rsid w:val="001113E0"/>
    <w:rsid w:val="001119E3"/>
    <w:rsid w:val="00114109"/>
    <w:rsid w:val="00114219"/>
    <w:rsid w:val="001168C0"/>
    <w:rsid w:val="001171AE"/>
    <w:rsid w:val="00122C15"/>
    <w:rsid w:val="001234C3"/>
    <w:rsid w:val="00124E4B"/>
    <w:rsid w:val="00125540"/>
    <w:rsid w:val="0012728F"/>
    <w:rsid w:val="00127AD7"/>
    <w:rsid w:val="00135887"/>
    <w:rsid w:val="00135AE0"/>
    <w:rsid w:val="00137C4B"/>
    <w:rsid w:val="001447D4"/>
    <w:rsid w:val="001464CE"/>
    <w:rsid w:val="00146C4E"/>
    <w:rsid w:val="00146EEC"/>
    <w:rsid w:val="00150262"/>
    <w:rsid w:val="0015515A"/>
    <w:rsid w:val="00155300"/>
    <w:rsid w:val="001556C6"/>
    <w:rsid w:val="00157AA3"/>
    <w:rsid w:val="001604C9"/>
    <w:rsid w:val="0016201E"/>
    <w:rsid w:val="00162DF0"/>
    <w:rsid w:val="00162F74"/>
    <w:rsid w:val="0016325F"/>
    <w:rsid w:val="0016598D"/>
    <w:rsid w:val="0017097B"/>
    <w:rsid w:val="00170F04"/>
    <w:rsid w:val="00171752"/>
    <w:rsid w:val="00173871"/>
    <w:rsid w:val="00174970"/>
    <w:rsid w:val="0017564C"/>
    <w:rsid w:val="00175886"/>
    <w:rsid w:val="00177444"/>
    <w:rsid w:val="00177DE1"/>
    <w:rsid w:val="00180168"/>
    <w:rsid w:val="00182307"/>
    <w:rsid w:val="00183DF7"/>
    <w:rsid w:val="00184F00"/>
    <w:rsid w:val="001859CA"/>
    <w:rsid w:val="00185ED0"/>
    <w:rsid w:val="001861A9"/>
    <w:rsid w:val="00186E3A"/>
    <w:rsid w:val="001879D0"/>
    <w:rsid w:val="00187C99"/>
    <w:rsid w:val="001903E5"/>
    <w:rsid w:val="00191987"/>
    <w:rsid w:val="001960C1"/>
    <w:rsid w:val="00196385"/>
    <w:rsid w:val="001A0EA3"/>
    <w:rsid w:val="001A2663"/>
    <w:rsid w:val="001A2801"/>
    <w:rsid w:val="001A28D8"/>
    <w:rsid w:val="001A2D05"/>
    <w:rsid w:val="001A2EF6"/>
    <w:rsid w:val="001A5369"/>
    <w:rsid w:val="001A58C2"/>
    <w:rsid w:val="001A7F78"/>
    <w:rsid w:val="001B37D0"/>
    <w:rsid w:val="001B41FB"/>
    <w:rsid w:val="001B4D00"/>
    <w:rsid w:val="001B4DB5"/>
    <w:rsid w:val="001B510D"/>
    <w:rsid w:val="001B51A4"/>
    <w:rsid w:val="001B5BF7"/>
    <w:rsid w:val="001B7BA9"/>
    <w:rsid w:val="001C010E"/>
    <w:rsid w:val="001C1236"/>
    <w:rsid w:val="001C2487"/>
    <w:rsid w:val="001C30FE"/>
    <w:rsid w:val="001C35C7"/>
    <w:rsid w:val="001C4A8F"/>
    <w:rsid w:val="001C5F61"/>
    <w:rsid w:val="001C6BBE"/>
    <w:rsid w:val="001D0862"/>
    <w:rsid w:val="001D0B2E"/>
    <w:rsid w:val="001D29AE"/>
    <w:rsid w:val="001D44C9"/>
    <w:rsid w:val="001D570B"/>
    <w:rsid w:val="001D7DBA"/>
    <w:rsid w:val="001E08C6"/>
    <w:rsid w:val="001E3856"/>
    <w:rsid w:val="001E3B9A"/>
    <w:rsid w:val="001F19E9"/>
    <w:rsid w:val="001F1CFB"/>
    <w:rsid w:val="001F3C33"/>
    <w:rsid w:val="001F3ECE"/>
    <w:rsid w:val="001F4B90"/>
    <w:rsid w:val="001F4D9B"/>
    <w:rsid w:val="001F5F03"/>
    <w:rsid w:val="002012CC"/>
    <w:rsid w:val="00201993"/>
    <w:rsid w:val="0020339A"/>
    <w:rsid w:val="00212654"/>
    <w:rsid w:val="00213A14"/>
    <w:rsid w:val="00213BE6"/>
    <w:rsid w:val="00221905"/>
    <w:rsid w:val="00226ABA"/>
    <w:rsid w:val="00231DDA"/>
    <w:rsid w:val="00234CD5"/>
    <w:rsid w:val="00235406"/>
    <w:rsid w:val="00236131"/>
    <w:rsid w:val="0023647F"/>
    <w:rsid w:val="00242CB4"/>
    <w:rsid w:val="002436F2"/>
    <w:rsid w:val="00243F45"/>
    <w:rsid w:val="002443EB"/>
    <w:rsid w:val="0024655B"/>
    <w:rsid w:val="0024780B"/>
    <w:rsid w:val="00247B37"/>
    <w:rsid w:val="00250EF4"/>
    <w:rsid w:val="00250F87"/>
    <w:rsid w:val="0025111F"/>
    <w:rsid w:val="002516EB"/>
    <w:rsid w:val="002519FC"/>
    <w:rsid w:val="00251F45"/>
    <w:rsid w:val="00252A03"/>
    <w:rsid w:val="00254410"/>
    <w:rsid w:val="00254D9A"/>
    <w:rsid w:val="00255E23"/>
    <w:rsid w:val="00257C7D"/>
    <w:rsid w:val="002642A3"/>
    <w:rsid w:val="00265CF3"/>
    <w:rsid w:val="00270E8C"/>
    <w:rsid w:val="00272324"/>
    <w:rsid w:val="00274605"/>
    <w:rsid w:val="002753A9"/>
    <w:rsid w:val="0027563A"/>
    <w:rsid w:val="002867E8"/>
    <w:rsid w:val="00287273"/>
    <w:rsid w:val="002902F9"/>
    <w:rsid w:val="00290BF2"/>
    <w:rsid w:val="00292B1D"/>
    <w:rsid w:val="00293042"/>
    <w:rsid w:val="00293436"/>
    <w:rsid w:val="0029425E"/>
    <w:rsid w:val="002A06CD"/>
    <w:rsid w:val="002A15C5"/>
    <w:rsid w:val="002A18BA"/>
    <w:rsid w:val="002A44A9"/>
    <w:rsid w:val="002A4EBE"/>
    <w:rsid w:val="002A5AA2"/>
    <w:rsid w:val="002A76DC"/>
    <w:rsid w:val="002B32AA"/>
    <w:rsid w:val="002B7E7A"/>
    <w:rsid w:val="002C036E"/>
    <w:rsid w:val="002C077F"/>
    <w:rsid w:val="002C2FC0"/>
    <w:rsid w:val="002C3E0B"/>
    <w:rsid w:val="002C6C07"/>
    <w:rsid w:val="002C7892"/>
    <w:rsid w:val="002D1EB2"/>
    <w:rsid w:val="002D240B"/>
    <w:rsid w:val="002D24AD"/>
    <w:rsid w:val="002D2959"/>
    <w:rsid w:val="002D32D3"/>
    <w:rsid w:val="002D3779"/>
    <w:rsid w:val="002D47FA"/>
    <w:rsid w:val="002D63A2"/>
    <w:rsid w:val="002D714F"/>
    <w:rsid w:val="002E3A4E"/>
    <w:rsid w:val="002E4861"/>
    <w:rsid w:val="002F0EEB"/>
    <w:rsid w:val="002F1158"/>
    <w:rsid w:val="003001A0"/>
    <w:rsid w:val="003052C3"/>
    <w:rsid w:val="00305ABC"/>
    <w:rsid w:val="00310B28"/>
    <w:rsid w:val="00310C3A"/>
    <w:rsid w:val="00313DBE"/>
    <w:rsid w:val="00314932"/>
    <w:rsid w:val="003152E8"/>
    <w:rsid w:val="0031568B"/>
    <w:rsid w:val="00317D23"/>
    <w:rsid w:val="00317E58"/>
    <w:rsid w:val="00321902"/>
    <w:rsid w:val="003239C2"/>
    <w:rsid w:val="00324CDD"/>
    <w:rsid w:val="00326D5A"/>
    <w:rsid w:val="00330624"/>
    <w:rsid w:val="00332F54"/>
    <w:rsid w:val="0033660E"/>
    <w:rsid w:val="00340542"/>
    <w:rsid w:val="00341616"/>
    <w:rsid w:val="003429F0"/>
    <w:rsid w:val="0034380E"/>
    <w:rsid w:val="00343C06"/>
    <w:rsid w:val="00344AD0"/>
    <w:rsid w:val="00344CB9"/>
    <w:rsid w:val="0034786D"/>
    <w:rsid w:val="00350447"/>
    <w:rsid w:val="00354DB1"/>
    <w:rsid w:val="003578BD"/>
    <w:rsid w:val="003606AD"/>
    <w:rsid w:val="00361ABE"/>
    <w:rsid w:val="00361D60"/>
    <w:rsid w:val="003649E3"/>
    <w:rsid w:val="00364B4D"/>
    <w:rsid w:val="003654B6"/>
    <w:rsid w:val="00370120"/>
    <w:rsid w:val="003753B5"/>
    <w:rsid w:val="0037657B"/>
    <w:rsid w:val="00380744"/>
    <w:rsid w:val="00380A61"/>
    <w:rsid w:val="003811FC"/>
    <w:rsid w:val="00382C1F"/>
    <w:rsid w:val="00383DD3"/>
    <w:rsid w:val="00383FF9"/>
    <w:rsid w:val="00384944"/>
    <w:rsid w:val="0038563C"/>
    <w:rsid w:val="003857F6"/>
    <w:rsid w:val="0038664B"/>
    <w:rsid w:val="00387134"/>
    <w:rsid w:val="00390DBF"/>
    <w:rsid w:val="0039236D"/>
    <w:rsid w:val="00393831"/>
    <w:rsid w:val="00393E68"/>
    <w:rsid w:val="00394338"/>
    <w:rsid w:val="00394744"/>
    <w:rsid w:val="003A32F3"/>
    <w:rsid w:val="003A3BE0"/>
    <w:rsid w:val="003A4323"/>
    <w:rsid w:val="003A592C"/>
    <w:rsid w:val="003A6427"/>
    <w:rsid w:val="003A7DE6"/>
    <w:rsid w:val="003B24ED"/>
    <w:rsid w:val="003B513D"/>
    <w:rsid w:val="003B5FB3"/>
    <w:rsid w:val="003C4325"/>
    <w:rsid w:val="003C7544"/>
    <w:rsid w:val="003C7B65"/>
    <w:rsid w:val="003D1C48"/>
    <w:rsid w:val="003D2879"/>
    <w:rsid w:val="003D6445"/>
    <w:rsid w:val="003E01C4"/>
    <w:rsid w:val="003E0BA1"/>
    <w:rsid w:val="003E1BED"/>
    <w:rsid w:val="003E2441"/>
    <w:rsid w:val="003E3EF3"/>
    <w:rsid w:val="003E661C"/>
    <w:rsid w:val="003F03FC"/>
    <w:rsid w:val="003F20D8"/>
    <w:rsid w:val="003F6623"/>
    <w:rsid w:val="004012D7"/>
    <w:rsid w:val="0040327A"/>
    <w:rsid w:val="004032A5"/>
    <w:rsid w:val="00405CAB"/>
    <w:rsid w:val="00411FDD"/>
    <w:rsid w:val="00413938"/>
    <w:rsid w:val="00415281"/>
    <w:rsid w:val="0042029C"/>
    <w:rsid w:val="00420656"/>
    <w:rsid w:val="00420FE1"/>
    <w:rsid w:val="00426F84"/>
    <w:rsid w:val="00427917"/>
    <w:rsid w:val="004300DB"/>
    <w:rsid w:val="00431265"/>
    <w:rsid w:val="0043194E"/>
    <w:rsid w:val="00432438"/>
    <w:rsid w:val="004324C6"/>
    <w:rsid w:val="0043416A"/>
    <w:rsid w:val="00437372"/>
    <w:rsid w:val="00437844"/>
    <w:rsid w:val="00440C40"/>
    <w:rsid w:val="00441301"/>
    <w:rsid w:val="004414F7"/>
    <w:rsid w:val="00441B05"/>
    <w:rsid w:val="00441FFD"/>
    <w:rsid w:val="00442002"/>
    <w:rsid w:val="00442E38"/>
    <w:rsid w:val="0044359C"/>
    <w:rsid w:val="0044421F"/>
    <w:rsid w:val="004513B2"/>
    <w:rsid w:val="00451FA7"/>
    <w:rsid w:val="004522A3"/>
    <w:rsid w:val="004527B8"/>
    <w:rsid w:val="00453472"/>
    <w:rsid w:val="0045474B"/>
    <w:rsid w:val="0045733D"/>
    <w:rsid w:val="00461145"/>
    <w:rsid w:val="004664F9"/>
    <w:rsid w:val="00467D78"/>
    <w:rsid w:val="00470A13"/>
    <w:rsid w:val="00471E87"/>
    <w:rsid w:val="0047305C"/>
    <w:rsid w:val="00474FA2"/>
    <w:rsid w:val="0047532B"/>
    <w:rsid w:val="004759C9"/>
    <w:rsid w:val="004764AE"/>
    <w:rsid w:val="00477254"/>
    <w:rsid w:val="00477464"/>
    <w:rsid w:val="00480353"/>
    <w:rsid w:val="004830D5"/>
    <w:rsid w:val="00483D54"/>
    <w:rsid w:val="00487152"/>
    <w:rsid w:val="00491DC7"/>
    <w:rsid w:val="00496F39"/>
    <w:rsid w:val="004A02DB"/>
    <w:rsid w:val="004A37A1"/>
    <w:rsid w:val="004A3978"/>
    <w:rsid w:val="004A5977"/>
    <w:rsid w:val="004A6129"/>
    <w:rsid w:val="004A6263"/>
    <w:rsid w:val="004B0BE1"/>
    <w:rsid w:val="004B2350"/>
    <w:rsid w:val="004B5DEB"/>
    <w:rsid w:val="004C0098"/>
    <w:rsid w:val="004C1D7D"/>
    <w:rsid w:val="004C1E1E"/>
    <w:rsid w:val="004C3610"/>
    <w:rsid w:val="004C3A82"/>
    <w:rsid w:val="004C6027"/>
    <w:rsid w:val="004C644F"/>
    <w:rsid w:val="004D0988"/>
    <w:rsid w:val="004D21AF"/>
    <w:rsid w:val="004D2C2F"/>
    <w:rsid w:val="004D34AC"/>
    <w:rsid w:val="004D631A"/>
    <w:rsid w:val="004D66E5"/>
    <w:rsid w:val="004E26EE"/>
    <w:rsid w:val="004E2E62"/>
    <w:rsid w:val="004E31E3"/>
    <w:rsid w:val="004F2EBC"/>
    <w:rsid w:val="004F3188"/>
    <w:rsid w:val="004F4EEE"/>
    <w:rsid w:val="004F72E6"/>
    <w:rsid w:val="00501911"/>
    <w:rsid w:val="005019E5"/>
    <w:rsid w:val="00501DB8"/>
    <w:rsid w:val="00501EF7"/>
    <w:rsid w:val="00501FC3"/>
    <w:rsid w:val="0052095A"/>
    <w:rsid w:val="0052366B"/>
    <w:rsid w:val="00523D53"/>
    <w:rsid w:val="00523DC8"/>
    <w:rsid w:val="00524527"/>
    <w:rsid w:val="005257D0"/>
    <w:rsid w:val="00527470"/>
    <w:rsid w:val="005310E8"/>
    <w:rsid w:val="00532184"/>
    <w:rsid w:val="005368C3"/>
    <w:rsid w:val="00537835"/>
    <w:rsid w:val="00537BC8"/>
    <w:rsid w:val="0054032F"/>
    <w:rsid w:val="00542180"/>
    <w:rsid w:val="0055117C"/>
    <w:rsid w:val="0055534D"/>
    <w:rsid w:val="005572D5"/>
    <w:rsid w:val="005574B8"/>
    <w:rsid w:val="00564E33"/>
    <w:rsid w:val="00565F9F"/>
    <w:rsid w:val="00566836"/>
    <w:rsid w:val="00570441"/>
    <w:rsid w:val="00571797"/>
    <w:rsid w:val="00571AB0"/>
    <w:rsid w:val="005726EE"/>
    <w:rsid w:val="00573F27"/>
    <w:rsid w:val="00575280"/>
    <w:rsid w:val="005769C4"/>
    <w:rsid w:val="00580FF5"/>
    <w:rsid w:val="00581277"/>
    <w:rsid w:val="00582D6F"/>
    <w:rsid w:val="00583765"/>
    <w:rsid w:val="00586F8E"/>
    <w:rsid w:val="005874FE"/>
    <w:rsid w:val="005878C5"/>
    <w:rsid w:val="00593553"/>
    <w:rsid w:val="00594598"/>
    <w:rsid w:val="005946CD"/>
    <w:rsid w:val="005954D9"/>
    <w:rsid w:val="00595EA6"/>
    <w:rsid w:val="00596052"/>
    <w:rsid w:val="00596CB3"/>
    <w:rsid w:val="00597FD4"/>
    <w:rsid w:val="005A033D"/>
    <w:rsid w:val="005A257D"/>
    <w:rsid w:val="005A2E6A"/>
    <w:rsid w:val="005A37FD"/>
    <w:rsid w:val="005B02C4"/>
    <w:rsid w:val="005B3DC7"/>
    <w:rsid w:val="005B4108"/>
    <w:rsid w:val="005B41CE"/>
    <w:rsid w:val="005B6928"/>
    <w:rsid w:val="005B6C7A"/>
    <w:rsid w:val="005C21B7"/>
    <w:rsid w:val="005C64F1"/>
    <w:rsid w:val="005E0254"/>
    <w:rsid w:val="005E2835"/>
    <w:rsid w:val="005E2A2E"/>
    <w:rsid w:val="005E56F6"/>
    <w:rsid w:val="005E5F91"/>
    <w:rsid w:val="005F23DD"/>
    <w:rsid w:val="005F3A3D"/>
    <w:rsid w:val="005F4057"/>
    <w:rsid w:val="005F575A"/>
    <w:rsid w:val="005F60AC"/>
    <w:rsid w:val="00602560"/>
    <w:rsid w:val="00603E68"/>
    <w:rsid w:val="006054A6"/>
    <w:rsid w:val="0060611E"/>
    <w:rsid w:val="006066C4"/>
    <w:rsid w:val="00607C02"/>
    <w:rsid w:val="0061061C"/>
    <w:rsid w:val="006148F1"/>
    <w:rsid w:val="00615EDD"/>
    <w:rsid w:val="00616193"/>
    <w:rsid w:val="00617F85"/>
    <w:rsid w:val="00620E4B"/>
    <w:rsid w:val="00620EAC"/>
    <w:rsid w:val="00622C84"/>
    <w:rsid w:val="00625D60"/>
    <w:rsid w:val="00626659"/>
    <w:rsid w:val="00627FA0"/>
    <w:rsid w:val="00632927"/>
    <w:rsid w:val="00634E1E"/>
    <w:rsid w:val="0063792F"/>
    <w:rsid w:val="00640ADC"/>
    <w:rsid w:val="0064130A"/>
    <w:rsid w:val="00642012"/>
    <w:rsid w:val="00644DF8"/>
    <w:rsid w:val="00645C8A"/>
    <w:rsid w:val="00645FD4"/>
    <w:rsid w:val="00651CF0"/>
    <w:rsid w:val="00651ECB"/>
    <w:rsid w:val="006531B8"/>
    <w:rsid w:val="00654521"/>
    <w:rsid w:val="00654EB6"/>
    <w:rsid w:val="00655478"/>
    <w:rsid w:val="006566D1"/>
    <w:rsid w:val="00657D3D"/>
    <w:rsid w:val="00660BBC"/>
    <w:rsid w:val="00665881"/>
    <w:rsid w:val="00666120"/>
    <w:rsid w:val="00673794"/>
    <w:rsid w:val="00673F56"/>
    <w:rsid w:val="00674F35"/>
    <w:rsid w:val="006765E4"/>
    <w:rsid w:val="00676B87"/>
    <w:rsid w:val="00677A1C"/>
    <w:rsid w:val="00677BD3"/>
    <w:rsid w:val="00680928"/>
    <w:rsid w:val="00682CD9"/>
    <w:rsid w:val="00683DA4"/>
    <w:rsid w:val="00686B00"/>
    <w:rsid w:val="006874D7"/>
    <w:rsid w:val="0069127E"/>
    <w:rsid w:val="00694F9A"/>
    <w:rsid w:val="006A0525"/>
    <w:rsid w:val="006A1161"/>
    <w:rsid w:val="006A2DDA"/>
    <w:rsid w:val="006A373C"/>
    <w:rsid w:val="006A4305"/>
    <w:rsid w:val="006A482F"/>
    <w:rsid w:val="006A4985"/>
    <w:rsid w:val="006A5C0C"/>
    <w:rsid w:val="006A615E"/>
    <w:rsid w:val="006A67F2"/>
    <w:rsid w:val="006A69ED"/>
    <w:rsid w:val="006B2BEE"/>
    <w:rsid w:val="006B2D9B"/>
    <w:rsid w:val="006B2E9F"/>
    <w:rsid w:val="006B3C7D"/>
    <w:rsid w:val="006B4287"/>
    <w:rsid w:val="006B49E2"/>
    <w:rsid w:val="006B6B58"/>
    <w:rsid w:val="006C11C6"/>
    <w:rsid w:val="006C2932"/>
    <w:rsid w:val="006D2CCD"/>
    <w:rsid w:val="006D3612"/>
    <w:rsid w:val="006D467F"/>
    <w:rsid w:val="006D4C13"/>
    <w:rsid w:val="006E267F"/>
    <w:rsid w:val="006E2713"/>
    <w:rsid w:val="006F0CEE"/>
    <w:rsid w:val="006F1736"/>
    <w:rsid w:val="006F2D1D"/>
    <w:rsid w:val="006F40B9"/>
    <w:rsid w:val="006F6B48"/>
    <w:rsid w:val="00700286"/>
    <w:rsid w:val="00702062"/>
    <w:rsid w:val="007045F7"/>
    <w:rsid w:val="00705AA2"/>
    <w:rsid w:val="00705B3A"/>
    <w:rsid w:val="007073AA"/>
    <w:rsid w:val="00710713"/>
    <w:rsid w:val="00711920"/>
    <w:rsid w:val="007129F2"/>
    <w:rsid w:val="00715087"/>
    <w:rsid w:val="007166D9"/>
    <w:rsid w:val="00716ED1"/>
    <w:rsid w:val="007240FD"/>
    <w:rsid w:val="00725CB2"/>
    <w:rsid w:val="007316A0"/>
    <w:rsid w:val="00736C40"/>
    <w:rsid w:val="0073713E"/>
    <w:rsid w:val="00737B1A"/>
    <w:rsid w:val="007439DC"/>
    <w:rsid w:val="007446DE"/>
    <w:rsid w:val="00750459"/>
    <w:rsid w:val="00751B06"/>
    <w:rsid w:val="00752451"/>
    <w:rsid w:val="007548A0"/>
    <w:rsid w:val="00754A88"/>
    <w:rsid w:val="007566C7"/>
    <w:rsid w:val="007568D6"/>
    <w:rsid w:val="0075717F"/>
    <w:rsid w:val="00757899"/>
    <w:rsid w:val="00761169"/>
    <w:rsid w:val="0076132F"/>
    <w:rsid w:val="00761D9D"/>
    <w:rsid w:val="007627F8"/>
    <w:rsid w:val="00762DD4"/>
    <w:rsid w:val="007649DE"/>
    <w:rsid w:val="00766132"/>
    <w:rsid w:val="00766B83"/>
    <w:rsid w:val="00770303"/>
    <w:rsid w:val="00770F76"/>
    <w:rsid w:val="00775CA1"/>
    <w:rsid w:val="00777C73"/>
    <w:rsid w:val="007801C5"/>
    <w:rsid w:val="00780B6E"/>
    <w:rsid w:val="00780FB2"/>
    <w:rsid w:val="00783F0D"/>
    <w:rsid w:val="00785000"/>
    <w:rsid w:val="0078586C"/>
    <w:rsid w:val="00785E25"/>
    <w:rsid w:val="0078732D"/>
    <w:rsid w:val="00790A40"/>
    <w:rsid w:val="00792CA0"/>
    <w:rsid w:val="00794761"/>
    <w:rsid w:val="007A282B"/>
    <w:rsid w:val="007A34CC"/>
    <w:rsid w:val="007A4634"/>
    <w:rsid w:val="007A64D4"/>
    <w:rsid w:val="007B63AF"/>
    <w:rsid w:val="007C0078"/>
    <w:rsid w:val="007C132F"/>
    <w:rsid w:val="007C2F99"/>
    <w:rsid w:val="007C5D74"/>
    <w:rsid w:val="007C6B1C"/>
    <w:rsid w:val="007D4A11"/>
    <w:rsid w:val="007E36B1"/>
    <w:rsid w:val="007E4AFA"/>
    <w:rsid w:val="007F0F97"/>
    <w:rsid w:val="007F1568"/>
    <w:rsid w:val="007F1A36"/>
    <w:rsid w:val="007F1F66"/>
    <w:rsid w:val="007F3C52"/>
    <w:rsid w:val="007F3E42"/>
    <w:rsid w:val="007F4976"/>
    <w:rsid w:val="007F5DE3"/>
    <w:rsid w:val="007F6BF7"/>
    <w:rsid w:val="007F768D"/>
    <w:rsid w:val="007F78DD"/>
    <w:rsid w:val="00801AA5"/>
    <w:rsid w:val="0080517C"/>
    <w:rsid w:val="00810510"/>
    <w:rsid w:val="0081295C"/>
    <w:rsid w:val="00813777"/>
    <w:rsid w:val="008137B1"/>
    <w:rsid w:val="008141F1"/>
    <w:rsid w:val="0081440D"/>
    <w:rsid w:val="00814684"/>
    <w:rsid w:val="00816206"/>
    <w:rsid w:val="00816286"/>
    <w:rsid w:val="00816F3B"/>
    <w:rsid w:val="008173A9"/>
    <w:rsid w:val="008201D4"/>
    <w:rsid w:val="00821E68"/>
    <w:rsid w:val="0082385A"/>
    <w:rsid w:val="00826F35"/>
    <w:rsid w:val="00826F6E"/>
    <w:rsid w:val="008301F2"/>
    <w:rsid w:val="00833417"/>
    <w:rsid w:val="008337DF"/>
    <w:rsid w:val="00841779"/>
    <w:rsid w:val="00845BBD"/>
    <w:rsid w:val="00846E99"/>
    <w:rsid w:val="008526C0"/>
    <w:rsid w:val="00853E0F"/>
    <w:rsid w:val="00854B7A"/>
    <w:rsid w:val="008612B1"/>
    <w:rsid w:val="008636B3"/>
    <w:rsid w:val="00864634"/>
    <w:rsid w:val="0087388C"/>
    <w:rsid w:val="008777A6"/>
    <w:rsid w:val="00884216"/>
    <w:rsid w:val="008900FD"/>
    <w:rsid w:val="00890A52"/>
    <w:rsid w:val="00891575"/>
    <w:rsid w:val="00892BA5"/>
    <w:rsid w:val="008934DC"/>
    <w:rsid w:val="00894B16"/>
    <w:rsid w:val="008A04D6"/>
    <w:rsid w:val="008A2F5E"/>
    <w:rsid w:val="008A6870"/>
    <w:rsid w:val="008B043D"/>
    <w:rsid w:val="008B16F6"/>
    <w:rsid w:val="008B4A0B"/>
    <w:rsid w:val="008B5D5F"/>
    <w:rsid w:val="008C1C77"/>
    <w:rsid w:val="008C344B"/>
    <w:rsid w:val="008C4813"/>
    <w:rsid w:val="008C57DC"/>
    <w:rsid w:val="008C65BD"/>
    <w:rsid w:val="008C6F30"/>
    <w:rsid w:val="008C78A1"/>
    <w:rsid w:val="008D2145"/>
    <w:rsid w:val="008D4544"/>
    <w:rsid w:val="008D563B"/>
    <w:rsid w:val="008E2550"/>
    <w:rsid w:val="008E51A8"/>
    <w:rsid w:val="008E51F0"/>
    <w:rsid w:val="008E5D18"/>
    <w:rsid w:val="008E63B5"/>
    <w:rsid w:val="008E6587"/>
    <w:rsid w:val="008E6CB8"/>
    <w:rsid w:val="008F0205"/>
    <w:rsid w:val="008F1646"/>
    <w:rsid w:val="008F468E"/>
    <w:rsid w:val="008F59EC"/>
    <w:rsid w:val="008F6D16"/>
    <w:rsid w:val="008F7BF6"/>
    <w:rsid w:val="00901466"/>
    <w:rsid w:val="00901EED"/>
    <w:rsid w:val="00902A94"/>
    <w:rsid w:val="00903924"/>
    <w:rsid w:val="00905D3D"/>
    <w:rsid w:val="00906ED1"/>
    <w:rsid w:val="009130EA"/>
    <w:rsid w:val="00913C13"/>
    <w:rsid w:val="00915707"/>
    <w:rsid w:val="00916E4D"/>
    <w:rsid w:val="00917758"/>
    <w:rsid w:val="00917D88"/>
    <w:rsid w:val="009221FF"/>
    <w:rsid w:val="009238AC"/>
    <w:rsid w:val="00924070"/>
    <w:rsid w:val="00924BE9"/>
    <w:rsid w:val="00931CCC"/>
    <w:rsid w:val="00934549"/>
    <w:rsid w:val="00936143"/>
    <w:rsid w:val="009376E4"/>
    <w:rsid w:val="009377D8"/>
    <w:rsid w:val="00941961"/>
    <w:rsid w:val="00943B6D"/>
    <w:rsid w:val="00945CF6"/>
    <w:rsid w:val="00945EF2"/>
    <w:rsid w:val="00946307"/>
    <w:rsid w:val="00951463"/>
    <w:rsid w:val="00951727"/>
    <w:rsid w:val="00952985"/>
    <w:rsid w:val="00954872"/>
    <w:rsid w:val="00955209"/>
    <w:rsid w:val="00955774"/>
    <w:rsid w:val="009566D2"/>
    <w:rsid w:val="00963C64"/>
    <w:rsid w:val="00964C0D"/>
    <w:rsid w:val="009742AF"/>
    <w:rsid w:val="00976C59"/>
    <w:rsid w:val="0098196E"/>
    <w:rsid w:val="00981B52"/>
    <w:rsid w:val="00982CFC"/>
    <w:rsid w:val="00984290"/>
    <w:rsid w:val="00986024"/>
    <w:rsid w:val="00991810"/>
    <w:rsid w:val="0099194A"/>
    <w:rsid w:val="009934F0"/>
    <w:rsid w:val="00993FF3"/>
    <w:rsid w:val="009A2A9E"/>
    <w:rsid w:val="009A34D1"/>
    <w:rsid w:val="009A67E5"/>
    <w:rsid w:val="009B1483"/>
    <w:rsid w:val="009B3834"/>
    <w:rsid w:val="009B48C6"/>
    <w:rsid w:val="009B4AA6"/>
    <w:rsid w:val="009B734C"/>
    <w:rsid w:val="009C3ED8"/>
    <w:rsid w:val="009C455A"/>
    <w:rsid w:val="009C45D8"/>
    <w:rsid w:val="009C4CEB"/>
    <w:rsid w:val="009C7310"/>
    <w:rsid w:val="009C76BA"/>
    <w:rsid w:val="009D5B1E"/>
    <w:rsid w:val="009D5CD9"/>
    <w:rsid w:val="009D77F5"/>
    <w:rsid w:val="009E12B6"/>
    <w:rsid w:val="009E55B2"/>
    <w:rsid w:val="009E74A4"/>
    <w:rsid w:val="009F0867"/>
    <w:rsid w:val="009F22B8"/>
    <w:rsid w:val="009F3904"/>
    <w:rsid w:val="009F5077"/>
    <w:rsid w:val="009F565E"/>
    <w:rsid w:val="00A02F1F"/>
    <w:rsid w:val="00A03593"/>
    <w:rsid w:val="00A04377"/>
    <w:rsid w:val="00A04FDC"/>
    <w:rsid w:val="00A105C9"/>
    <w:rsid w:val="00A10F4F"/>
    <w:rsid w:val="00A1153E"/>
    <w:rsid w:val="00A1189C"/>
    <w:rsid w:val="00A14430"/>
    <w:rsid w:val="00A17962"/>
    <w:rsid w:val="00A213FB"/>
    <w:rsid w:val="00A265BE"/>
    <w:rsid w:val="00A30B8F"/>
    <w:rsid w:val="00A30C70"/>
    <w:rsid w:val="00A3305F"/>
    <w:rsid w:val="00A37829"/>
    <w:rsid w:val="00A41979"/>
    <w:rsid w:val="00A42AD3"/>
    <w:rsid w:val="00A44049"/>
    <w:rsid w:val="00A444A1"/>
    <w:rsid w:val="00A50FC2"/>
    <w:rsid w:val="00A54EB4"/>
    <w:rsid w:val="00A55B69"/>
    <w:rsid w:val="00A56753"/>
    <w:rsid w:val="00A60037"/>
    <w:rsid w:val="00A665D0"/>
    <w:rsid w:val="00A7080D"/>
    <w:rsid w:val="00A74016"/>
    <w:rsid w:val="00A74A1D"/>
    <w:rsid w:val="00A758CA"/>
    <w:rsid w:val="00A75E44"/>
    <w:rsid w:val="00A77B6C"/>
    <w:rsid w:val="00A77D6C"/>
    <w:rsid w:val="00A80F14"/>
    <w:rsid w:val="00A81637"/>
    <w:rsid w:val="00A82D43"/>
    <w:rsid w:val="00A8302D"/>
    <w:rsid w:val="00A83D16"/>
    <w:rsid w:val="00A86CBC"/>
    <w:rsid w:val="00A91930"/>
    <w:rsid w:val="00A936A2"/>
    <w:rsid w:val="00A94621"/>
    <w:rsid w:val="00A9476B"/>
    <w:rsid w:val="00A97033"/>
    <w:rsid w:val="00A97AC0"/>
    <w:rsid w:val="00AA0D9D"/>
    <w:rsid w:val="00AA684E"/>
    <w:rsid w:val="00AA786B"/>
    <w:rsid w:val="00AB0057"/>
    <w:rsid w:val="00AB33CF"/>
    <w:rsid w:val="00AB4AA2"/>
    <w:rsid w:val="00AB5409"/>
    <w:rsid w:val="00AB6FD8"/>
    <w:rsid w:val="00AC6864"/>
    <w:rsid w:val="00AC6BCE"/>
    <w:rsid w:val="00AC6C90"/>
    <w:rsid w:val="00AC7586"/>
    <w:rsid w:val="00AD0A63"/>
    <w:rsid w:val="00AD1677"/>
    <w:rsid w:val="00AD58B2"/>
    <w:rsid w:val="00AD6E71"/>
    <w:rsid w:val="00AD77FD"/>
    <w:rsid w:val="00AE4DD9"/>
    <w:rsid w:val="00AE4E62"/>
    <w:rsid w:val="00AE6B28"/>
    <w:rsid w:val="00AE6F50"/>
    <w:rsid w:val="00AE75F2"/>
    <w:rsid w:val="00AE7D18"/>
    <w:rsid w:val="00AF08AC"/>
    <w:rsid w:val="00B00118"/>
    <w:rsid w:val="00B00EE5"/>
    <w:rsid w:val="00B02027"/>
    <w:rsid w:val="00B03002"/>
    <w:rsid w:val="00B042A3"/>
    <w:rsid w:val="00B0738F"/>
    <w:rsid w:val="00B152B9"/>
    <w:rsid w:val="00B17D05"/>
    <w:rsid w:val="00B20795"/>
    <w:rsid w:val="00B21BE1"/>
    <w:rsid w:val="00B238A9"/>
    <w:rsid w:val="00B24EE2"/>
    <w:rsid w:val="00B308B6"/>
    <w:rsid w:val="00B30BEA"/>
    <w:rsid w:val="00B33551"/>
    <w:rsid w:val="00B3376E"/>
    <w:rsid w:val="00B340E8"/>
    <w:rsid w:val="00B374A2"/>
    <w:rsid w:val="00B42766"/>
    <w:rsid w:val="00B43120"/>
    <w:rsid w:val="00B45FAA"/>
    <w:rsid w:val="00B469A7"/>
    <w:rsid w:val="00B503CC"/>
    <w:rsid w:val="00B52A85"/>
    <w:rsid w:val="00B62C8B"/>
    <w:rsid w:val="00B658D1"/>
    <w:rsid w:val="00B70174"/>
    <w:rsid w:val="00B7040D"/>
    <w:rsid w:val="00B72868"/>
    <w:rsid w:val="00B7490A"/>
    <w:rsid w:val="00B76285"/>
    <w:rsid w:val="00B81D72"/>
    <w:rsid w:val="00B8385C"/>
    <w:rsid w:val="00B844C1"/>
    <w:rsid w:val="00B92816"/>
    <w:rsid w:val="00B933C7"/>
    <w:rsid w:val="00B93A75"/>
    <w:rsid w:val="00B9500A"/>
    <w:rsid w:val="00B95440"/>
    <w:rsid w:val="00B96F9C"/>
    <w:rsid w:val="00BA458B"/>
    <w:rsid w:val="00BA4665"/>
    <w:rsid w:val="00BA5BE3"/>
    <w:rsid w:val="00BB01D9"/>
    <w:rsid w:val="00BB20DD"/>
    <w:rsid w:val="00BB47C4"/>
    <w:rsid w:val="00BB7889"/>
    <w:rsid w:val="00BC0B42"/>
    <w:rsid w:val="00BC31AD"/>
    <w:rsid w:val="00BC3DF9"/>
    <w:rsid w:val="00BC5441"/>
    <w:rsid w:val="00BC5DE9"/>
    <w:rsid w:val="00BC6AEA"/>
    <w:rsid w:val="00BC71CF"/>
    <w:rsid w:val="00BC7A80"/>
    <w:rsid w:val="00BD03B6"/>
    <w:rsid w:val="00BD0452"/>
    <w:rsid w:val="00BD061E"/>
    <w:rsid w:val="00BD13FB"/>
    <w:rsid w:val="00BD7075"/>
    <w:rsid w:val="00BD7663"/>
    <w:rsid w:val="00BE0F2B"/>
    <w:rsid w:val="00BE2135"/>
    <w:rsid w:val="00BE2586"/>
    <w:rsid w:val="00BE42D2"/>
    <w:rsid w:val="00BE4ADD"/>
    <w:rsid w:val="00BF0353"/>
    <w:rsid w:val="00BF3D40"/>
    <w:rsid w:val="00BF4FC9"/>
    <w:rsid w:val="00BF5891"/>
    <w:rsid w:val="00BF737B"/>
    <w:rsid w:val="00C00FF9"/>
    <w:rsid w:val="00C05231"/>
    <w:rsid w:val="00C052A6"/>
    <w:rsid w:val="00C1259A"/>
    <w:rsid w:val="00C234AC"/>
    <w:rsid w:val="00C264B5"/>
    <w:rsid w:val="00C30930"/>
    <w:rsid w:val="00C315E0"/>
    <w:rsid w:val="00C32900"/>
    <w:rsid w:val="00C32B72"/>
    <w:rsid w:val="00C37062"/>
    <w:rsid w:val="00C41362"/>
    <w:rsid w:val="00C41A79"/>
    <w:rsid w:val="00C42101"/>
    <w:rsid w:val="00C4307B"/>
    <w:rsid w:val="00C460D2"/>
    <w:rsid w:val="00C46A67"/>
    <w:rsid w:val="00C47BE8"/>
    <w:rsid w:val="00C510BD"/>
    <w:rsid w:val="00C53362"/>
    <w:rsid w:val="00C535ED"/>
    <w:rsid w:val="00C545D0"/>
    <w:rsid w:val="00C54DE8"/>
    <w:rsid w:val="00C54EE9"/>
    <w:rsid w:val="00C624B9"/>
    <w:rsid w:val="00C62BB7"/>
    <w:rsid w:val="00C63500"/>
    <w:rsid w:val="00C6460D"/>
    <w:rsid w:val="00C64643"/>
    <w:rsid w:val="00C64A78"/>
    <w:rsid w:val="00C6512A"/>
    <w:rsid w:val="00C65B29"/>
    <w:rsid w:val="00C65E6D"/>
    <w:rsid w:val="00C665FC"/>
    <w:rsid w:val="00C6782E"/>
    <w:rsid w:val="00C71056"/>
    <w:rsid w:val="00C75154"/>
    <w:rsid w:val="00C759C7"/>
    <w:rsid w:val="00C800F6"/>
    <w:rsid w:val="00C86945"/>
    <w:rsid w:val="00C90447"/>
    <w:rsid w:val="00C947A8"/>
    <w:rsid w:val="00C94E80"/>
    <w:rsid w:val="00C95360"/>
    <w:rsid w:val="00C95A2C"/>
    <w:rsid w:val="00CA059A"/>
    <w:rsid w:val="00CA08E8"/>
    <w:rsid w:val="00CA1C45"/>
    <w:rsid w:val="00CA3943"/>
    <w:rsid w:val="00CA5002"/>
    <w:rsid w:val="00CA62AB"/>
    <w:rsid w:val="00CB19D7"/>
    <w:rsid w:val="00CB21EB"/>
    <w:rsid w:val="00CB3B40"/>
    <w:rsid w:val="00CB778E"/>
    <w:rsid w:val="00CC0699"/>
    <w:rsid w:val="00CC169F"/>
    <w:rsid w:val="00CC2446"/>
    <w:rsid w:val="00CC287C"/>
    <w:rsid w:val="00CC4F94"/>
    <w:rsid w:val="00CC6B5F"/>
    <w:rsid w:val="00CD06C8"/>
    <w:rsid w:val="00CD0B78"/>
    <w:rsid w:val="00CD20EC"/>
    <w:rsid w:val="00CD3C38"/>
    <w:rsid w:val="00CD564B"/>
    <w:rsid w:val="00CE001B"/>
    <w:rsid w:val="00CE48D3"/>
    <w:rsid w:val="00CE6029"/>
    <w:rsid w:val="00CE60E3"/>
    <w:rsid w:val="00CE6B07"/>
    <w:rsid w:val="00CE70D4"/>
    <w:rsid w:val="00CF480B"/>
    <w:rsid w:val="00CF48AB"/>
    <w:rsid w:val="00CF5924"/>
    <w:rsid w:val="00CF5C28"/>
    <w:rsid w:val="00CF6157"/>
    <w:rsid w:val="00CF6EF3"/>
    <w:rsid w:val="00D002A8"/>
    <w:rsid w:val="00D0172E"/>
    <w:rsid w:val="00D10E4B"/>
    <w:rsid w:val="00D11323"/>
    <w:rsid w:val="00D115C3"/>
    <w:rsid w:val="00D14EF9"/>
    <w:rsid w:val="00D1745F"/>
    <w:rsid w:val="00D20D69"/>
    <w:rsid w:val="00D23383"/>
    <w:rsid w:val="00D3117E"/>
    <w:rsid w:val="00D31A67"/>
    <w:rsid w:val="00D32754"/>
    <w:rsid w:val="00D335A7"/>
    <w:rsid w:val="00D35E8F"/>
    <w:rsid w:val="00D36677"/>
    <w:rsid w:val="00D37C59"/>
    <w:rsid w:val="00D40FF9"/>
    <w:rsid w:val="00D41019"/>
    <w:rsid w:val="00D415D1"/>
    <w:rsid w:val="00D4379F"/>
    <w:rsid w:val="00D44493"/>
    <w:rsid w:val="00D447E4"/>
    <w:rsid w:val="00D5019E"/>
    <w:rsid w:val="00D5463E"/>
    <w:rsid w:val="00D54704"/>
    <w:rsid w:val="00D55CFC"/>
    <w:rsid w:val="00D56143"/>
    <w:rsid w:val="00D5727E"/>
    <w:rsid w:val="00D5733C"/>
    <w:rsid w:val="00D629F3"/>
    <w:rsid w:val="00D74AAC"/>
    <w:rsid w:val="00D75D19"/>
    <w:rsid w:val="00D76071"/>
    <w:rsid w:val="00D7706C"/>
    <w:rsid w:val="00D8663D"/>
    <w:rsid w:val="00D911DC"/>
    <w:rsid w:val="00D9232C"/>
    <w:rsid w:val="00DA049D"/>
    <w:rsid w:val="00DA12A3"/>
    <w:rsid w:val="00DA5093"/>
    <w:rsid w:val="00DB065C"/>
    <w:rsid w:val="00DB1638"/>
    <w:rsid w:val="00DB4341"/>
    <w:rsid w:val="00DB711E"/>
    <w:rsid w:val="00DB73D3"/>
    <w:rsid w:val="00DB78C0"/>
    <w:rsid w:val="00DC19D9"/>
    <w:rsid w:val="00DC1D3B"/>
    <w:rsid w:val="00DC2DF7"/>
    <w:rsid w:val="00DC3BE5"/>
    <w:rsid w:val="00DC57E2"/>
    <w:rsid w:val="00DC6389"/>
    <w:rsid w:val="00DD2FEB"/>
    <w:rsid w:val="00DD5FBA"/>
    <w:rsid w:val="00DD784C"/>
    <w:rsid w:val="00DE0E15"/>
    <w:rsid w:val="00DE5BCF"/>
    <w:rsid w:val="00DE7214"/>
    <w:rsid w:val="00DE768D"/>
    <w:rsid w:val="00DF0154"/>
    <w:rsid w:val="00DF044D"/>
    <w:rsid w:val="00DF1652"/>
    <w:rsid w:val="00DF3677"/>
    <w:rsid w:val="00DF4FFE"/>
    <w:rsid w:val="00DF6604"/>
    <w:rsid w:val="00DF6819"/>
    <w:rsid w:val="00DF6972"/>
    <w:rsid w:val="00DF6FF6"/>
    <w:rsid w:val="00DF7DD5"/>
    <w:rsid w:val="00E03968"/>
    <w:rsid w:val="00E076EF"/>
    <w:rsid w:val="00E12FE4"/>
    <w:rsid w:val="00E13CB2"/>
    <w:rsid w:val="00E1436A"/>
    <w:rsid w:val="00E1544F"/>
    <w:rsid w:val="00E22152"/>
    <w:rsid w:val="00E231E5"/>
    <w:rsid w:val="00E23A23"/>
    <w:rsid w:val="00E3225A"/>
    <w:rsid w:val="00E34E4F"/>
    <w:rsid w:val="00E36C0B"/>
    <w:rsid w:val="00E41CDB"/>
    <w:rsid w:val="00E439EA"/>
    <w:rsid w:val="00E47036"/>
    <w:rsid w:val="00E47F02"/>
    <w:rsid w:val="00E5193B"/>
    <w:rsid w:val="00E53FF6"/>
    <w:rsid w:val="00E543BE"/>
    <w:rsid w:val="00E603A7"/>
    <w:rsid w:val="00E60914"/>
    <w:rsid w:val="00E626B3"/>
    <w:rsid w:val="00E626E3"/>
    <w:rsid w:val="00E64723"/>
    <w:rsid w:val="00E6496C"/>
    <w:rsid w:val="00E64CFD"/>
    <w:rsid w:val="00E6541E"/>
    <w:rsid w:val="00E6624E"/>
    <w:rsid w:val="00E66F49"/>
    <w:rsid w:val="00E67057"/>
    <w:rsid w:val="00E70770"/>
    <w:rsid w:val="00E73B7B"/>
    <w:rsid w:val="00E837D0"/>
    <w:rsid w:val="00E83973"/>
    <w:rsid w:val="00E87537"/>
    <w:rsid w:val="00E90D14"/>
    <w:rsid w:val="00E90E0A"/>
    <w:rsid w:val="00E90EA9"/>
    <w:rsid w:val="00E91385"/>
    <w:rsid w:val="00E92614"/>
    <w:rsid w:val="00E934DF"/>
    <w:rsid w:val="00E93E10"/>
    <w:rsid w:val="00E97EBB"/>
    <w:rsid w:val="00EA5F40"/>
    <w:rsid w:val="00EA64FC"/>
    <w:rsid w:val="00EA7273"/>
    <w:rsid w:val="00EA7F2D"/>
    <w:rsid w:val="00EB3B8C"/>
    <w:rsid w:val="00EB69F5"/>
    <w:rsid w:val="00EB6F5D"/>
    <w:rsid w:val="00EB74F4"/>
    <w:rsid w:val="00EC0F90"/>
    <w:rsid w:val="00EC7AA7"/>
    <w:rsid w:val="00ED0E84"/>
    <w:rsid w:val="00ED2C9D"/>
    <w:rsid w:val="00ED78BC"/>
    <w:rsid w:val="00ED7AF0"/>
    <w:rsid w:val="00EE0EEA"/>
    <w:rsid w:val="00EE132E"/>
    <w:rsid w:val="00EE2A96"/>
    <w:rsid w:val="00EE348E"/>
    <w:rsid w:val="00EE3855"/>
    <w:rsid w:val="00EE6990"/>
    <w:rsid w:val="00EE6B03"/>
    <w:rsid w:val="00EF0CDC"/>
    <w:rsid w:val="00EF4C7D"/>
    <w:rsid w:val="00EF7ACB"/>
    <w:rsid w:val="00F00B81"/>
    <w:rsid w:val="00F01CF9"/>
    <w:rsid w:val="00F036CE"/>
    <w:rsid w:val="00F14DF5"/>
    <w:rsid w:val="00F2063E"/>
    <w:rsid w:val="00F20711"/>
    <w:rsid w:val="00F24F57"/>
    <w:rsid w:val="00F253AA"/>
    <w:rsid w:val="00F348F9"/>
    <w:rsid w:val="00F355F3"/>
    <w:rsid w:val="00F365B5"/>
    <w:rsid w:val="00F36AE6"/>
    <w:rsid w:val="00F37E7D"/>
    <w:rsid w:val="00F405FC"/>
    <w:rsid w:val="00F4131A"/>
    <w:rsid w:val="00F45006"/>
    <w:rsid w:val="00F46DA5"/>
    <w:rsid w:val="00F47D79"/>
    <w:rsid w:val="00F47E47"/>
    <w:rsid w:val="00F504BC"/>
    <w:rsid w:val="00F52D8D"/>
    <w:rsid w:val="00F55963"/>
    <w:rsid w:val="00F62823"/>
    <w:rsid w:val="00F634DD"/>
    <w:rsid w:val="00F67208"/>
    <w:rsid w:val="00F7048E"/>
    <w:rsid w:val="00F71065"/>
    <w:rsid w:val="00F7133D"/>
    <w:rsid w:val="00F74D36"/>
    <w:rsid w:val="00F7532A"/>
    <w:rsid w:val="00F76381"/>
    <w:rsid w:val="00F80DA9"/>
    <w:rsid w:val="00F84185"/>
    <w:rsid w:val="00F864EB"/>
    <w:rsid w:val="00F876A9"/>
    <w:rsid w:val="00F905EF"/>
    <w:rsid w:val="00F908BF"/>
    <w:rsid w:val="00F9568D"/>
    <w:rsid w:val="00FA0C51"/>
    <w:rsid w:val="00FA0F49"/>
    <w:rsid w:val="00FA7814"/>
    <w:rsid w:val="00FA7E61"/>
    <w:rsid w:val="00FB0401"/>
    <w:rsid w:val="00FB122C"/>
    <w:rsid w:val="00FB1537"/>
    <w:rsid w:val="00FB3B2B"/>
    <w:rsid w:val="00FB725F"/>
    <w:rsid w:val="00FB74FD"/>
    <w:rsid w:val="00FB76FA"/>
    <w:rsid w:val="00FB77E5"/>
    <w:rsid w:val="00FC0C1D"/>
    <w:rsid w:val="00FC2BB2"/>
    <w:rsid w:val="00FC3668"/>
    <w:rsid w:val="00FC4F71"/>
    <w:rsid w:val="00FC65E9"/>
    <w:rsid w:val="00FC72BB"/>
    <w:rsid w:val="00FD06A8"/>
    <w:rsid w:val="00FD344B"/>
    <w:rsid w:val="00FD3889"/>
    <w:rsid w:val="00FE0988"/>
    <w:rsid w:val="00FE31EA"/>
    <w:rsid w:val="00FE3B12"/>
    <w:rsid w:val="00FE3C9F"/>
    <w:rsid w:val="00FF2163"/>
    <w:rsid w:val="00FF3FEA"/>
    <w:rsid w:val="00FF6AB1"/>
    <w:rsid w:val="00FF6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7C2F99"/>
    <w:pPr>
      <w:spacing w:after="200" w:line="276" w:lineRule="auto"/>
    </w:pPr>
    <w:rPr>
      <w:sz w:val="22"/>
      <w:szCs w:val="22"/>
      <w:lang w:eastAsia="en-US"/>
    </w:rPr>
  </w:style>
  <w:style w:type="paragraph" w:styleId="10">
    <w:name w:val="heading 1"/>
    <w:basedOn w:val="a0"/>
    <w:next w:val="a0"/>
    <w:link w:val="11"/>
    <w:qFormat/>
    <w:rsid w:val="00945CF6"/>
    <w:pPr>
      <w:keepNext/>
      <w:tabs>
        <w:tab w:val="num" w:pos="432"/>
      </w:tabs>
      <w:suppressAutoHyphens/>
      <w:spacing w:before="720" w:after="180" w:line="240" w:lineRule="auto"/>
      <w:jc w:val="center"/>
      <w:outlineLvl w:val="0"/>
    </w:pPr>
    <w:rPr>
      <w:rFonts w:ascii="Times New Roman" w:eastAsia="Times New Roman" w:hAnsi="Times New Roman"/>
      <w:b/>
      <w:iCs/>
      <w:caps/>
      <w:shadow/>
      <w:color w:val="003FBC"/>
      <w:sz w:val="32"/>
      <w:szCs w:val="20"/>
      <w:lang w:eastAsia="ar-SA"/>
    </w:rPr>
  </w:style>
  <w:style w:type="paragraph" w:styleId="2">
    <w:name w:val="heading 2"/>
    <w:basedOn w:val="a0"/>
    <w:next w:val="a0"/>
    <w:link w:val="20"/>
    <w:qFormat/>
    <w:rsid w:val="00945CF6"/>
    <w:pPr>
      <w:keepNext/>
      <w:tabs>
        <w:tab w:val="num" w:pos="576"/>
      </w:tabs>
      <w:suppressAutoHyphens/>
      <w:spacing w:before="360" w:after="180" w:line="240" w:lineRule="auto"/>
      <w:outlineLvl w:val="1"/>
    </w:pPr>
    <w:rPr>
      <w:rFonts w:ascii="Times New Roman" w:eastAsia="Times New Roman" w:hAnsi="Times New Roman"/>
      <w:bCs/>
      <w:iCs/>
      <w:caps/>
      <w:shadow/>
      <w:color w:val="003FBC"/>
      <w:sz w:val="28"/>
      <w:szCs w:val="20"/>
      <w:lang w:eastAsia="ar-SA"/>
    </w:rPr>
  </w:style>
  <w:style w:type="paragraph" w:styleId="3">
    <w:name w:val="heading 3"/>
    <w:basedOn w:val="a0"/>
    <w:next w:val="a0"/>
    <w:link w:val="30"/>
    <w:qFormat/>
    <w:rsid w:val="00913C13"/>
    <w:pPr>
      <w:keepNext/>
      <w:tabs>
        <w:tab w:val="num" w:pos="720"/>
      </w:tabs>
      <w:suppressAutoHyphens/>
      <w:spacing w:before="120" w:after="120" w:line="240" w:lineRule="auto"/>
      <w:outlineLvl w:val="2"/>
    </w:pPr>
    <w:rPr>
      <w:rFonts w:ascii="Times New Roman" w:eastAsia="Times New Roman" w:hAnsi="Times New Roman"/>
      <w:b/>
      <w:bCs/>
      <w:sz w:val="28"/>
      <w:szCs w:val="20"/>
      <w:lang w:eastAsia="ar-SA"/>
    </w:rPr>
  </w:style>
  <w:style w:type="paragraph" w:styleId="4">
    <w:name w:val="heading 4"/>
    <w:basedOn w:val="a0"/>
    <w:next w:val="a0"/>
    <w:link w:val="40"/>
    <w:qFormat/>
    <w:rsid w:val="003A7DE6"/>
    <w:pPr>
      <w:keepNext/>
      <w:keepLines/>
      <w:spacing w:before="200" w:after="0"/>
      <w:outlineLvl w:val="3"/>
    </w:pPr>
    <w:rPr>
      <w:rFonts w:ascii="Cambria" w:eastAsia="Times New Roman" w:hAnsi="Cambria"/>
      <w:b/>
      <w:bCs/>
      <w:i/>
      <w:iCs/>
      <w:color w:val="4F81BD"/>
      <w:sz w:val="20"/>
      <w:szCs w:val="20"/>
    </w:rPr>
  </w:style>
  <w:style w:type="paragraph" w:styleId="5">
    <w:name w:val="heading 5"/>
    <w:basedOn w:val="a0"/>
    <w:next w:val="a0"/>
    <w:link w:val="50"/>
    <w:qFormat/>
    <w:rsid w:val="00332F54"/>
    <w:pPr>
      <w:keepNext/>
      <w:keepLines/>
      <w:spacing w:before="200" w:after="0"/>
      <w:outlineLvl w:val="4"/>
    </w:pPr>
    <w:rPr>
      <w:rFonts w:ascii="Cambria" w:eastAsia="Times New Roman" w:hAnsi="Cambria"/>
      <w:color w:val="243F60"/>
    </w:rPr>
  </w:style>
  <w:style w:type="paragraph" w:styleId="6">
    <w:name w:val="heading 6"/>
    <w:basedOn w:val="a0"/>
    <w:next w:val="a0"/>
    <w:link w:val="60"/>
    <w:qFormat/>
    <w:rsid w:val="00332F54"/>
    <w:pPr>
      <w:keepNext/>
      <w:suppressAutoHyphens/>
      <w:spacing w:after="0" w:line="240" w:lineRule="auto"/>
      <w:ind w:left="4320" w:hanging="180"/>
      <w:jc w:val="center"/>
      <w:outlineLvl w:val="5"/>
    </w:pPr>
    <w:rPr>
      <w:rFonts w:ascii="Times New Roman" w:eastAsia="Times New Roman" w:hAnsi="Times New Roman"/>
      <w:bCs/>
      <w:sz w:val="24"/>
      <w:szCs w:val="20"/>
      <w:lang w:eastAsia="ar-SA"/>
    </w:rPr>
  </w:style>
  <w:style w:type="paragraph" w:styleId="7">
    <w:name w:val="heading 7"/>
    <w:basedOn w:val="a0"/>
    <w:next w:val="a0"/>
    <w:link w:val="70"/>
    <w:qFormat/>
    <w:rsid w:val="00332F54"/>
    <w:pPr>
      <w:keepNext/>
      <w:suppressAutoHyphens/>
      <w:spacing w:before="60" w:after="60" w:line="240" w:lineRule="auto"/>
      <w:ind w:left="5040" w:hanging="360"/>
      <w:jc w:val="right"/>
      <w:outlineLvl w:val="6"/>
    </w:pPr>
    <w:rPr>
      <w:rFonts w:ascii="Times New Roman" w:eastAsia="Times New Roman" w:hAnsi="Times New Roman"/>
      <w:bCs/>
      <w:sz w:val="28"/>
      <w:szCs w:val="20"/>
      <w:lang w:eastAsia="ar-SA"/>
    </w:rPr>
  </w:style>
  <w:style w:type="paragraph" w:styleId="8">
    <w:name w:val="heading 8"/>
    <w:basedOn w:val="a0"/>
    <w:next w:val="a0"/>
    <w:link w:val="80"/>
    <w:qFormat/>
    <w:rsid w:val="00332F54"/>
    <w:pPr>
      <w:keepNext/>
      <w:suppressAutoHyphens/>
      <w:spacing w:after="0" w:line="240" w:lineRule="auto"/>
      <w:ind w:left="5760" w:hanging="360"/>
      <w:jc w:val="center"/>
      <w:outlineLvl w:val="7"/>
    </w:pPr>
    <w:rPr>
      <w:rFonts w:ascii="Times New Roman" w:eastAsia="Times New Roman" w:hAnsi="Times New Roman"/>
      <w:b/>
      <w:bCs/>
      <w:i/>
      <w:iCs/>
      <w:sz w:val="32"/>
      <w:szCs w:val="20"/>
      <w:lang w:eastAsia="ar-SA"/>
    </w:rPr>
  </w:style>
  <w:style w:type="paragraph" w:styleId="9">
    <w:name w:val="heading 9"/>
    <w:basedOn w:val="a0"/>
    <w:next w:val="a0"/>
    <w:link w:val="90"/>
    <w:qFormat/>
    <w:rsid w:val="00332F54"/>
    <w:pPr>
      <w:keepNext/>
      <w:suppressAutoHyphens/>
      <w:spacing w:after="0" w:line="240" w:lineRule="auto"/>
      <w:ind w:left="6480" w:hanging="180"/>
      <w:jc w:val="both"/>
      <w:outlineLvl w:val="8"/>
    </w:pPr>
    <w:rPr>
      <w:rFonts w:ascii="Times New Roman" w:eastAsia="Times New Roman" w:hAnsi="Times New Roman"/>
      <w:b/>
      <w:bCs/>
      <w:sz w:val="2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945CF6"/>
    <w:rPr>
      <w:rFonts w:ascii="Times New Roman" w:eastAsia="Times New Roman" w:hAnsi="Times New Roman" w:cs="Times New Roman"/>
      <w:b/>
      <w:iCs/>
      <w:caps/>
      <w:shadow/>
      <w:color w:val="003FBC"/>
      <w:sz w:val="32"/>
      <w:szCs w:val="20"/>
      <w:lang w:eastAsia="ar-SA"/>
    </w:rPr>
  </w:style>
  <w:style w:type="character" w:customStyle="1" w:styleId="20">
    <w:name w:val="Заголовок 2 Знак"/>
    <w:link w:val="2"/>
    <w:rsid w:val="00945CF6"/>
    <w:rPr>
      <w:rFonts w:ascii="Times New Roman" w:eastAsia="Times New Roman" w:hAnsi="Times New Roman" w:cs="Times New Roman"/>
      <w:bCs/>
      <w:iCs/>
      <w:caps/>
      <w:shadow/>
      <w:color w:val="003FBC"/>
      <w:sz w:val="28"/>
      <w:szCs w:val="20"/>
      <w:lang w:eastAsia="ar-SA"/>
    </w:rPr>
  </w:style>
  <w:style w:type="character" w:customStyle="1" w:styleId="30">
    <w:name w:val="Заголовок 3 Знак"/>
    <w:link w:val="3"/>
    <w:rsid w:val="00913C13"/>
    <w:rPr>
      <w:rFonts w:ascii="Times New Roman" w:eastAsia="Times New Roman" w:hAnsi="Times New Roman"/>
      <w:b/>
      <w:bCs/>
      <w:sz w:val="28"/>
      <w:lang w:eastAsia="ar-SA"/>
    </w:rPr>
  </w:style>
  <w:style w:type="paragraph" w:styleId="a4">
    <w:name w:val="List Paragraph"/>
    <w:basedOn w:val="a0"/>
    <w:link w:val="a5"/>
    <w:uiPriority w:val="34"/>
    <w:qFormat/>
    <w:rsid w:val="00FF3FEA"/>
    <w:pPr>
      <w:ind w:left="720"/>
      <w:contextualSpacing/>
    </w:pPr>
  </w:style>
  <w:style w:type="table" w:styleId="a6">
    <w:name w:val="Table Grid"/>
    <w:basedOn w:val="a2"/>
    <w:rsid w:val="00686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nhideWhenUsed/>
    <w:rsid w:val="00AB6FD8"/>
    <w:pPr>
      <w:spacing w:after="0" w:line="240" w:lineRule="auto"/>
    </w:pPr>
    <w:rPr>
      <w:rFonts w:ascii="Tahoma" w:hAnsi="Tahoma"/>
      <w:sz w:val="16"/>
      <w:szCs w:val="16"/>
    </w:rPr>
  </w:style>
  <w:style w:type="character" w:customStyle="1" w:styleId="a8">
    <w:name w:val="Текст выноски Знак"/>
    <w:link w:val="a7"/>
    <w:rsid w:val="00AB6FD8"/>
    <w:rPr>
      <w:rFonts w:ascii="Tahoma" w:hAnsi="Tahoma" w:cs="Tahoma"/>
      <w:sz w:val="16"/>
      <w:szCs w:val="16"/>
    </w:rPr>
  </w:style>
  <w:style w:type="paragraph" w:customStyle="1" w:styleId="a9">
    <w:name w:val="Мясо Знак"/>
    <w:basedOn w:val="a0"/>
    <w:rsid w:val="006F0CEE"/>
    <w:pPr>
      <w:suppressAutoHyphens/>
      <w:spacing w:after="0" w:line="240" w:lineRule="auto"/>
      <w:ind w:firstLine="709"/>
      <w:jc w:val="both"/>
    </w:pPr>
    <w:rPr>
      <w:rFonts w:ascii="Times New Roman" w:eastAsia="MS Mincho" w:hAnsi="Times New Roman"/>
      <w:sz w:val="28"/>
      <w:szCs w:val="28"/>
      <w:lang w:eastAsia="ar-SA"/>
    </w:rPr>
  </w:style>
  <w:style w:type="paragraph" w:styleId="aa">
    <w:name w:val="Title"/>
    <w:basedOn w:val="a0"/>
    <w:next w:val="ab"/>
    <w:link w:val="ac"/>
    <w:qFormat/>
    <w:rsid w:val="00305ABC"/>
    <w:pPr>
      <w:suppressAutoHyphens/>
      <w:spacing w:after="60" w:line="240" w:lineRule="auto"/>
      <w:ind w:firstLine="709"/>
      <w:jc w:val="both"/>
    </w:pPr>
    <w:rPr>
      <w:rFonts w:ascii="Times New Roman" w:eastAsia="Times New Roman" w:hAnsi="Times New Roman"/>
      <w:bCs/>
      <w:i/>
      <w:sz w:val="28"/>
      <w:szCs w:val="20"/>
      <w:lang w:eastAsia="ar-SA"/>
    </w:rPr>
  </w:style>
  <w:style w:type="character" w:customStyle="1" w:styleId="ac">
    <w:name w:val="Название Знак"/>
    <w:link w:val="aa"/>
    <w:rsid w:val="00305ABC"/>
    <w:rPr>
      <w:rFonts w:ascii="Times New Roman" w:eastAsia="Times New Roman" w:hAnsi="Times New Roman" w:cs="Times New Roman"/>
      <w:bCs/>
      <w:i/>
      <w:sz w:val="28"/>
      <w:szCs w:val="20"/>
      <w:lang w:eastAsia="ar-SA"/>
    </w:rPr>
  </w:style>
  <w:style w:type="paragraph" w:styleId="ab">
    <w:name w:val="Subtitle"/>
    <w:basedOn w:val="a0"/>
    <w:next w:val="a0"/>
    <w:link w:val="ad"/>
    <w:uiPriority w:val="11"/>
    <w:qFormat/>
    <w:rsid w:val="00305ABC"/>
    <w:pPr>
      <w:numPr>
        <w:ilvl w:val="1"/>
      </w:numPr>
    </w:pPr>
    <w:rPr>
      <w:rFonts w:ascii="Cambria" w:eastAsia="Times New Roman" w:hAnsi="Cambria"/>
      <w:i/>
      <w:iCs/>
      <w:color w:val="4F81BD"/>
      <w:spacing w:val="15"/>
      <w:sz w:val="24"/>
      <w:szCs w:val="24"/>
    </w:rPr>
  </w:style>
  <w:style w:type="character" w:customStyle="1" w:styleId="ad">
    <w:name w:val="Подзаголовок Знак"/>
    <w:link w:val="ab"/>
    <w:uiPriority w:val="11"/>
    <w:rsid w:val="00305ABC"/>
    <w:rPr>
      <w:rFonts w:ascii="Cambria" w:eastAsia="Times New Roman" w:hAnsi="Cambria" w:cs="Times New Roman"/>
      <w:i/>
      <w:iCs/>
      <w:color w:val="4F81BD"/>
      <w:spacing w:val="15"/>
      <w:sz w:val="24"/>
      <w:szCs w:val="24"/>
    </w:rPr>
  </w:style>
  <w:style w:type="character" w:customStyle="1" w:styleId="40">
    <w:name w:val="Заголовок 4 Знак"/>
    <w:link w:val="4"/>
    <w:rsid w:val="003A7DE6"/>
    <w:rPr>
      <w:rFonts w:ascii="Cambria" w:eastAsia="Times New Roman" w:hAnsi="Cambria" w:cs="Times New Roman"/>
      <w:b/>
      <w:bCs/>
      <w:i/>
      <w:iCs/>
      <w:color w:val="4F81BD"/>
    </w:rPr>
  </w:style>
  <w:style w:type="paragraph" w:styleId="ae">
    <w:name w:val="TOC Heading"/>
    <w:basedOn w:val="10"/>
    <w:next w:val="a0"/>
    <w:uiPriority w:val="39"/>
    <w:qFormat/>
    <w:rsid w:val="002C7892"/>
    <w:pPr>
      <w:keepLines/>
      <w:tabs>
        <w:tab w:val="clear" w:pos="432"/>
      </w:tabs>
      <w:spacing w:before="480" w:after="0" w:line="276" w:lineRule="auto"/>
      <w:jc w:val="both"/>
    </w:pPr>
    <w:rPr>
      <w:rFonts w:ascii="Cambria" w:hAnsi="Cambria"/>
      <w:bCs/>
      <w:iCs w:val="0"/>
      <w:caps w:val="0"/>
      <w:shadow w:val="0"/>
      <w:color w:val="365F91"/>
      <w:sz w:val="28"/>
      <w:szCs w:val="28"/>
    </w:rPr>
  </w:style>
  <w:style w:type="character" w:customStyle="1" w:styleId="iceouttxt1">
    <w:name w:val="iceouttxt1"/>
    <w:rsid w:val="002C7892"/>
    <w:rPr>
      <w:rFonts w:ascii="Arial" w:hAnsi="Arial" w:cs="Arial" w:hint="default"/>
      <w:color w:val="666666"/>
      <w:sz w:val="17"/>
      <w:szCs w:val="17"/>
    </w:rPr>
  </w:style>
  <w:style w:type="character" w:styleId="af">
    <w:name w:val="Hyperlink"/>
    <w:uiPriority w:val="99"/>
    <w:rsid w:val="00821E68"/>
    <w:rPr>
      <w:color w:val="000080"/>
      <w:u w:val="single"/>
    </w:rPr>
  </w:style>
  <w:style w:type="character" w:styleId="af0">
    <w:name w:val="Strong"/>
    <w:uiPriority w:val="22"/>
    <w:qFormat/>
    <w:rsid w:val="00821E68"/>
    <w:rPr>
      <w:b/>
      <w:bCs/>
    </w:rPr>
  </w:style>
  <w:style w:type="paragraph" w:styleId="af1">
    <w:name w:val="Body Text"/>
    <w:basedOn w:val="a0"/>
    <w:link w:val="af2"/>
    <w:rsid w:val="00821E68"/>
    <w:pPr>
      <w:widowControl w:val="0"/>
      <w:suppressAutoHyphens/>
      <w:spacing w:after="120" w:line="240" w:lineRule="auto"/>
      <w:ind w:firstLine="709"/>
      <w:jc w:val="both"/>
    </w:pPr>
    <w:rPr>
      <w:rFonts w:ascii="Times New Roman" w:eastAsia="Lucida Sans Unicode" w:hAnsi="Times New Roman"/>
      <w:kern w:val="1"/>
      <w:sz w:val="24"/>
      <w:szCs w:val="24"/>
      <w:lang w:eastAsia="ar-SA"/>
    </w:rPr>
  </w:style>
  <w:style w:type="character" w:customStyle="1" w:styleId="af2">
    <w:name w:val="Основной текст Знак"/>
    <w:link w:val="af1"/>
    <w:rsid w:val="00821E68"/>
    <w:rPr>
      <w:rFonts w:ascii="Times New Roman" w:eastAsia="Lucida Sans Unicode" w:hAnsi="Times New Roman"/>
      <w:kern w:val="1"/>
      <w:sz w:val="24"/>
      <w:szCs w:val="24"/>
      <w:lang w:eastAsia="ar-SA"/>
    </w:rPr>
  </w:style>
  <w:style w:type="paragraph" w:customStyle="1" w:styleId="Web">
    <w:name w:val="Обычный (Web)"/>
    <w:basedOn w:val="a0"/>
    <w:rsid w:val="00821E68"/>
    <w:pPr>
      <w:widowControl w:val="0"/>
      <w:suppressAutoHyphens/>
      <w:spacing w:before="100" w:after="100" w:line="240" w:lineRule="auto"/>
      <w:ind w:firstLine="709"/>
      <w:jc w:val="both"/>
    </w:pPr>
    <w:rPr>
      <w:rFonts w:ascii="Times New Roman" w:eastAsia="Lucida Sans Unicode" w:hAnsi="Times New Roman"/>
      <w:kern w:val="1"/>
      <w:sz w:val="24"/>
      <w:szCs w:val="24"/>
      <w:lang w:eastAsia="ar-SA"/>
    </w:rPr>
  </w:style>
  <w:style w:type="paragraph" w:customStyle="1" w:styleId="12">
    <w:name w:val="З1"/>
    <w:basedOn w:val="a0"/>
    <w:next w:val="a0"/>
    <w:rsid w:val="00821E68"/>
    <w:pPr>
      <w:widowControl w:val="0"/>
      <w:suppressAutoHyphens/>
      <w:spacing w:after="0" w:line="360" w:lineRule="auto"/>
      <w:ind w:firstLine="748"/>
      <w:jc w:val="both"/>
    </w:pPr>
    <w:rPr>
      <w:rFonts w:ascii="Times New Roman" w:eastAsia="Lucida Sans Unicode" w:hAnsi="Times New Roman"/>
      <w:b/>
      <w:kern w:val="1"/>
      <w:sz w:val="24"/>
      <w:szCs w:val="24"/>
      <w:lang w:eastAsia="ar-SA"/>
    </w:rPr>
  </w:style>
  <w:style w:type="paragraph" w:customStyle="1" w:styleId="txt">
    <w:name w:val="txt"/>
    <w:basedOn w:val="a0"/>
    <w:rsid w:val="00821E68"/>
    <w:pPr>
      <w:widowControl w:val="0"/>
      <w:suppressAutoHyphens/>
      <w:spacing w:before="15" w:after="15" w:line="240" w:lineRule="auto"/>
      <w:ind w:left="15" w:right="15" w:firstLine="709"/>
      <w:jc w:val="both"/>
    </w:pPr>
    <w:rPr>
      <w:rFonts w:ascii="Verdana" w:eastAsia="Lucida Sans Unicode" w:hAnsi="Verdana"/>
      <w:color w:val="000000"/>
      <w:kern w:val="1"/>
      <w:sz w:val="17"/>
      <w:szCs w:val="17"/>
      <w:lang w:eastAsia="ar-SA"/>
    </w:rPr>
  </w:style>
  <w:style w:type="paragraph" w:customStyle="1" w:styleId="a">
    <w:name w:val="Текст маркированный"/>
    <w:basedOn w:val="a0"/>
    <w:qFormat/>
    <w:rsid w:val="00821E68"/>
    <w:pPr>
      <w:numPr>
        <w:numId w:val="7"/>
      </w:numPr>
      <w:suppressAutoHyphens/>
      <w:spacing w:before="60" w:after="60" w:line="240" w:lineRule="auto"/>
    </w:pPr>
    <w:rPr>
      <w:rFonts w:ascii="Times New Roman" w:eastAsia="Times New Roman" w:hAnsi="Times New Roman"/>
      <w:sz w:val="28"/>
      <w:szCs w:val="28"/>
      <w:lang w:eastAsia="ar-SA"/>
    </w:rPr>
  </w:style>
  <w:style w:type="paragraph" w:customStyle="1" w:styleId="af3">
    <w:name w:val="Прижатый влево"/>
    <w:basedOn w:val="a0"/>
    <w:next w:val="a0"/>
    <w:rsid w:val="0098196E"/>
    <w:pPr>
      <w:suppressAutoHyphens/>
      <w:autoSpaceDE w:val="0"/>
      <w:spacing w:after="0" w:line="240" w:lineRule="auto"/>
    </w:pPr>
    <w:rPr>
      <w:rFonts w:ascii="Arial" w:eastAsia="Times New Roman" w:hAnsi="Arial"/>
      <w:sz w:val="20"/>
      <w:szCs w:val="20"/>
      <w:lang w:eastAsia="ar-SA"/>
    </w:rPr>
  </w:style>
  <w:style w:type="paragraph" w:customStyle="1" w:styleId="ConsPlusNormal">
    <w:name w:val="ConsPlusNormal"/>
    <w:rsid w:val="00032DF5"/>
    <w:pPr>
      <w:widowControl w:val="0"/>
      <w:suppressAutoHyphens/>
      <w:autoSpaceDE w:val="0"/>
      <w:ind w:firstLine="720"/>
      <w:jc w:val="both"/>
    </w:pPr>
    <w:rPr>
      <w:rFonts w:ascii="Arial" w:eastAsia="Arial" w:hAnsi="Arial" w:cs="Arial"/>
      <w:lang w:eastAsia="ar-SA"/>
    </w:rPr>
  </w:style>
  <w:style w:type="character" w:customStyle="1" w:styleId="apple-style-span">
    <w:name w:val="apple-style-span"/>
    <w:basedOn w:val="a1"/>
    <w:rsid w:val="00B503CC"/>
  </w:style>
  <w:style w:type="character" w:customStyle="1" w:styleId="apple-converted-space">
    <w:name w:val="apple-converted-space"/>
    <w:basedOn w:val="a1"/>
    <w:rsid w:val="00B503CC"/>
  </w:style>
  <w:style w:type="paragraph" w:customStyle="1" w:styleId="ConsPlusTitle">
    <w:name w:val="ConsPlusTitle"/>
    <w:uiPriority w:val="99"/>
    <w:rsid w:val="00A04377"/>
    <w:pPr>
      <w:widowControl w:val="0"/>
      <w:suppressAutoHyphens/>
      <w:autoSpaceDE w:val="0"/>
    </w:pPr>
    <w:rPr>
      <w:rFonts w:ascii="Arial" w:eastAsia="Arial" w:hAnsi="Arial" w:cs="Arial"/>
      <w:b/>
      <w:bCs/>
      <w:lang w:eastAsia="ar-SA"/>
    </w:rPr>
  </w:style>
  <w:style w:type="character" w:customStyle="1" w:styleId="50">
    <w:name w:val="Заголовок 5 Знак"/>
    <w:link w:val="5"/>
    <w:rsid w:val="00332F54"/>
    <w:rPr>
      <w:rFonts w:ascii="Cambria" w:eastAsia="Times New Roman" w:hAnsi="Cambria" w:cs="Times New Roman"/>
      <w:color w:val="243F60"/>
      <w:sz w:val="22"/>
      <w:szCs w:val="22"/>
      <w:lang w:eastAsia="en-US"/>
    </w:rPr>
  </w:style>
  <w:style w:type="character" w:customStyle="1" w:styleId="60">
    <w:name w:val="Заголовок 6 Знак"/>
    <w:link w:val="6"/>
    <w:rsid w:val="00332F54"/>
    <w:rPr>
      <w:rFonts w:ascii="Times New Roman" w:eastAsia="Times New Roman" w:hAnsi="Times New Roman"/>
      <w:bCs/>
      <w:sz w:val="24"/>
      <w:lang w:eastAsia="ar-SA"/>
    </w:rPr>
  </w:style>
  <w:style w:type="character" w:customStyle="1" w:styleId="70">
    <w:name w:val="Заголовок 7 Знак"/>
    <w:link w:val="7"/>
    <w:rsid w:val="00332F54"/>
    <w:rPr>
      <w:rFonts w:ascii="Times New Roman" w:eastAsia="Times New Roman" w:hAnsi="Times New Roman"/>
      <w:bCs/>
      <w:sz w:val="28"/>
      <w:lang w:eastAsia="ar-SA"/>
    </w:rPr>
  </w:style>
  <w:style w:type="character" w:customStyle="1" w:styleId="80">
    <w:name w:val="Заголовок 8 Знак"/>
    <w:link w:val="8"/>
    <w:rsid w:val="00332F54"/>
    <w:rPr>
      <w:rFonts w:ascii="Times New Roman" w:eastAsia="Times New Roman" w:hAnsi="Times New Roman"/>
      <w:b/>
      <w:bCs/>
      <w:i/>
      <w:iCs/>
      <w:sz w:val="32"/>
      <w:lang w:eastAsia="ar-SA"/>
    </w:rPr>
  </w:style>
  <w:style w:type="character" w:customStyle="1" w:styleId="90">
    <w:name w:val="Заголовок 9 Знак"/>
    <w:link w:val="9"/>
    <w:rsid w:val="00332F54"/>
    <w:rPr>
      <w:rFonts w:ascii="Times New Roman" w:eastAsia="Times New Roman" w:hAnsi="Times New Roman"/>
      <w:b/>
      <w:bCs/>
      <w:sz w:val="28"/>
      <w:lang w:eastAsia="ar-SA"/>
    </w:rPr>
  </w:style>
  <w:style w:type="character" w:customStyle="1" w:styleId="WW8Num3z0">
    <w:name w:val="WW8Num3z0"/>
    <w:rsid w:val="00332F54"/>
    <w:rPr>
      <w:rFonts w:ascii="Symbol" w:hAnsi="Symbol" w:cs="StarSymbol"/>
      <w:sz w:val="18"/>
      <w:szCs w:val="18"/>
    </w:rPr>
  </w:style>
  <w:style w:type="character" w:customStyle="1" w:styleId="WW8Num5z0">
    <w:name w:val="WW8Num5z0"/>
    <w:rsid w:val="00332F54"/>
    <w:rPr>
      <w:rFonts w:ascii="Symbol" w:hAnsi="Symbol" w:cs="StarSymbol"/>
      <w:sz w:val="18"/>
      <w:szCs w:val="18"/>
    </w:rPr>
  </w:style>
  <w:style w:type="character" w:customStyle="1" w:styleId="WW8Num6z0">
    <w:name w:val="WW8Num6z0"/>
    <w:rsid w:val="00332F54"/>
    <w:rPr>
      <w:rFonts w:ascii="Symbol" w:hAnsi="Symbol" w:cs="StarSymbol"/>
      <w:sz w:val="18"/>
      <w:szCs w:val="18"/>
    </w:rPr>
  </w:style>
  <w:style w:type="character" w:customStyle="1" w:styleId="WW8Num7z0">
    <w:name w:val="WW8Num7z0"/>
    <w:rsid w:val="00332F54"/>
    <w:rPr>
      <w:rFonts w:ascii="Symbol" w:hAnsi="Symbol" w:cs="StarSymbol"/>
      <w:sz w:val="18"/>
      <w:szCs w:val="18"/>
    </w:rPr>
  </w:style>
  <w:style w:type="character" w:customStyle="1" w:styleId="WW8Num8z0">
    <w:name w:val="WW8Num8z0"/>
    <w:rsid w:val="00332F54"/>
    <w:rPr>
      <w:rFonts w:ascii="Symbol" w:hAnsi="Symbol" w:cs="StarSymbol"/>
      <w:sz w:val="18"/>
      <w:szCs w:val="18"/>
    </w:rPr>
  </w:style>
  <w:style w:type="character" w:customStyle="1" w:styleId="WW8Num9z0">
    <w:name w:val="WW8Num9z0"/>
    <w:rsid w:val="00332F54"/>
    <w:rPr>
      <w:rFonts w:ascii="Symbol" w:hAnsi="Symbol" w:cs="StarSymbol"/>
      <w:sz w:val="18"/>
      <w:szCs w:val="18"/>
    </w:rPr>
  </w:style>
  <w:style w:type="character" w:customStyle="1" w:styleId="WW8Num10z0">
    <w:name w:val="WW8Num10z0"/>
    <w:rsid w:val="00332F54"/>
    <w:rPr>
      <w:rFonts w:ascii="Times New Roman" w:hAnsi="Times New Roman" w:cs="Times New Roman"/>
    </w:rPr>
  </w:style>
  <w:style w:type="character" w:customStyle="1" w:styleId="WW8Num11z0">
    <w:name w:val="WW8Num11z0"/>
    <w:rsid w:val="00332F54"/>
    <w:rPr>
      <w:rFonts w:ascii="Symbol" w:hAnsi="Symbol" w:cs="StarSymbol"/>
      <w:sz w:val="18"/>
      <w:szCs w:val="18"/>
    </w:rPr>
  </w:style>
  <w:style w:type="character" w:customStyle="1" w:styleId="WW8Num12z0">
    <w:name w:val="WW8Num12z0"/>
    <w:rsid w:val="00332F54"/>
    <w:rPr>
      <w:rFonts w:ascii="Symbol" w:hAnsi="Symbol" w:cs="StarSymbol"/>
      <w:sz w:val="18"/>
      <w:szCs w:val="18"/>
    </w:rPr>
  </w:style>
  <w:style w:type="character" w:customStyle="1" w:styleId="WW8Num14z0">
    <w:name w:val="WW8Num14z0"/>
    <w:rsid w:val="00332F54"/>
    <w:rPr>
      <w:rFonts w:ascii="Symbol" w:hAnsi="Symbol" w:cs="StarSymbol"/>
      <w:sz w:val="18"/>
      <w:szCs w:val="18"/>
    </w:rPr>
  </w:style>
  <w:style w:type="character" w:customStyle="1" w:styleId="WW8Num15z0">
    <w:name w:val="WW8Num15z0"/>
    <w:rsid w:val="00332F54"/>
    <w:rPr>
      <w:rFonts w:ascii="Symbol" w:hAnsi="Symbol" w:cs="StarSymbol"/>
      <w:sz w:val="18"/>
      <w:szCs w:val="18"/>
    </w:rPr>
  </w:style>
  <w:style w:type="character" w:customStyle="1" w:styleId="WW8Num16z0">
    <w:name w:val="WW8Num16z0"/>
    <w:rsid w:val="00332F54"/>
    <w:rPr>
      <w:rFonts w:ascii="Symbol" w:hAnsi="Symbol" w:cs="StarSymbol"/>
      <w:sz w:val="18"/>
      <w:szCs w:val="18"/>
    </w:rPr>
  </w:style>
  <w:style w:type="character" w:customStyle="1" w:styleId="Absatz-Standardschriftart">
    <w:name w:val="Absatz-Standardschriftart"/>
    <w:rsid w:val="00332F54"/>
  </w:style>
  <w:style w:type="character" w:customStyle="1" w:styleId="WW-Absatz-Standardschriftart">
    <w:name w:val="WW-Absatz-Standardschriftart"/>
    <w:rsid w:val="00332F54"/>
  </w:style>
  <w:style w:type="character" w:customStyle="1" w:styleId="WW-Absatz-Standardschriftart1">
    <w:name w:val="WW-Absatz-Standardschriftart1"/>
    <w:rsid w:val="00332F54"/>
  </w:style>
  <w:style w:type="character" w:customStyle="1" w:styleId="WW-Absatz-Standardschriftart11">
    <w:name w:val="WW-Absatz-Standardschriftart11"/>
    <w:rsid w:val="00332F54"/>
  </w:style>
  <w:style w:type="character" w:customStyle="1" w:styleId="WW8Num2z0">
    <w:name w:val="WW8Num2z0"/>
    <w:rsid w:val="00332F54"/>
    <w:rPr>
      <w:rFonts w:ascii="Wingdings" w:hAnsi="Wingdings" w:cs="StarSymbol"/>
      <w:sz w:val="18"/>
      <w:szCs w:val="18"/>
    </w:rPr>
  </w:style>
  <w:style w:type="character" w:customStyle="1" w:styleId="WW8Num2z1">
    <w:name w:val="WW8Num2z1"/>
    <w:rsid w:val="00332F54"/>
    <w:rPr>
      <w:rFonts w:ascii="Wingdings 2" w:hAnsi="Wingdings 2" w:cs="StarSymbol"/>
      <w:sz w:val="18"/>
      <w:szCs w:val="18"/>
    </w:rPr>
  </w:style>
  <w:style w:type="character" w:customStyle="1" w:styleId="WW8Num2z2">
    <w:name w:val="WW8Num2z2"/>
    <w:rsid w:val="00332F54"/>
    <w:rPr>
      <w:rFonts w:ascii="StarSymbol" w:hAnsi="StarSymbol" w:cs="StarSymbol"/>
      <w:sz w:val="18"/>
      <w:szCs w:val="18"/>
    </w:rPr>
  </w:style>
  <w:style w:type="character" w:customStyle="1" w:styleId="WW8Num3z1">
    <w:name w:val="WW8Num3z1"/>
    <w:rsid w:val="00332F54"/>
    <w:rPr>
      <w:rFonts w:ascii="Wingdings 2" w:hAnsi="Wingdings 2" w:cs="StarSymbol"/>
      <w:sz w:val="18"/>
      <w:szCs w:val="18"/>
    </w:rPr>
  </w:style>
  <w:style w:type="character" w:customStyle="1" w:styleId="WW8Num3z2">
    <w:name w:val="WW8Num3z2"/>
    <w:rsid w:val="00332F54"/>
    <w:rPr>
      <w:rFonts w:ascii="StarSymbol" w:hAnsi="StarSymbol" w:cs="StarSymbol"/>
      <w:sz w:val="18"/>
      <w:szCs w:val="18"/>
    </w:rPr>
  </w:style>
  <w:style w:type="character" w:customStyle="1" w:styleId="WW8Num4z0">
    <w:name w:val="WW8Num4z0"/>
    <w:rsid w:val="00332F54"/>
    <w:rPr>
      <w:rFonts w:ascii="Symbol" w:hAnsi="Symbol" w:cs="StarSymbol"/>
      <w:sz w:val="18"/>
      <w:szCs w:val="18"/>
    </w:rPr>
  </w:style>
  <w:style w:type="character" w:customStyle="1" w:styleId="WW8Num17z1">
    <w:name w:val="WW8Num17z1"/>
    <w:rsid w:val="00332F54"/>
    <w:rPr>
      <w:rFonts w:ascii="Symbol" w:hAnsi="Symbol" w:cs="Times New Roman"/>
    </w:rPr>
  </w:style>
  <w:style w:type="character" w:customStyle="1" w:styleId="WW8Num21z1">
    <w:name w:val="WW8Num21z1"/>
    <w:rsid w:val="00332F54"/>
    <w:rPr>
      <w:rFonts w:ascii="Symbol" w:hAnsi="Symbol" w:cs="StarSymbol"/>
      <w:sz w:val="18"/>
      <w:szCs w:val="18"/>
    </w:rPr>
  </w:style>
  <w:style w:type="character" w:customStyle="1" w:styleId="WW8Num22z1">
    <w:name w:val="WW8Num22z1"/>
    <w:rsid w:val="00332F54"/>
    <w:rPr>
      <w:rFonts w:ascii="Symbol" w:hAnsi="Symbol" w:cs="StarSymbol"/>
      <w:sz w:val="18"/>
      <w:szCs w:val="18"/>
    </w:rPr>
  </w:style>
  <w:style w:type="character" w:customStyle="1" w:styleId="WW8Num23z1">
    <w:name w:val="WW8Num23z1"/>
    <w:rsid w:val="00332F54"/>
    <w:rPr>
      <w:rFonts w:ascii="Symbol" w:hAnsi="Symbol" w:cs="Times New Roman"/>
    </w:rPr>
  </w:style>
  <w:style w:type="character" w:customStyle="1" w:styleId="WW8Num30z1">
    <w:name w:val="WW8Num30z1"/>
    <w:rsid w:val="00332F54"/>
    <w:rPr>
      <w:rFonts w:ascii="Symbol" w:hAnsi="Symbol" w:cs="StarSymbol"/>
      <w:sz w:val="18"/>
      <w:szCs w:val="18"/>
    </w:rPr>
  </w:style>
  <w:style w:type="character" w:customStyle="1" w:styleId="WW8Num36z1">
    <w:name w:val="WW8Num36z1"/>
    <w:rsid w:val="00332F54"/>
    <w:rPr>
      <w:rFonts w:ascii="Symbol" w:hAnsi="Symbol" w:cs="StarSymbol"/>
      <w:sz w:val="18"/>
      <w:szCs w:val="18"/>
    </w:rPr>
  </w:style>
  <w:style w:type="character" w:customStyle="1" w:styleId="WW8Num45z0">
    <w:name w:val="WW8Num45z0"/>
    <w:rsid w:val="00332F54"/>
    <w:rPr>
      <w:rFonts w:ascii="Symbol" w:hAnsi="Symbol" w:cs="StarSymbol"/>
      <w:sz w:val="18"/>
      <w:szCs w:val="18"/>
    </w:rPr>
  </w:style>
  <w:style w:type="character" w:customStyle="1" w:styleId="WW8Num47z0">
    <w:name w:val="WW8Num47z0"/>
    <w:rsid w:val="00332F54"/>
    <w:rPr>
      <w:rFonts w:ascii="Symbol" w:hAnsi="Symbol" w:cs="StarSymbol"/>
      <w:sz w:val="18"/>
      <w:szCs w:val="18"/>
    </w:rPr>
  </w:style>
  <w:style w:type="character" w:customStyle="1" w:styleId="WW8Num48z0">
    <w:name w:val="WW8Num48z0"/>
    <w:rsid w:val="00332F54"/>
    <w:rPr>
      <w:rFonts w:ascii="Symbol" w:hAnsi="Symbol" w:cs="StarSymbol"/>
      <w:sz w:val="18"/>
      <w:szCs w:val="18"/>
    </w:rPr>
  </w:style>
  <w:style w:type="character" w:customStyle="1" w:styleId="WW8Num49z0">
    <w:name w:val="WW8Num49z0"/>
    <w:rsid w:val="00332F54"/>
    <w:rPr>
      <w:rFonts w:ascii="Symbol" w:hAnsi="Symbol" w:cs="StarSymbol"/>
      <w:sz w:val="18"/>
      <w:szCs w:val="18"/>
    </w:rPr>
  </w:style>
  <w:style w:type="character" w:customStyle="1" w:styleId="WW8Num50z0">
    <w:name w:val="WW8Num50z0"/>
    <w:rsid w:val="00332F54"/>
    <w:rPr>
      <w:rFonts w:ascii="Symbol" w:hAnsi="Symbol" w:cs="StarSymbol"/>
      <w:sz w:val="18"/>
      <w:szCs w:val="18"/>
    </w:rPr>
  </w:style>
  <w:style w:type="character" w:customStyle="1" w:styleId="WW8Num51z0">
    <w:name w:val="WW8Num51z0"/>
    <w:rsid w:val="00332F54"/>
    <w:rPr>
      <w:rFonts w:ascii="Symbol" w:hAnsi="Symbol" w:cs="StarSymbol"/>
      <w:sz w:val="18"/>
      <w:szCs w:val="18"/>
    </w:rPr>
  </w:style>
  <w:style w:type="character" w:customStyle="1" w:styleId="WW8Num52z0">
    <w:name w:val="WW8Num52z0"/>
    <w:rsid w:val="00332F54"/>
    <w:rPr>
      <w:rFonts w:ascii="Symbol" w:hAnsi="Symbol" w:cs="StarSymbol"/>
      <w:sz w:val="18"/>
      <w:szCs w:val="18"/>
    </w:rPr>
  </w:style>
  <w:style w:type="character" w:customStyle="1" w:styleId="WW8Num54z0">
    <w:name w:val="WW8Num54z0"/>
    <w:rsid w:val="00332F54"/>
    <w:rPr>
      <w:rFonts w:ascii="Symbol" w:hAnsi="Symbol" w:cs="StarSymbol"/>
      <w:sz w:val="18"/>
      <w:szCs w:val="18"/>
    </w:rPr>
  </w:style>
  <w:style w:type="character" w:customStyle="1" w:styleId="WW8Num55z0">
    <w:name w:val="WW8Num55z0"/>
    <w:rsid w:val="00332F54"/>
    <w:rPr>
      <w:rFonts w:ascii="Symbol" w:hAnsi="Symbol" w:cs="StarSymbol"/>
      <w:sz w:val="18"/>
      <w:szCs w:val="18"/>
    </w:rPr>
  </w:style>
  <w:style w:type="character" w:customStyle="1" w:styleId="WW8Num56z0">
    <w:name w:val="WW8Num56z0"/>
    <w:rsid w:val="00332F54"/>
    <w:rPr>
      <w:rFonts w:ascii="Symbol" w:hAnsi="Symbol" w:cs="StarSymbol"/>
      <w:sz w:val="18"/>
      <w:szCs w:val="18"/>
    </w:rPr>
  </w:style>
  <w:style w:type="character" w:customStyle="1" w:styleId="WW8Num57z0">
    <w:name w:val="WW8Num57z0"/>
    <w:rsid w:val="00332F54"/>
    <w:rPr>
      <w:rFonts w:ascii="Symbol" w:hAnsi="Symbol" w:cs="StarSymbol"/>
      <w:sz w:val="18"/>
      <w:szCs w:val="18"/>
    </w:rPr>
  </w:style>
  <w:style w:type="character" w:customStyle="1" w:styleId="WW8Num58z0">
    <w:name w:val="WW8Num58z0"/>
    <w:rsid w:val="00332F54"/>
    <w:rPr>
      <w:rFonts w:ascii="Symbol" w:hAnsi="Symbol" w:cs="StarSymbol"/>
      <w:sz w:val="18"/>
      <w:szCs w:val="18"/>
    </w:rPr>
  </w:style>
  <w:style w:type="character" w:customStyle="1" w:styleId="WW8Num59z0">
    <w:name w:val="WW8Num59z0"/>
    <w:rsid w:val="00332F54"/>
    <w:rPr>
      <w:rFonts w:ascii="Symbol" w:hAnsi="Symbol" w:cs="StarSymbol"/>
      <w:sz w:val="18"/>
      <w:szCs w:val="18"/>
    </w:rPr>
  </w:style>
  <w:style w:type="character" w:customStyle="1" w:styleId="WW8Num60z0">
    <w:name w:val="WW8Num60z0"/>
    <w:rsid w:val="00332F54"/>
    <w:rPr>
      <w:rFonts w:ascii="Symbol" w:hAnsi="Symbol" w:cs="StarSymbol"/>
      <w:sz w:val="18"/>
      <w:szCs w:val="18"/>
    </w:rPr>
  </w:style>
  <w:style w:type="character" w:customStyle="1" w:styleId="WW8Num61z0">
    <w:name w:val="WW8Num61z0"/>
    <w:rsid w:val="00332F54"/>
    <w:rPr>
      <w:rFonts w:ascii="Symbol" w:hAnsi="Symbol" w:cs="StarSymbol"/>
      <w:sz w:val="18"/>
      <w:szCs w:val="18"/>
    </w:rPr>
  </w:style>
  <w:style w:type="character" w:customStyle="1" w:styleId="WW8Num62z0">
    <w:name w:val="WW8Num62z0"/>
    <w:rsid w:val="00332F54"/>
    <w:rPr>
      <w:rFonts w:ascii="Symbol" w:hAnsi="Symbol" w:cs="StarSymbol"/>
      <w:sz w:val="18"/>
      <w:szCs w:val="18"/>
    </w:rPr>
  </w:style>
  <w:style w:type="character" w:customStyle="1" w:styleId="WW8Num63z0">
    <w:name w:val="WW8Num63z0"/>
    <w:rsid w:val="00332F54"/>
    <w:rPr>
      <w:rFonts w:ascii="Symbol" w:hAnsi="Symbol" w:cs="StarSymbol"/>
      <w:sz w:val="18"/>
      <w:szCs w:val="18"/>
    </w:rPr>
  </w:style>
  <w:style w:type="character" w:customStyle="1" w:styleId="WW8Num64z0">
    <w:name w:val="WW8Num64z0"/>
    <w:rsid w:val="00332F54"/>
    <w:rPr>
      <w:rFonts w:ascii="Symbol" w:hAnsi="Symbol" w:cs="StarSymbol"/>
      <w:sz w:val="18"/>
      <w:szCs w:val="18"/>
    </w:rPr>
  </w:style>
  <w:style w:type="character" w:customStyle="1" w:styleId="WW8Num65z0">
    <w:name w:val="WW8Num65z0"/>
    <w:rsid w:val="00332F54"/>
    <w:rPr>
      <w:rFonts w:ascii="Symbol" w:hAnsi="Symbol" w:cs="StarSymbol"/>
      <w:sz w:val="18"/>
      <w:szCs w:val="18"/>
    </w:rPr>
  </w:style>
  <w:style w:type="character" w:customStyle="1" w:styleId="WW8Num66z0">
    <w:name w:val="WW8Num66z0"/>
    <w:rsid w:val="00332F54"/>
    <w:rPr>
      <w:rFonts w:ascii="Symbol" w:hAnsi="Symbol" w:cs="StarSymbol"/>
      <w:sz w:val="18"/>
      <w:szCs w:val="18"/>
    </w:rPr>
  </w:style>
  <w:style w:type="character" w:customStyle="1" w:styleId="WW8Num68z0">
    <w:name w:val="WW8Num68z0"/>
    <w:rsid w:val="00332F54"/>
    <w:rPr>
      <w:rFonts w:ascii="Symbol" w:hAnsi="Symbol" w:cs="StarSymbol"/>
      <w:sz w:val="18"/>
      <w:szCs w:val="18"/>
    </w:rPr>
  </w:style>
  <w:style w:type="character" w:customStyle="1" w:styleId="WW8Num69z0">
    <w:name w:val="WW8Num69z0"/>
    <w:rsid w:val="00332F54"/>
    <w:rPr>
      <w:rFonts w:ascii="Symbol" w:hAnsi="Symbol" w:cs="StarSymbol"/>
      <w:sz w:val="18"/>
      <w:szCs w:val="18"/>
    </w:rPr>
  </w:style>
  <w:style w:type="character" w:customStyle="1" w:styleId="WW8Num70z0">
    <w:name w:val="WW8Num70z0"/>
    <w:rsid w:val="00332F54"/>
    <w:rPr>
      <w:rFonts w:ascii="Symbol" w:hAnsi="Symbol" w:cs="StarSymbol"/>
      <w:sz w:val="18"/>
      <w:szCs w:val="18"/>
    </w:rPr>
  </w:style>
  <w:style w:type="character" w:customStyle="1" w:styleId="WW8Num71z0">
    <w:name w:val="WW8Num71z0"/>
    <w:rsid w:val="00332F54"/>
    <w:rPr>
      <w:rFonts w:ascii="Symbol" w:hAnsi="Symbol" w:cs="StarSymbol"/>
      <w:sz w:val="18"/>
      <w:szCs w:val="18"/>
    </w:rPr>
  </w:style>
  <w:style w:type="character" w:customStyle="1" w:styleId="WW8Num72z0">
    <w:name w:val="WW8Num72z0"/>
    <w:rsid w:val="00332F54"/>
    <w:rPr>
      <w:rFonts w:ascii="Symbol" w:hAnsi="Symbol" w:cs="StarSymbol"/>
      <w:sz w:val="18"/>
      <w:szCs w:val="18"/>
    </w:rPr>
  </w:style>
  <w:style w:type="character" w:customStyle="1" w:styleId="WW8Num73z0">
    <w:name w:val="WW8Num73z0"/>
    <w:rsid w:val="00332F54"/>
    <w:rPr>
      <w:rFonts w:ascii="Symbol" w:hAnsi="Symbol" w:cs="StarSymbol"/>
      <w:sz w:val="18"/>
      <w:szCs w:val="18"/>
    </w:rPr>
  </w:style>
  <w:style w:type="character" w:customStyle="1" w:styleId="WW8Num74z0">
    <w:name w:val="WW8Num74z0"/>
    <w:rsid w:val="00332F54"/>
    <w:rPr>
      <w:rFonts w:ascii="Symbol" w:hAnsi="Symbol" w:cs="StarSymbol"/>
      <w:sz w:val="18"/>
      <w:szCs w:val="18"/>
    </w:rPr>
  </w:style>
  <w:style w:type="character" w:customStyle="1" w:styleId="WW8Num77z0">
    <w:name w:val="WW8Num77z0"/>
    <w:rsid w:val="00332F54"/>
    <w:rPr>
      <w:rFonts w:ascii="Symbol" w:hAnsi="Symbol" w:cs="StarSymbol"/>
      <w:sz w:val="18"/>
      <w:szCs w:val="18"/>
    </w:rPr>
  </w:style>
  <w:style w:type="character" w:customStyle="1" w:styleId="WW8Num78z0">
    <w:name w:val="WW8Num78z0"/>
    <w:rsid w:val="00332F54"/>
    <w:rPr>
      <w:rFonts w:ascii="Symbol" w:hAnsi="Symbol" w:cs="StarSymbol"/>
      <w:sz w:val="18"/>
      <w:szCs w:val="18"/>
    </w:rPr>
  </w:style>
  <w:style w:type="character" w:customStyle="1" w:styleId="WW8Num79z0">
    <w:name w:val="WW8Num79z0"/>
    <w:rsid w:val="00332F54"/>
    <w:rPr>
      <w:rFonts w:ascii="Symbol" w:hAnsi="Symbol" w:cs="StarSymbol"/>
      <w:sz w:val="18"/>
      <w:szCs w:val="18"/>
    </w:rPr>
  </w:style>
  <w:style w:type="character" w:customStyle="1" w:styleId="WW8Num80z0">
    <w:name w:val="WW8Num80z0"/>
    <w:rsid w:val="00332F54"/>
    <w:rPr>
      <w:rFonts w:ascii="Symbol" w:hAnsi="Symbol"/>
    </w:rPr>
  </w:style>
  <w:style w:type="character" w:customStyle="1" w:styleId="WW8Num80z1">
    <w:name w:val="WW8Num80z1"/>
    <w:rsid w:val="00332F54"/>
    <w:rPr>
      <w:rFonts w:ascii="Courier New" w:hAnsi="Courier New" w:cs="Courier New"/>
    </w:rPr>
  </w:style>
  <w:style w:type="character" w:customStyle="1" w:styleId="WW8Num80z2">
    <w:name w:val="WW8Num80z2"/>
    <w:rsid w:val="00332F54"/>
    <w:rPr>
      <w:rFonts w:ascii="Wingdings" w:hAnsi="Wingdings"/>
    </w:rPr>
  </w:style>
  <w:style w:type="character" w:customStyle="1" w:styleId="WW8Num81z0">
    <w:name w:val="WW8Num81z0"/>
    <w:rsid w:val="00332F54"/>
    <w:rPr>
      <w:rFonts w:ascii="Times New Roman" w:hAnsi="Times New Roman" w:cs="Times New Roman"/>
    </w:rPr>
  </w:style>
  <w:style w:type="character" w:customStyle="1" w:styleId="WW8Num82z0">
    <w:name w:val="WW8Num82z0"/>
    <w:rsid w:val="00332F54"/>
    <w:rPr>
      <w:rFonts w:ascii="Times New Roman" w:hAnsi="Times New Roman" w:cs="Times New Roman"/>
    </w:rPr>
  </w:style>
  <w:style w:type="character" w:customStyle="1" w:styleId="WW8Num83z0">
    <w:name w:val="WW8Num83z0"/>
    <w:rsid w:val="00332F54"/>
    <w:rPr>
      <w:rFonts w:ascii="Times New Roman" w:hAnsi="Times New Roman" w:cs="Times New Roman"/>
    </w:rPr>
  </w:style>
  <w:style w:type="character" w:customStyle="1" w:styleId="WW8Num84z0">
    <w:name w:val="WW8Num84z0"/>
    <w:rsid w:val="00332F54"/>
    <w:rPr>
      <w:rFonts w:ascii="Times New Roman" w:hAnsi="Times New Roman" w:cs="Times New Roman"/>
    </w:rPr>
  </w:style>
  <w:style w:type="character" w:customStyle="1" w:styleId="WW8Num86z0">
    <w:name w:val="WW8Num86z0"/>
    <w:rsid w:val="00332F54"/>
    <w:rPr>
      <w:rFonts w:ascii="Times New Roman" w:hAnsi="Times New Roman" w:cs="Times New Roman"/>
    </w:rPr>
  </w:style>
  <w:style w:type="character" w:customStyle="1" w:styleId="WW8Num87z0">
    <w:name w:val="WW8Num87z0"/>
    <w:rsid w:val="00332F54"/>
    <w:rPr>
      <w:rFonts w:ascii="Times New Roman" w:eastAsia="Times New Roman" w:hAnsi="Times New Roman" w:cs="Times New Roman"/>
    </w:rPr>
  </w:style>
  <w:style w:type="character" w:customStyle="1" w:styleId="WW8Num88z0">
    <w:name w:val="WW8Num88z0"/>
    <w:rsid w:val="00332F54"/>
    <w:rPr>
      <w:rFonts w:ascii="Wingdings" w:hAnsi="Wingdings"/>
    </w:rPr>
  </w:style>
  <w:style w:type="character" w:customStyle="1" w:styleId="WW8Num88z1">
    <w:name w:val="WW8Num88z1"/>
    <w:rsid w:val="00332F54"/>
    <w:rPr>
      <w:rFonts w:ascii="Courier New" w:hAnsi="Courier New" w:cs="Courier New"/>
    </w:rPr>
  </w:style>
  <w:style w:type="character" w:customStyle="1" w:styleId="WW8Num88z3">
    <w:name w:val="WW8Num88z3"/>
    <w:rsid w:val="00332F54"/>
    <w:rPr>
      <w:rFonts w:ascii="Symbol" w:hAnsi="Symbol"/>
    </w:rPr>
  </w:style>
  <w:style w:type="character" w:customStyle="1" w:styleId="WW8Num89z0">
    <w:name w:val="WW8Num89z0"/>
    <w:rsid w:val="00332F54"/>
    <w:rPr>
      <w:rFonts w:ascii="Arial" w:hAnsi="Arial"/>
      <w:sz w:val="24"/>
      <w:szCs w:val="24"/>
    </w:rPr>
  </w:style>
  <w:style w:type="character" w:customStyle="1" w:styleId="13">
    <w:name w:val="Основной шрифт абзаца1"/>
    <w:rsid w:val="00332F54"/>
  </w:style>
  <w:style w:type="character" w:styleId="af4">
    <w:name w:val="Subtle Emphasis"/>
    <w:qFormat/>
    <w:rsid w:val="00332F54"/>
    <w:rPr>
      <w:i/>
      <w:iCs/>
      <w:color w:val="808080"/>
    </w:rPr>
  </w:style>
  <w:style w:type="character" w:styleId="af5">
    <w:name w:val="Emphasis"/>
    <w:qFormat/>
    <w:rsid w:val="00332F54"/>
    <w:rPr>
      <w:i/>
      <w:iCs/>
    </w:rPr>
  </w:style>
  <w:style w:type="character" w:customStyle="1" w:styleId="af6">
    <w:name w:val="Текст маркированный Знак"/>
    <w:rsid w:val="00332F54"/>
    <w:rPr>
      <w:sz w:val="28"/>
      <w:szCs w:val="28"/>
    </w:rPr>
  </w:style>
  <w:style w:type="character" w:customStyle="1" w:styleId="af7">
    <w:name w:val="Текст нумерованный Знак"/>
    <w:rsid w:val="00332F54"/>
    <w:rPr>
      <w:sz w:val="28"/>
      <w:szCs w:val="28"/>
    </w:rPr>
  </w:style>
  <w:style w:type="character" w:customStyle="1" w:styleId="af8">
    <w:name w:val="Верхний колонтитул Знак"/>
    <w:uiPriority w:val="99"/>
    <w:rsid w:val="00332F54"/>
    <w:rPr>
      <w:sz w:val="28"/>
    </w:rPr>
  </w:style>
  <w:style w:type="character" w:customStyle="1" w:styleId="af9">
    <w:name w:val="Нижний колонтитул Знак"/>
    <w:uiPriority w:val="99"/>
    <w:rsid w:val="00332F54"/>
    <w:rPr>
      <w:sz w:val="28"/>
    </w:rPr>
  </w:style>
  <w:style w:type="character" w:customStyle="1" w:styleId="afa">
    <w:name w:val="Верхн колонтитул Знак"/>
    <w:rsid w:val="00332F54"/>
    <w:rPr>
      <w:sz w:val="26"/>
    </w:rPr>
  </w:style>
  <w:style w:type="character" w:customStyle="1" w:styleId="afb">
    <w:name w:val="Нижн колонтитул Знак"/>
    <w:rsid w:val="00332F54"/>
    <w:rPr>
      <w:sz w:val="24"/>
    </w:rPr>
  </w:style>
  <w:style w:type="character" w:customStyle="1" w:styleId="afc">
    <w:name w:val="Без интервала Знак"/>
    <w:rsid w:val="00332F54"/>
    <w:rPr>
      <w:rFonts w:ascii="Calibri" w:hAnsi="Calibri"/>
      <w:sz w:val="22"/>
      <w:szCs w:val="22"/>
      <w:lang w:val="ru-RU" w:eastAsia="ar-SA" w:bidi="ar-SA"/>
    </w:rPr>
  </w:style>
  <w:style w:type="character" w:customStyle="1" w:styleId="WW8Num46z0">
    <w:name w:val="WW8Num46z0"/>
    <w:rsid w:val="00332F54"/>
    <w:rPr>
      <w:rFonts w:ascii="Symbol" w:hAnsi="Symbol" w:cs="StarSymbol"/>
      <w:sz w:val="18"/>
      <w:szCs w:val="18"/>
    </w:rPr>
  </w:style>
  <w:style w:type="character" w:customStyle="1" w:styleId="WW8Num53z0">
    <w:name w:val="WW8Num53z0"/>
    <w:rsid w:val="00332F54"/>
    <w:rPr>
      <w:rFonts w:ascii="Symbol" w:hAnsi="Symbol" w:cs="StarSymbol"/>
      <w:sz w:val="18"/>
      <w:szCs w:val="18"/>
    </w:rPr>
  </w:style>
  <w:style w:type="character" w:customStyle="1" w:styleId="WW8Num67z0">
    <w:name w:val="WW8Num67z0"/>
    <w:rsid w:val="00332F54"/>
    <w:rPr>
      <w:rFonts w:ascii="Symbol" w:hAnsi="Symbol" w:cs="StarSymbol"/>
      <w:sz w:val="18"/>
      <w:szCs w:val="18"/>
    </w:rPr>
  </w:style>
  <w:style w:type="character" w:customStyle="1" w:styleId="WW-Absatz-Standardschriftart111">
    <w:name w:val="WW-Absatz-Standardschriftart111"/>
    <w:rsid w:val="00332F54"/>
  </w:style>
  <w:style w:type="character" w:customStyle="1" w:styleId="WW-Absatz-Standardschriftart1111">
    <w:name w:val="WW-Absatz-Standardschriftart1111"/>
    <w:rsid w:val="00332F54"/>
  </w:style>
  <w:style w:type="character" w:customStyle="1" w:styleId="WW8Num17z0">
    <w:name w:val="WW8Num17z0"/>
    <w:rsid w:val="00332F54"/>
    <w:rPr>
      <w:rFonts w:ascii="Symbol" w:hAnsi="Symbol" w:cs="StarSymbol"/>
      <w:sz w:val="18"/>
      <w:szCs w:val="18"/>
    </w:rPr>
  </w:style>
  <w:style w:type="character" w:customStyle="1" w:styleId="WW8Num19z0">
    <w:name w:val="WW8Num19z0"/>
    <w:rsid w:val="00332F54"/>
    <w:rPr>
      <w:rFonts w:ascii="Symbol" w:hAnsi="Symbol" w:cs="StarSymbol"/>
      <w:sz w:val="18"/>
      <w:szCs w:val="18"/>
    </w:rPr>
  </w:style>
  <w:style w:type="character" w:customStyle="1" w:styleId="WW8Num20z1">
    <w:name w:val="WW8Num20z1"/>
    <w:rsid w:val="00332F54"/>
    <w:rPr>
      <w:rFonts w:ascii="Symbol" w:hAnsi="Symbol" w:cs="Times New Roman"/>
    </w:rPr>
  </w:style>
  <w:style w:type="character" w:customStyle="1" w:styleId="WW8Num24z1">
    <w:name w:val="WW8Num24z1"/>
    <w:rsid w:val="00332F54"/>
    <w:rPr>
      <w:rFonts w:ascii="Symbol" w:hAnsi="Symbol" w:cs="StarSymbol"/>
      <w:sz w:val="18"/>
      <w:szCs w:val="18"/>
    </w:rPr>
  </w:style>
  <w:style w:type="character" w:customStyle="1" w:styleId="WW8Num25z1">
    <w:name w:val="WW8Num25z1"/>
    <w:rsid w:val="00332F54"/>
    <w:rPr>
      <w:rFonts w:ascii="Symbol" w:hAnsi="Symbol" w:cs="StarSymbol"/>
      <w:sz w:val="18"/>
      <w:szCs w:val="18"/>
    </w:rPr>
  </w:style>
  <w:style w:type="character" w:customStyle="1" w:styleId="WW8Num26z1">
    <w:name w:val="WW8Num26z1"/>
    <w:rsid w:val="00332F54"/>
    <w:rPr>
      <w:rFonts w:ascii="Symbol" w:hAnsi="Symbol" w:cs="Times New Roman"/>
    </w:rPr>
  </w:style>
  <w:style w:type="character" w:customStyle="1" w:styleId="WW8Num33z1">
    <w:name w:val="WW8Num33z1"/>
    <w:rsid w:val="00332F54"/>
    <w:rPr>
      <w:rFonts w:ascii="Symbol" w:hAnsi="Symbol" w:cs="StarSymbol"/>
      <w:sz w:val="18"/>
      <w:szCs w:val="18"/>
    </w:rPr>
  </w:style>
  <w:style w:type="character" w:customStyle="1" w:styleId="WW8Num39z1">
    <w:name w:val="WW8Num39z1"/>
    <w:rsid w:val="00332F54"/>
    <w:rPr>
      <w:rFonts w:ascii="Symbol" w:hAnsi="Symbol" w:cs="StarSymbol"/>
      <w:sz w:val="18"/>
      <w:szCs w:val="18"/>
    </w:rPr>
  </w:style>
  <w:style w:type="character" w:customStyle="1" w:styleId="WW8Num75z0">
    <w:name w:val="WW8Num75z0"/>
    <w:rsid w:val="00332F54"/>
    <w:rPr>
      <w:rFonts w:ascii="Symbol" w:hAnsi="Symbol" w:cs="StarSymbol"/>
      <w:sz w:val="18"/>
      <w:szCs w:val="18"/>
    </w:rPr>
  </w:style>
  <w:style w:type="character" w:customStyle="1" w:styleId="WW8Num76z0">
    <w:name w:val="WW8Num76z0"/>
    <w:rsid w:val="00332F54"/>
    <w:rPr>
      <w:rFonts w:ascii="Symbol" w:hAnsi="Symbol" w:cs="StarSymbol"/>
      <w:sz w:val="18"/>
      <w:szCs w:val="18"/>
    </w:rPr>
  </w:style>
  <w:style w:type="character" w:customStyle="1" w:styleId="WW-Absatz-Standardschriftart11111">
    <w:name w:val="WW-Absatz-Standardschriftart11111"/>
    <w:rsid w:val="00332F54"/>
  </w:style>
  <w:style w:type="character" w:customStyle="1" w:styleId="WW8Num1z0">
    <w:name w:val="WW8Num1z0"/>
    <w:rsid w:val="00332F54"/>
    <w:rPr>
      <w:rFonts w:ascii="Wingdings" w:hAnsi="Wingdings" w:cs="StarSymbol"/>
      <w:sz w:val="18"/>
      <w:szCs w:val="18"/>
    </w:rPr>
  </w:style>
  <w:style w:type="character" w:customStyle="1" w:styleId="WW8Num1z1">
    <w:name w:val="WW8Num1z1"/>
    <w:rsid w:val="00332F54"/>
    <w:rPr>
      <w:rFonts w:ascii="Wingdings 2" w:hAnsi="Wingdings 2" w:cs="StarSymbol"/>
      <w:sz w:val="18"/>
      <w:szCs w:val="18"/>
    </w:rPr>
  </w:style>
  <w:style w:type="character" w:customStyle="1" w:styleId="WW8Num1z2">
    <w:name w:val="WW8Num1z2"/>
    <w:rsid w:val="00332F54"/>
    <w:rPr>
      <w:rFonts w:ascii="StarSymbol" w:hAnsi="StarSymbol" w:cs="StarSymbol"/>
      <w:sz w:val="18"/>
      <w:szCs w:val="18"/>
    </w:rPr>
  </w:style>
  <w:style w:type="character" w:customStyle="1" w:styleId="afd">
    <w:name w:val="Маркеры списка"/>
    <w:rsid w:val="00332F54"/>
    <w:rPr>
      <w:rFonts w:ascii="StarSymbol" w:eastAsia="StarSymbol" w:hAnsi="StarSymbol" w:cs="StarSymbol"/>
      <w:sz w:val="18"/>
      <w:szCs w:val="18"/>
    </w:rPr>
  </w:style>
  <w:style w:type="character" w:customStyle="1" w:styleId="afe">
    <w:name w:val="Символ нумерации"/>
    <w:rsid w:val="00332F54"/>
  </w:style>
  <w:style w:type="character" w:customStyle="1" w:styleId="WW8Num42z0">
    <w:name w:val="WW8Num42z0"/>
    <w:rsid w:val="00332F54"/>
    <w:rPr>
      <w:rFonts w:ascii="Symbol" w:hAnsi="Symbol" w:cs="StarSymbol"/>
      <w:sz w:val="18"/>
      <w:szCs w:val="18"/>
    </w:rPr>
  </w:style>
  <w:style w:type="character" w:customStyle="1" w:styleId="WW8Num13z0">
    <w:name w:val="WW8Num13z0"/>
    <w:rsid w:val="00332F54"/>
    <w:rPr>
      <w:rFonts w:ascii="Symbol" w:hAnsi="Symbol" w:cs="StarSymbol"/>
      <w:sz w:val="18"/>
      <w:szCs w:val="18"/>
    </w:rPr>
  </w:style>
  <w:style w:type="character" w:customStyle="1" w:styleId="WW8Num14z1">
    <w:name w:val="WW8Num14z1"/>
    <w:rsid w:val="00332F54"/>
    <w:rPr>
      <w:rFonts w:ascii="Symbol" w:hAnsi="Symbol" w:cs="Courier New"/>
    </w:rPr>
  </w:style>
  <w:style w:type="character" w:customStyle="1" w:styleId="WW8Num18z1">
    <w:name w:val="WW8Num18z1"/>
    <w:rsid w:val="00332F54"/>
    <w:rPr>
      <w:rFonts w:ascii="Symbol" w:hAnsi="Symbol" w:cs="StarSymbol"/>
      <w:sz w:val="18"/>
      <w:szCs w:val="18"/>
    </w:rPr>
  </w:style>
  <w:style w:type="character" w:customStyle="1" w:styleId="WW8Num19z1">
    <w:name w:val="WW8Num19z1"/>
    <w:rsid w:val="00332F54"/>
    <w:rPr>
      <w:rFonts w:ascii="Symbol" w:hAnsi="Symbol" w:cs="StarSymbol"/>
      <w:sz w:val="18"/>
      <w:szCs w:val="18"/>
    </w:rPr>
  </w:style>
  <w:style w:type="character" w:customStyle="1" w:styleId="WW8Num27z1">
    <w:name w:val="WW8Num27z1"/>
    <w:rsid w:val="00332F54"/>
    <w:rPr>
      <w:rFonts w:ascii="Symbol" w:hAnsi="Symbol" w:cs="StarSymbol"/>
      <w:sz w:val="18"/>
      <w:szCs w:val="18"/>
    </w:rPr>
  </w:style>
  <w:style w:type="character" w:customStyle="1" w:styleId="WW8Num44z0">
    <w:name w:val="WW8Num44z0"/>
    <w:rsid w:val="00332F54"/>
    <w:rPr>
      <w:rFonts w:ascii="Symbol" w:hAnsi="Symbol" w:cs="StarSymbol"/>
      <w:sz w:val="18"/>
      <w:szCs w:val="18"/>
    </w:rPr>
  </w:style>
  <w:style w:type="character" w:customStyle="1" w:styleId="aff">
    <w:name w:val="Основной текст с отступом Знак"/>
    <w:rsid w:val="00332F54"/>
    <w:rPr>
      <w:rFonts w:eastAsia="Lucida Sans Unicode"/>
      <w:kern w:val="1"/>
      <w:sz w:val="24"/>
      <w:szCs w:val="24"/>
    </w:rPr>
  </w:style>
  <w:style w:type="character" w:customStyle="1" w:styleId="aff0">
    <w:name w:val="Дата Знак"/>
    <w:rsid w:val="00332F54"/>
    <w:rPr>
      <w:rFonts w:eastAsia="Lucida Sans Unicode"/>
      <w:kern w:val="1"/>
      <w:sz w:val="24"/>
      <w:szCs w:val="24"/>
    </w:rPr>
  </w:style>
  <w:style w:type="character" w:styleId="aff1">
    <w:name w:val="page number"/>
    <w:basedOn w:val="13"/>
    <w:rsid w:val="00332F54"/>
  </w:style>
  <w:style w:type="character" w:customStyle="1" w:styleId="rvts6">
    <w:name w:val="rvts6"/>
    <w:basedOn w:val="13"/>
    <w:rsid w:val="00332F54"/>
  </w:style>
  <w:style w:type="character" w:customStyle="1" w:styleId="rvts7">
    <w:name w:val="rvts7"/>
    <w:basedOn w:val="13"/>
    <w:rsid w:val="00332F54"/>
  </w:style>
  <w:style w:type="character" w:styleId="aff2">
    <w:name w:val="FollowedHyperlink"/>
    <w:rsid w:val="00332F54"/>
    <w:rPr>
      <w:color w:val="800000"/>
      <w:u w:val="single"/>
    </w:rPr>
  </w:style>
  <w:style w:type="paragraph" w:customStyle="1" w:styleId="aff3">
    <w:name w:val="Заголовок"/>
    <w:basedOn w:val="a0"/>
    <w:next w:val="af1"/>
    <w:rsid w:val="00332F54"/>
    <w:pPr>
      <w:keepNext/>
      <w:widowControl w:val="0"/>
      <w:suppressAutoHyphens/>
      <w:spacing w:before="240" w:after="120" w:line="240" w:lineRule="auto"/>
      <w:ind w:firstLine="709"/>
      <w:jc w:val="both"/>
    </w:pPr>
    <w:rPr>
      <w:rFonts w:ascii="Arial" w:eastAsia="Lucida Sans Unicode" w:hAnsi="Arial" w:cs="Tahoma"/>
      <w:kern w:val="1"/>
      <w:sz w:val="28"/>
      <w:szCs w:val="28"/>
      <w:lang w:eastAsia="ar-SA"/>
    </w:rPr>
  </w:style>
  <w:style w:type="paragraph" w:styleId="aff4">
    <w:name w:val="List"/>
    <w:basedOn w:val="af1"/>
    <w:rsid w:val="00332F54"/>
    <w:rPr>
      <w:rFonts w:cs="Tahoma"/>
    </w:rPr>
  </w:style>
  <w:style w:type="paragraph" w:customStyle="1" w:styleId="21">
    <w:name w:val="Название2"/>
    <w:basedOn w:val="a0"/>
    <w:rsid w:val="00332F54"/>
    <w:pPr>
      <w:suppressLineNumbers/>
      <w:suppressAutoHyphens/>
      <w:spacing w:before="120" w:after="120" w:line="240" w:lineRule="auto"/>
      <w:ind w:firstLine="709"/>
      <w:jc w:val="both"/>
    </w:pPr>
    <w:rPr>
      <w:rFonts w:ascii="Times New Roman" w:eastAsia="Times New Roman" w:hAnsi="Times New Roman" w:cs="Tahoma"/>
      <w:i/>
      <w:iCs/>
      <w:sz w:val="24"/>
      <w:szCs w:val="24"/>
      <w:lang w:eastAsia="ar-SA"/>
    </w:rPr>
  </w:style>
  <w:style w:type="paragraph" w:customStyle="1" w:styleId="22">
    <w:name w:val="Указатель2"/>
    <w:basedOn w:val="a0"/>
    <w:rsid w:val="00332F54"/>
    <w:pPr>
      <w:suppressLineNumbers/>
      <w:suppressAutoHyphens/>
      <w:spacing w:after="0" w:line="240" w:lineRule="auto"/>
      <w:ind w:firstLine="709"/>
      <w:jc w:val="both"/>
    </w:pPr>
    <w:rPr>
      <w:rFonts w:ascii="Times New Roman" w:eastAsia="Times New Roman" w:hAnsi="Times New Roman" w:cs="Tahoma"/>
      <w:sz w:val="28"/>
      <w:szCs w:val="20"/>
      <w:lang w:eastAsia="ar-SA"/>
    </w:rPr>
  </w:style>
  <w:style w:type="paragraph" w:customStyle="1" w:styleId="aff5">
    <w:name w:val="Текст нумерованный"/>
    <w:basedOn w:val="a0"/>
    <w:rsid w:val="00332F54"/>
    <w:pPr>
      <w:suppressAutoHyphens/>
      <w:spacing w:before="60" w:after="60" w:line="240" w:lineRule="auto"/>
      <w:ind w:left="720" w:hanging="360"/>
    </w:pPr>
    <w:rPr>
      <w:rFonts w:ascii="Times New Roman" w:eastAsia="Times New Roman" w:hAnsi="Times New Roman"/>
      <w:sz w:val="28"/>
      <w:szCs w:val="28"/>
      <w:lang w:eastAsia="ar-SA"/>
    </w:rPr>
  </w:style>
  <w:style w:type="paragraph" w:styleId="aff6">
    <w:name w:val="header"/>
    <w:basedOn w:val="a0"/>
    <w:link w:val="14"/>
    <w:rsid w:val="00332F54"/>
    <w:pPr>
      <w:suppressAutoHyphens/>
      <w:spacing w:after="0" w:line="240" w:lineRule="auto"/>
      <w:ind w:firstLine="709"/>
      <w:jc w:val="both"/>
    </w:pPr>
    <w:rPr>
      <w:rFonts w:ascii="Times New Roman" w:eastAsia="Times New Roman" w:hAnsi="Times New Roman"/>
      <w:sz w:val="28"/>
      <w:szCs w:val="20"/>
      <w:lang w:eastAsia="ar-SA"/>
    </w:rPr>
  </w:style>
  <w:style w:type="character" w:customStyle="1" w:styleId="14">
    <w:name w:val="Верхний колонтитул Знак1"/>
    <w:link w:val="aff6"/>
    <w:rsid w:val="00332F54"/>
    <w:rPr>
      <w:rFonts w:ascii="Times New Roman" w:eastAsia="Times New Roman" w:hAnsi="Times New Roman"/>
      <w:sz w:val="28"/>
      <w:lang w:eastAsia="ar-SA"/>
    </w:rPr>
  </w:style>
  <w:style w:type="paragraph" w:styleId="aff7">
    <w:name w:val="footer"/>
    <w:basedOn w:val="a0"/>
    <w:link w:val="15"/>
    <w:uiPriority w:val="99"/>
    <w:rsid w:val="00332F54"/>
    <w:pPr>
      <w:suppressAutoHyphens/>
      <w:spacing w:after="0" w:line="240" w:lineRule="auto"/>
      <w:ind w:firstLine="709"/>
      <w:jc w:val="both"/>
    </w:pPr>
    <w:rPr>
      <w:rFonts w:ascii="Times New Roman" w:eastAsia="Times New Roman" w:hAnsi="Times New Roman"/>
      <w:sz w:val="28"/>
      <w:szCs w:val="20"/>
      <w:lang w:eastAsia="ar-SA"/>
    </w:rPr>
  </w:style>
  <w:style w:type="character" w:customStyle="1" w:styleId="15">
    <w:name w:val="Нижний колонтитул Знак1"/>
    <w:link w:val="aff7"/>
    <w:rsid w:val="00332F54"/>
    <w:rPr>
      <w:rFonts w:ascii="Times New Roman" w:eastAsia="Times New Roman" w:hAnsi="Times New Roman"/>
      <w:sz w:val="28"/>
      <w:lang w:eastAsia="ar-SA"/>
    </w:rPr>
  </w:style>
  <w:style w:type="paragraph" w:customStyle="1" w:styleId="aff8">
    <w:name w:val="Верхн колонтитул"/>
    <w:basedOn w:val="a0"/>
    <w:rsid w:val="00332F54"/>
    <w:pPr>
      <w:suppressAutoHyphens/>
      <w:spacing w:after="0" w:line="240" w:lineRule="auto"/>
      <w:ind w:firstLine="709"/>
      <w:jc w:val="both"/>
    </w:pPr>
    <w:rPr>
      <w:rFonts w:ascii="Times New Roman" w:eastAsia="Times New Roman" w:hAnsi="Times New Roman"/>
      <w:sz w:val="26"/>
      <w:szCs w:val="20"/>
      <w:lang w:eastAsia="ar-SA"/>
    </w:rPr>
  </w:style>
  <w:style w:type="paragraph" w:customStyle="1" w:styleId="aff9">
    <w:name w:val="Нижн колонтитул"/>
    <w:basedOn w:val="aff7"/>
    <w:rsid w:val="00332F54"/>
    <w:rPr>
      <w:sz w:val="24"/>
    </w:rPr>
  </w:style>
  <w:style w:type="paragraph" w:styleId="affa">
    <w:name w:val="No Spacing"/>
    <w:uiPriority w:val="1"/>
    <w:qFormat/>
    <w:rsid w:val="00332F54"/>
    <w:pPr>
      <w:suppressAutoHyphens/>
    </w:pPr>
    <w:rPr>
      <w:rFonts w:eastAsia="Arial"/>
      <w:sz w:val="22"/>
      <w:szCs w:val="22"/>
      <w:lang w:eastAsia="ar-SA"/>
    </w:rPr>
  </w:style>
  <w:style w:type="paragraph" w:customStyle="1" w:styleId="Aeiiai">
    <w:name w:val="Aei?iai?"/>
    <w:basedOn w:val="a0"/>
    <w:rsid w:val="00332F54"/>
    <w:pPr>
      <w:suppressAutoHyphens/>
      <w:spacing w:after="0" w:line="240" w:lineRule="auto"/>
      <w:ind w:firstLine="357"/>
      <w:jc w:val="center"/>
    </w:pPr>
    <w:rPr>
      <w:rFonts w:ascii="AGGal" w:eastAsia="Times New Roman" w:hAnsi="AGGal" w:cs="AGGal"/>
      <w:lang w:eastAsia="ar-SA"/>
    </w:rPr>
  </w:style>
  <w:style w:type="paragraph" w:customStyle="1" w:styleId="16">
    <w:name w:val="Название1"/>
    <w:basedOn w:val="a0"/>
    <w:rsid w:val="00332F54"/>
    <w:pPr>
      <w:widowControl w:val="0"/>
      <w:suppressLineNumbers/>
      <w:suppressAutoHyphens/>
      <w:spacing w:before="120" w:after="120" w:line="240" w:lineRule="auto"/>
      <w:ind w:firstLine="709"/>
      <w:jc w:val="both"/>
    </w:pPr>
    <w:rPr>
      <w:rFonts w:ascii="Times New Roman" w:eastAsia="Lucida Sans Unicode" w:hAnsi="Times New Roman" w:cs="Tahoma"/>
      <w:i/>
      <w:iCs/>
      <w:kern w:val="1"/>
      <w:sz w:val="24"/>
      <w:szCs w:val="24"/>
      <w:lang w:eastAsia="ar-SA"/>
    </w:rPr>
  </w:style>
  <w:style w:type="paragraph" w:customStyle="1" w:styleId="17">
    <w:name w:val="Указатель1"/>
    <w:basedOn w:val="a0"/>
    <w:rsid w:val="00332F54"/>
    <w:pPr>
      <w:widowControl w:val="0"/>
      <w:suppressLineNumbers/>
      <w:suppressAutoHyphens/>
      <w:spacing w:after="0" w:line="240" w:lineRule="auto"/>
      <w:ind w:firstLine="709"/>
      <w:jc w:val="both"/>
    </w:pPr>
    <w:rPr>
      <w:rFonts w:ascii="Times New Roman" w:eastAsia="Lucida Sans Unicode" w:hAnsi="Times New Roman" w:cs="Tahoma"/>
      <w:kern w:val="1"/>
      <w:sz w:val="24"/>
      <w:szCs w:val="24"/>
      <w:lang w:eastAsia="ar-SA"/>
    </w:rPr>
  </w:style>
  <w:style w:type="paragraph" w:customStyle="1" w:styleId="100">
    <w:name w:val="Заголовок 10"/>
    <w:basedOn w:val="aff3"/>
    <w:next w:val="af1"/>
    <w:rsid w:val="00332F54"/>
    <w:pPr>
      <w:ind w:left="-1080" w:firstLine="0"/>
    </w:pPr>
    <w:rPr>
      <w:b/>
      <w:bCs/>
      <w:sz w:val="21"/>
      <w:szCs w:val="21"/>
    </w:rPr>
  </w:style>
  <w:style w:type="paragraph" w:customStyle="1" w:styleId="Iauiue">
    <w:name w:val="Iau?iue"/>
    <w:rsid w:val="00332F54"/>
    <w:pPr>
      <w:widowControl w:val="0"/>
      <w:suppressAutoHyphens/>
      <w:ind w:firstLine="709"/>
      <w:jc w:val="both"/>
    </w:pPr>
    <w:rPr>
      <w:rFonts w:ascii="Times New Roman" w:eastAsia="Arial" w:hAnsi="Times New Roman"/>
      <w:kern w:val="1"/>
      <w:lang w:eastAsia="ar-SA"/>
    </w:rPr>
  </w:style>
  <w:style w:type="paragraph" w:customStyle="1" w:styleId="nienie">
    <w:name w:val="nienie"/>
    <w:basedOn w:val="Iauiue"/>
    <w:rsid w:val="00332F54"/>
    <w:pPr>
      <w:keepLines/>
      <w:ind w:left="425" w:firstLine="0"/>
    </w:pPr>
    <w:rPr>
      <w:rFonts w:ascii="Peterburg" w:hAnsi="Peterburg"/>
      <w:sz w:val="24"/>
    </w:rPr>
  </w:style>
  <w:style w:type="paragraph" w:customStyle="1" w:styleId="ConsPlusNonformat">
    <w:name w:val="ConsPlusNonformat"/>
    <w:rsid w:val="00332F54"/>
    <w:pPr>
      <w:suppressAutoHyphens/>
      <w:autoSpaceDE w:val="0"/>
      <w:ind w:firstLine="709"/>
      <w:jc w:val="both"/>
    </w:pPr>
    <w:rPr>
      <w:rFonts w:ascii="Courier New" w:eastAsia="Arial" w:hAnsi="Courier New" w:cs="Courier New"/>
      <w:kern w:val="1"/>
      <w:lang w:eastAsia="ar-SA"/>
    </w:rPr>
  </w:style>
  <w:style w:type="paragraph" w:customStyle="1" w:styleId="affb">
    <w:name w:val="Содержимое таблицы"/>
    <w:basedOn w:val="a0"/>
    <w:rsid w:val="00332F54"/>
    <w:pPr>
      <w:widowControl w:val="0"/>
      <w:suppressLineNumbers/>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affc">
    <w:name w:val="Заголовок таблицы"/>
    <w:basedOn w:val="affb"/>
    <w:rsid w:val="00332F54"/>
    <w:pPr>
      <w:jc w:val="center"/>
    </w:pPr>
    <w:rPr>
      <w:b/>
      <w:bCs/>
    </w:rPr>
  </w:style>
  <w:style w:type="paragraph" w:styleId="affd">
    <w:name w:val="Body Text Indent"/>
    <w:basedOn w:val="a0"/>
    <w:link w:val="18"/>
    <w:rsid w:val="00332F54"/>
    <w:pPr>
      <w:widowControl w:val="0"/>
      <w:suppressAutoHyphens/>
      <w:spacing w:after="120" w:line="240" w:lineRule="auto"/>
      <w:ind w:left="283" w:firstLine="709"/>
      <w:jc w:val="both"/>
    </w:pPr>
    <w:rPr>
      <w:rFonts w:ascii="Times New Roman" w:eastAsia="Lucida Sans Unicode" w:hAnsi="Times New Roman"/>
      <w:kern w:val="1"/>
      <w:sz w:val="24"/>
      <w:szCs w:val="24"/>
      <w:lang w:eastAsia="ar-SA"/>
    </w:rPr>
  </w:style>
  <w:style w:type="character" w:customStyle="1" w:styleId="18">
    <w:name w:val="Основной текст с отступом Знак1"/>
    <w:link w:val="affd"/>
    <w:rsid w:val="00332F54"/>
    <w:rPr>
      <w:rFonts w:ascii="Times New Roman" w:eastAsia="Lucida Sans Unicode" w:hAnsi="Times New Roman"/>
      <w:kern w:val="1"/>
      <w:sz w:val="24"/>
      <w:szCs w:val="24"/>
      <w:lang w:eastAsia="ar-SA"/>
    </w:rPr>
  </w:style>
  <w:style w:type="paragraph" w:customStyle="1" w:styleId="19">
    <w:name w:val="Дата1"/>
    <w:basedOn w:val="a0"/>
    <w:next w:val="a0"/>
    <w:rsid w:val="00332F54"/>
    <w:pPr>
      <w:widowControl w:val="0"/>
      <w:suppressAutoHyphens/>
      <w:spacing w:after="0" w:line="240" w:lineRule="auto"/>
      <w:ind w:firstLine="709"/>
      <w:jc w:val="both"/>
    </w:pPr>
    <w:rPr>
      <w:rFonts w:ascii="Times New Roman" w:eastAsia="Lucida Sans Unicode" w:hAnsi="Times New Roman"/>
      <w:kern w:val="1"/>
      <w:sz w:val="24"/>
      <w:szCs w:val="24"/>
      <w:lang w:eastAsia="ar-SA"/>
    </w:rPr>
  </w:style>
  <w:style w:type="paragraph" w:customStyle="1" w:styleId="Label">
    <w:name w:val="Label"/>
    <w:basedOn w:val="a0"/>
    <w:rsid w:val="00332F54"/>
    <w:pPr>
      <w:suppressAutoHyphens/>
      <w:spacing w:before="120" w:after="0" w:line="240" w:lineRule="auto"/>
      <w:ind w:firstLine="709"/>
      <w:jc w:val="both"/>
    </w:pPr>
    <w:rPr>
      <w:rFonts w:ascii="Antiqua" w:eastAsia="Times New Roman" w:hAnsi="Antiqua"/>
      <w:sz w:val="17"/>
      <w:szCs w:val="20"/>
      <w:lang w:val="en-US" w:eastAsia="ar-SA"/>
    </w:rPr>
  </w:style>
  <w:style w:type="paragraph" w:styleId="1a">
    <w:name w:val="toc 1"/>
    <w:basedOn w:val="a0"/>
    <w:next w:val="a0"/>
    <w:uiPriority w:val="39"/>
    <w:qFormat/>
    <w:rsid w:val="00332F54"/>
    <w:pPr>
      <w:suppressAutoHyphens/>
      <w:spacing w:before="120" w:after="120" w:line="240" w:lineRule="auto"/>
      <w:ind w:firstLine="709"/>
    </w:pPr>
    <w:rPr>
      <w:rFonts w:eastAsia="Times New Roman"/>
      <w:b/>
      <w:bCs/>
      <w:caps/>
      <w:sz w:val="20"/>
      <w:szCs w:val="20"/>
      <w:lang w:eastAsia="ar-SA"/>
    </w:rPr>
  </w:style>
  <w:style w:type="paragraph" w:styleId="23">
    <w:name w:val="toc 2"/>
    <w:basedOn w:val="a0"/>
    <w:next w:val="a0"/>
    <w:uiPriority w:val="39"/>
    <w:qFormat/>
    <w:rsid w:val="00332F54"/>
    <w:pPr>
      <w:suppressAutoHyphens/>
      <w:spacing w:after="0" w:line="240" w:lineRule="auto"/>
      <w:ind w:left="280" w:firstLine="709"/>
    </w:pPr>
    <w:rPr>
      <w:rFonts w:eastAsia="Times New Roman"/>
      <w:smallCaps/>
      <w:sz w:val="20"/>
      <w:szCs w:val="20"/>
      <w:lang w:eastAsia="ar-SA"/>
    </w:rPr>
  </w:style>
  <w:style w:type="paragraph" w:customStyle="1" w:styleId="hight">
    <w:name w:val="hight"/>
    <w:basedOn w:val="a0"/>
    <w:rsid w:val="00332F54"/>
    <w:pPr>
      <w:widowControl w:val="0"/>
      <w:suppressAutoHyphens/>
      <w:spacing w:before="15" w:after="15" w:line="240" w:lineRule="auto"/>
      <w:ind w:left="15" w:right="15" w:firstLine="709"/>
      <w:jc w:val="both"/>
    </w:pPr>
    <w:rPr>
      <w:rFonts w:ascii="Verdana" w:eastAsia="Lucida Sans Unicode" w:hAnsi="Verdana"/>
      <w:b/>
      <w:bCs/>
      <w:color w:val="000000"/>
      <w:kern w:val="1"/>
      <w:sz w:val="18"/>
      <w:szCs w:val="18"/>
      <w:lang w:eastAsia="ar-SA"/>
    </w:rPr>
  </w:style>
  <w:style w:type="paragraph" w:customStyle="1" w:styleId="ConsNormal">
    <w:name w:val="ConsNormal"/>
    <w:rsid w:val="00332F54"/>
    <w:pPr>
      <w:widowControl w:val="0"/>
      <w:suppressAutoHyphens/>
      <w:autoSpaceDE w:val="0"/>
      <w:ind w:right="19772" w:firstLine="720"/>
      <w:jc w:val="both"/>
    </w:pPr>
    <w:rPr>
      <w:rFonts w:ascii="Arial" w:eastAsia="Arial" w:hAnsi="Arial" w:cs="Arial"/>
      <w:kern w:val="1"/>
      <w:sz w:val="28"/>
      <w:szCs w:val="28"/>
      <w:lang w:eastAsia="ar-SA"/>
    </w:rPr>
  </w:style>
  <w:style w:type="paragraph" w:styleId="31">
    <w:name w:val="toc 3"/>
    <w:basedOn w:val="a0"/>
    <w:next w:val="a0"/>
    <w:uiPriority w:val="39"/>
    <w:qFormat/>
    <w:rsid w:val="00332F54"/>
    <w:pPr>
      <w:suppressAutoHyphens/>
      <w:spacing w:after="0" w:line="240" w:lineRule="auto"/>
      <w:ind w:left="560" w:firstLine="709"/>
    </w:pPr>
    <w:rPr>
      <w:rFonts w:eastAsia="Times New Roman"/>
      <w:i/>
      <w:iCs/>
      <w:sz w:val="20"/>
      <w:szCs w:val="20"/>
      <w:lang w:eastAsia="ar-SA"/>
    </w:rPr>
  </w:style>
  <w:style w:type="paragraph" w:styleId="41">
    <w:name w:val="toc 4"/>
    <w:basedOn w:val="a0"/>
    <w:next w:val="a0"/>
    <w:uiPriority w:val="39"/>
    <w:rsid w:val="00332F54"/>
    <w:pPr>
      <w:suppressAutoHyphens/>
      <w:spacing w:after="0" w:line="240" w:lineRule="auto"/>
      <w:ind w:left="840" w:firstLine="709"/>
    </w:pPr>
    <w:rPr>
      <w:rFonts w:eastAsia="Times New Roman"/>
      <w:sz w:val="18"/>
      <w:szCs w:val="18"/>
      <w:lang w:eastAsia="ar-SA"/>
    </w:rPr>
  </w:style>
  <w:style w:type="paragraph" w:styleId="51">
    <w:name w:val="toc 5"/>
    <w:basedOn w:val="a0"/>
    <w:next w:val="a0"/>
    <w:uiPriority w:val="39"/>
    <w:rsid w:val="00332F54"/>
    <w:pPr>
      <w:suppressAutoHyphens/>
      <w:spacing w:after="0" w:line="240" w:lineRule="auto"/>
      <w:ind w:left="1120" w:firstLine="709"/>
    </w:pPr>
    <w:rPr>
      <w:rFonts w:eastAsia="Times New Roman"/>
      <w:sz w:val="18"/>
      <w:szCs w:val="18"/>
      <w:lang w:eastAsia="ar-SA"/>
    </w:rPr>
  </w:style>
  <w:style w:type="paragraph" w:styleId="61">
    <w:name w:val="toc 6"/>
    <w:basedOn w:val="a0"/>
    <w:next w:val="a0"/>
    <w:uiPriority w:val="39"/>
    <w:rsid w:val="00332F54"/>
    <w:pPr>
      <w:suppressAutoHyphens/>
      <w:spacing w:after="0" w:line="240" w:lineRule="auto"/>
      <w:ind w:left="1400" w:firstLine="709"/>
    </w:pPr>
    <w:rPr>
      <w:rFonts w:eastAsia="Times New Roman"/>
      <w:sz w:val="18"/>
      <w:szCs w:val="18"/>
      <w:lang w:eastAsia="ar-SA"/>
    </w:rPr>
  </w:style>
  <w:style w:type="paragraph" w:styleId="71">
    <w:name w:val="toc 7"/>
    <w:basedOn w:val="a0"/>
    <w:next w:val="a0"/>
    <w:uiPriority w:val="39"/>
    <w:rsid w:val="00332F54"/>
    <w:pPr>
      <w:suppressAutoHyphens/>
      <w:spacing w:after="0" w:line="240" w:lineRule="auto"/>
      <w:ind w:left="1680" w:firstLine="709"/>
    </w:pPr>
    <w:rPr>
      <w:rFonts w:eastAsia="Times New Roman"/>
      <w:sz w:val="18"/>
      <w:szCs w:val="18"/>
      <w:lang w:eastAsia="ar-SA"/>
    </w:rPr>
  </w:style>
  <w:style w:type="paragraph" w:styleId="81">
    <w:name w:val="toc 8"/>
    <w:basedOn w:val="a0"/>
    <w:next w:val="a0"/>
    <w:uiPriority w:val="39"/>
    <w:rsid w:val="00332F54"/>
    <w:pPr>
      <w:suppressAutoHyphens/>
      <w:spacing w:after="0" w:line="240" w:lineRule="auto"/>
      <w:ind w:left="1960" w:firstLine="709"/>
    </w:pPr>
    <w:rPr>
      <w:rFonts w:eastAsia="Times New Roman"/>
      <w:sz w:val="18"/>
      <w:szCs w:val="18"/>
      <w:lang w:eastAsia="ar-SA"/>
    </w:rPr>
  </w:style>
  <w:style w:type="paragraph" w:styleId="91">
    <w:name w:val="toc 9"/>
    <w:basedOn w:val="a0"/>
    <w:next w:val="a0"/>
    <w:uiPriority w:val="39"/>
    <w:rsid w:val="00332F54"/>
    <w:pPr>
      <w:suppressAutoHyphens/>
      <w:spacing w:after="0" w:line="240" w:lineRule="auto"/>
      <w:ind w:left="2240" w:firstLine="709"/>
    </w:pPr>
    <w:rPr>
      <w:rFonts w:eastAsia="Times New Roman"/>
      <w:sz w:val="18"/>
      <w:szCs w:val="18"/>
      <w:lang w:eastAsia="ar-SA"/>
    </w:rPr>
  </w:style>
  <w:style w:type="paragraph" w:customStyle="1" w:styleId="affe">
    <w:name w:val="Знак"/>
    <w:basedOn w:val="a0"/>
    <w:rsid w:val="00332F54"/>
    <w:pPr>
      <w:suppressAutoHyphens/>
      <w:spacing w:before="280" w:after="280" w:line="240" w:lineRule="auto"/>
    </w:pPr>
    <w:rPr>
      <w:rFonts w:ascii="Tahoma" w:eastAsia="Times New Roman" w:hAnsi="Tahoma"/>
      <w:sz w:val="20"/>
      <w:szCs w:val="20"/>
      <w:lang w:val="en-US" w:eastAsia="ar-SA"/>
    </w:rPr>
  </w:style>
  <w:style w:type="paragraph" w:styleId="afff">
    <w:name w:val="Normal (Web)"/>
    <w:basedOn w:val="a0"/>
    <w:uiPriority w:val="99"/>
    <w:rsid w:val="00332F54"/>
    <w:pPr>
      <w:suppressAutoHyphens/>
      <w:spacing w:before="280" w:after="280" w:line="240" w:lineRule="auto"/>
      <w:ind w:left="136" w:right="136"/>
    </w:pPr>
    <w:rPr>
      <w:rFonts w:ascii="Arial" w:eastAsia="Times New Roman" w:hAnsi="Arial" w:cs="Arial"/>
      <w:color w:val="000000"/>
      <w:sz w:val="16"/>
      <w:szCs w:val="16"/>
      <w:lang w:eastAsia="ar-SA"/>
    </w:rPr>
  </w:style>
  <w:style w:type="paragraph" w:customStyle="1" w:styleId="afff0">
    <w:name w:val="Мясо"/>
    <w:basedOn w:val="a0"/>
    <w:rsid w:val="00332F54"/>
    <w:pPr>
      <w:suppressAutoHyphens/>
      <w:spacing w:after="0" w:line="240" w:lineRule="auto"/>
      <w:ind w:firstLine="709"/>
      <w:jc w:val="both"/>
    </w:pPr>
    <w:rPr>
      <w:rFonts w:ascii="Times New Roman" w:eastAsia="MS Mincho" w:hAnsi="Times New Roman"/>
      <w:sz w:val="28"/>
      <w:szCs w:val="28"/>
      <w:lang w:eastAsia="ar-SA"/>
    </w:rPr>
  </w:style>
  <w:style w:type="paragraph" w:customStyle="1" w:styleId="101">
    <w:name w:val="Оглавление 10"/>
    <w:basedOn w:val="22"/>
    <w:rsid w:val="00332F54"/>
    <w:pPr>
      <w:tabs>
        <w:tab w:val="right" w:leader="dot" w:pos="19825"/>
      </w:tabs>
      <w:ind w:left="2547" w:firstLine="0"/>
    </w:pPr>
  </w:style>
  <w:style w:type="paragraph" w:customStyle="1" w:styleId="afff1">
    <w:name w:val="Содержимое врезки"/>
    <w:basedOn w:val="af1"/>
    <w:rsid w:val="00332F54"/>
  </w:style>
  <w:style w:type="paragraph" w:styleId="afff2">
    <w:name w:val="Document Map"/>
    <w:basedOn w:val="a0"/>
    <w:link w:val="afff3"/>
    <w:uiPriority w:val="99"/>
    <w:semiHidden/>
    <w:unhideWhenUsed/>
    <w:rsid w:val="00332F54"/>
    <w:pPr>
      <w:suppressAutoHyphens/>
      <w:spacing w:after="0" w:line="240" w:lineRule="auto"/>
      <w:ind w:firstLine="709"/>
      <w:jc w:val="both"/>
    </w:pPr>
    <w:rPr>
      <w:rFonts w:ascii="Tahoma" w:eastAsia="Times New Roman" w:hAnsi="Tahoma"/>
      <w:sz w:val="16"/>
      <w:szCs w:val="16"/>
      <w:lang w:eastAsia="ar-SA"/>
    </w:rPr>
  </w:style>
  <w:style w:type="character" w:customStyle="1" w:styleId="afff3">
    <w:name w:val="Схема документа Знак"/>
    <w:link w:val="afff2"/>
    <w:uiPriority w:val="99"/>
    <w:semiHidden/>
    <w:rsid w:val="00332F54"/>
    <w:rPr>
      <w:rFonts w:ascii="Tahoma" w:eastAsia="Times New Roman" w:hAnsi="Tahoma"/>
      <w:sz w:val="16"/>
      <w:szCs w:val="16"/>
      <w:lang w:eastAsia="ar-SA"/>
    </w:rPr>
  </w:style>
  <w:style w:type="character" w:customStyle="1" w:styleId="afff4">
    <w:name w:val="Гипертекстовая ссылка"/>
    <w:uiPriority w:val="99"/>
    <w:rsid w:val="008C65BD"/>
    <w:rPr>
      <w:color w:val="008000"/>
    </w:rPr>
  </w:style>
  <w:style w:type="character" w:customStyle="1" w:styleId="f">
    <w:name w:val="f"/>
    <w:basedOn w:val="a1"/>
    <w:rsid w:val="001B4DB5"/>
  </w:style>
  <w:style w:type="character" w:customStyle="1" w:styleId="epm">
    <w:name w:val="epm"/>
    <w:rsid w:val="007F4976"/>
  </w:style>
  <w:style w:type="paragraph" w:customStyle="1" w:styleId="afff5">
    <w:name w:val="таблица"/>
    <w:basedOn w:val="a0"/>
    <w:qFormat/>
    <w:rsid w:val="00677BD3"/>
    <w:pPr>
      <w:widowControl w:val="0"/>
      <w:spacing w:after="0" w:line="240" w:lineRule="auto"/>
      <w:jc w:val="both"/>
    </w:pPr>
    <w:rPr>
      <w:rFonts w:ascii="Times New Roman" w:hAnsi="Times New Roman"/>
      <w:sz w:val="24"/>
    </w:rPr>
  </w:style>
  <w:style w:type="paragraph" w:customStyle="1" w:styleId="1">
    <w:name w:val="Список маркированный 1"/>
    <w:basedOn w:val="ConsPlusNormal"/>
    <w:link w:val="1b"/>
    <w:qFormat/>
    <w:rsid w:val="00677BD3"/>
    <w:pPr>
      <w:widowControl/>
      <w:numPr>
        <w:numId w:val="191"/>
      </w:numPr>
      <w:tabs>
        <w:tab w:val="left" w:pos="1134"/>
      </w:tabs>
      <w:suppressAutoHyphens w:val="0"/>
      <w:autoSpaceDN w:val="0"/>
      <w:adjustRightInd w:val="0"/>
    </w:pPr>
    <w:rPr>
      <w:rFonts w:ascii="Times New Roman" w:eastAsia="Times New Roman" w:hAnsi="Times New Roman" w:cs="Times New Roman"/>
      <w:sz w:val="24"/>
      <w:szCs w:val="24"/>
    </w:rPr>
  </w:style>
  <w:style w:type="paragraph" w:customStyle="1" w:styleId="24">
    <w:name w:val="Список маркированный 2"/>
    <w:basedOn w:val="1"/>
    <w:link w:val="25"/>
    <w:qFormat/>
    <w:rsid w:val="00677BD3"/>
    <w:pPr>
      <w:tabs>
        <w:tab w:val="clear" w:pos="1134"/>
      </w:tabs>
    </w:pPr>
  </w:style>
  <w:style w:type="character" w:customStyle="1" w:styleId="25">
    <w:name w:val="Список маркированный 2 Знак"/>
    <w:link w:val="24"/>
    <w:rsid w:val="00677BD3"/>
    <w:rPr>
      <w:rFonts w:ascii="Times New Roman" w:eastAsia="Times New Roman" w:hAnsi="Times New Roman"/>
      <w:sz w:val="24"/>
      <w:szCs w:val="24"/>
    </w:rPr>
  </w:style>
  <w:style w:type="paragraph" w:customStyle="1" w:styleId="conspluscell">
    <w:name w:val="conspluscell"/>
    <w:basedOn w:val="a0"/>
    <w:rsid w:val="007703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b">
    <w:name w:val="Список маркированный 1 Знак"/>
    <w:link w:val="1"/>
    <w:rsid w:val="006F6B48"/>
    <w:rPr>
      <w:rFonts w:ascii="Times New Roman" w:eastAsia="Times New Roman" w:hAnsi="Times New Roman"/>
      <w:sz w:val="24"/>
      <w:szCs w:val="24"/>
    </w:rPr>
  </w:style>
  <w:style w:type="paragraph" w:customStyle="1" w:styleId="consplusnormal0">
    <w:name w:val="consplusnormal"/>
    <w:basedOn w:val="a0"/>
    <w:rsid w:val="00537B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
    <w:name w:val="Заг2 - Глава 1"/>
    <w:aliases w:val="2,3"/>
    <w:basedOn w:val="a0"/>
    <w:link w:val="2-10"/>
    <w:qFormat/>
    <w:rsid w:val="004A3978"/>
    <w:pPr>
      <w:numPr>
        <w:numId w:val="277"/>
      </w:numPr>
      <w:tabs>
        <w:tab w:val="left" w:pos="1843"/>
      </w:tabs>
      <w:spacing w:before="480" w:after="120" w:line="240" w:lineRule="auto"/>
      <w:outlineLvl w:val="1"/>
    </w:pPr>
    <w:rPr>
      <w:rFonts w:ascii="Times New Roman" w:eastAsia="Times New Roman" w:hAnsi="Times New Roman"/>
      <w:b/>
      <w:smallCaps/>
      <w:sz w:val="24"/>
      <w:szCs w:val="24"/>
    </w:rPr>
  </w:style>
  <w:style w:type="character" w:customStyle="1" w:styleId="2-10">
    <w:name w:val="Заг2 - Глава 1 Знак"/>
    <w:aliases w:val="2 Знак,3 Знак"/>
    <w:link w:val="2-1"/>
    <w:rsid w:val="004A3978"/>
    <w:rPr>
      <w:rFonts w:ascii="Times New Roman" w:eastAsia="Times New Roman" w:hAnsi="Times New Roman"/>
      <w:b/>
      <w:smallCaps/>
      <w:sz w:val="24"/>
      <w:szCs w:val="24"/>
    </w:rPr>
  </w:style>
  <w:style w:type="character" w:customStyle="1" w:styleId="a5">
    <w:name w:val="Абзац списка Знак"/>
    <w:link w:val="a4"/>
    <w:uiPriority w:val="34"/>
    <w:rsid w:val="002436F2"/>
    <w:rPr>
      <w:sz w:val="22"/>
      <w:szCs w:val="22"/>
      <w:lang w:eastAsia="en-US"/>
    </w:rPr>
  </w:style>
  <w:style w:type="character" w:customStyle="1" w:styleId="1c">
    <w:name w:val="Основной текст1"/>
    <w:rsid w:val="002436F2"/>
    <w:rPr>
      <w:rFonts w:ascii="Arial Unicode MS" w:eastAsia="Arial Unicode MS" w:hAnsi="Arial Unicode MS" w:cs="Arial Unicode MS"/>
      <w:shd w:val="clear" w:color="auto" w:fill="FFFFFF"/>
    </w:rPr>
  </w:style>
  <w:style w:type="character" w:customStyle="1" w:styleId="8pt">
    <w:name w:val="Основной текст + 8 pt"/>
    <w:rsid w:val="002436F2"/>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2436F2"/>
    <w:rPr>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2782">
      <w:bodyDiv w:val="1"/>
      <w:marLeft w:val="0"/>
      <w:marRight w:val="0"/>
      <w:marTop w:val="0"/>
      <w:marBottom w:val="0"/>
      <w:divBdr>
        <w:top w:val="none" w:sz="0" w:space="0" w:color="auto"/>
        <w:left w:val="none" w:sz="0" w:space="0" w:color="auto"/>
        <w:bottom w:val="none" w:sz="0" w:space="0" w:color="auto"/>
        <w:right w:val="none" w:sz="0" w:space="0" w:color="auto"/>
      </w:divBdr>
    </w:div>
    <w:div w:id="63575220">
      <w:bodyDiv w:val="1"/>
      <w:marLeft w:val="0"/>
      <w:marRight w:val="0"/>
      <w:marTop w:val="0"/>
      <w:marBottom w:val="0"/>
      <w:divBdr>
        <w:top w:val="none" w:sz="0" w:space="0" w:color="auto"/>
        <w:left w:val="none" w:sz="0" w:space="0" w:color="auto"/>
        <w:bottom w:val="none" w:sz="0" w:space="0" w:color="auto"/>
        <w:right w:val="none" w:sz="0" w:space="0" w:color="auto"/>
      </w:divBdr>
    </w:div>
    <w:div w:id="128861169">
      <w:bodyDiv w:val="1"/>
      <w:marLeft w:val="0"/>
      <w:marRight w:val="0"/>
      <w:marTop w:val="0"/>
      <w:marBottom w:val="0"/>
      <w:divBdr>
        <w:top w:val="none" w:sz="0" w:space="0" w:color="auto"/>
        <w:left w:val="none" w:sz="0" w:space="0" w:color="auto"/>
        <w:bottom w:val="none" w:sz="0" w:space="0" w:color="auto"/>
        <w:right w:val="none" w:sz="0" w:space="0" w:color="auto"/>
      </w:divBdr>
    </w:div>
    <w:div w:id="166214608">
      <w:bodyDiv w:val="1"/>
      <w:marLeft w:val="0"/>
      <w:marRight w:val="0"/>
      <w:marTop w:val="0"/>
      <w:marBottom w:val="0"/>
      <w:divBdr>
        <w:top w:val="none" w:sz="0" w:space="0" w:color="auto"/>
        <w:left w:val="none" w:sz="0" w:space="0" w:color="auto"/>
        <w:bottom w:val="none" w:sz="0" w:space="0" w:color="auto"/>
        <w:right w:val="none" w:sz="0" w:space="0" w:color="auto"/>
      </w:divBdr>
    </w:div>
    <w:div w:id="188757902">
      <w:bodyDiv w:val="1"/>
      <w:marLeft w:val="0"/>
      <w:marRight w:val="0"/>
      <w:marTop w:val="0"/>
      <w:marBottom w:val="0"/>
      <w:divBdr>
        <w:top w:val="none" w:sz="0" w:space="0" w:color="auto"/>
        <w:left w:val="none" w:sz="0" w:space="0" w:color="auto"/>
        <w:bottom w:val="none" w:sz="0" w:space="0" w:color="auto"/>
        <w:right w:val="none" w:sz="0" w:space="0" w:color="auto"/>
      </w:divBdr>
    </w:div>
    <w:div w:id="264076351">
      <w:bodyDiv w:val="1"/>
      <w:marLeft w:val="0"/>
      <w:marRight w:val="0"/>
      <w:marTop w:val="0"/>
      <w:marBottom w:val="0"/>
      <w:divBdr>
        <w:top w:val="none" w:sz="0" w:space="0" w:color="auto"/>
        <w:left w:val="none" w:sz="0" w:space="0" w:color="auto"/>
        <w:bottom w:val="none" w:sz="0" w:space="0" w:color="auto"/>
        <w:right w:val="none" w:sz="0" w:space="0" w:color="auto"/>
      </w:divBdr>
    </w:div>
    <w:div w:id="280496747">
      <w:bodyDiv w:val="1"/>
      <w:marLeft w:val="0"/>
      <w:marRight w:val="0"/>
      <w:marTop w:val="0"/>
      <w:marBottom w:val="0"/>
      <w:divBdr>
        <w:top w:val="none" w:sz="0" w:space="0" w:color="auto"/>
        <w:left w:val="none" w:sz="0" w:space="0" w:color="auto"/>
        <w:bottom w:val="none" w:sz="0" w:space="0" w:color="auto"/>
        <w:right w:val="none" w:sz="0" w:space="0" w:color="auto"/>
      </w:divBdr>
    </w:div>
    <w:div w:id="327901846">
      <w:bodyDiv w:val="1"/>
      <w:marLeft w:val="0"/>
      <w:marRight w:val="0"/>
      <w:marTop w:val="0"/>
      <w:marBottom w:val="0"/>
      <w:divBdr>
        <w:top w:val="none" w:sz="0" w:space="0" w:color="auto"/>
        <w:left w:val="none" w:sz="0" w:space="0" w:color="auto"/>
        <w:bottom w:val="none" w:sz="0" w:space="0" w:color="auto"/>
        <w:right w:val="none" w:sz="0" w:space="0" w:color="auto"/>
      </w:divBdr>
    </w:div>
    <w:div w:id="330371839">
      <w:bodyDiv w:val="1"/>
      <w:marLeft w:val="0"/>
      <w:marRight w:val="0"/>
      <w:marTop w:val="0"/>
      <w:marBottom w:val="0"/>
      <w:divBdr>
        <w:top w:val="none" w:sz="0" w:space="0" w:color="auto"/>
        <w:left w:val="none" w:sz="0" w:space="0" w:color="auto"/>
        <w:bottom w:val="none" w:sz="0" w:space="0" w:color="auto"/>
        <w:right w:val="none" w:sz="0" w:space="0" w:color="auto"/>
      </w:divBdr>
    </w:div>
    <w:div w:id="528418670">
      <w:bodyDiv w:val="1"/>
      <w:marLeft w:val="0"/>
      <w:marRight w:val="0"/>
      <w:marTop w:val="0"/>
      <w:marBottom w:val="0"/>
      <w:divBdr>
        <w:top w:val="none" w:sz="0" w:space="0" w:color="auto"/>
        <w:left w:val="none" w:sz="0" w:space="0" w:color="auto"/>
        <w:bottom w:val="none" w:sz="0" w:space="0" w:color="auto"/>
        <w:right w:val="none" w:sz="0" w:space="0" w:color="auto"/>
      </w:divBdr>
    </w:div>
    <w:div w:id="674457954">
      <w:bodyDiv w:val="1"/>
      <w:marLeft w:val="0"/>
      <w:marRight w:val="0"/>
      <w:marTop w:val="0"/>
      <w:marBottom w:val="0"/>
      <w:divBdr>
        <w:top w:val="none" w:sz="0" w:space="0" w:color="auto"/>
        <w:left w:val="none" w:sz="0" w:space="0" w:color="auto"/>
        <w:bottom w:val="none" w:sz="0" w:space="0" w:color="auto"/>
        <w:right w:val="none" w:sz="0" w:space="0" w:color="auto"/>
      </w:divBdr>
    </w:div>
    <w:div w:id="760414981">
      <w:bodyDiv w:val="1"/>
      <w:marLeft w:val="0"/>
      <w:marRight w:val="0"/>
      <w:marTop w:val="0"/>
      <w:marBottom w:val="0"/>
      <w:divBdr>
        <w:top w:val="none" w:sz="0" w:space="0" w:color="auto"/>
        <w:left w:val="none" w:sz="0" w:space="0" w:color="auto"/>
        <w:bottom w:val="none" w:sz="0" w:space="0" w:color="auto"/>
        <w:right w:val="none" w:sz="0" w:space="0" w:color="auto"/>
      </w:divBdr>
    </w:div>
    <w:div w:id="852911717">
      <w:bodyDiv w:val="1"/>
      <w:marLeft w:val="0"/>
      <w:marRight w:val="0"/>
      <w:marTop w:val="0"/>
      <w:marBottom w:val="0"/>
      <w:divBdr>
        <w:top w:val="none" w:sz="0" w:space="0" w:color="auto"/>
        <w:left w:val="none" w:sz="0" w:space="0" w:color="auto"/>
        <w:bottom w:val="none" w:sz="0" w:space="0" w:color="auto"/>
        <w:right w:val="none" w:sz="0" w:space="0" w:color="auto"/>
      </w:divBdr>
    </w:div>
    <w:div w:id="859124459">
      <w:bodyDiv w:val="1"/>
      <w:marLeft w:val="0"/>
      <w:marRight w:val="0"/>
      <w:marTop w:val="0"/>
      <w:marBottom w:val="0"/>
      <w:divBdr>
        <w:top w:val="none" w:sz="0" w:space="0" w:color="auto"/>
        <w:left w:val="none" w:sz="0" w:space="0" w:color="auto"/>
        <w:bottom w:val="none" w:sz="0" w:space="0" w:color="auto"/>
        <w:right w:val="none" w:sz="0" w:space="0" w:color="auto"/>
      </w:divBdr>
    </w:div>
    <w:div w:id="930511267">
      <w:bodyDiv w:val="1"/>
      <w:marLeft w:val="0"/>
      <w:marRight w:val="0"/>
      <w:marTop w:val="0"/>
      <w:marBottom w:val="0"/>
      <w:divBdr>
        <w:top w:val="none" w:sz="0" w:space="0" w:color="auto"/>
        <w:left w:val="none" w:sz="0" w:space="0" w:color="auto"/>
        <w:bottom w:val="none" w:sz="0" w:space="0" w:color="auto"/>
        <w:right w:val="none" w:sz="0" w:space="0" w:color="auto"/>
      </w:divBdr>
    </w:div>
    <w:div w:id="935870506">
      <w:bodyDiv w:val="1"/>
      <w:marLeft w:val="0"/>
      <w:marRight w:val="0"/>
      <w:marTop w:val="0"/>
      <w:marBottom w:val="0"/>
      <w:divBdr>
        <w:top w:val="none" w:sz="0" w:space="0" w:color="auto"/>
        <w:left w:val="none" w:sz="0" w:space="0" w:color="auto"/>
        <w:bottom w:val="none" w:sz="0" w:space="0" w:color="auto"/>
        <w:right w:val="none" w:sz="0" w:space="0" w:color="auto"/>
      </w:divBdr>
    </w:div>
    <w:div w:id="966735430">
      <w:bodyDiv w:val="1"/>
      <w:marLeft w:val="0"/>
      <w:marRight w:val="0"/>
      <w:marTop w:val="0"/>
      <w:marBottom w:val="0"/>
      <w:divBdr>
        <w:top w:val="none" w:sz="0" w:space="0" w:color="auto"/>
        <w:left w:val="none" w:sz="0" w:space="0" w:color="auto"/>
        <w:bottom w:val="none" w:sz="0" w:space="0" w:color="auto"/>
        <w:right w:val="none" w:sz="0" w:space="0" w:color="auto"/>
      </w:divBdr>
    </w:div>
    <w:div w:id="1107508697">
      <w:bodyDiv w:val="1"/>
      <w:marLeft w:val="0"/>
      <w:marRight w:val="0"/>
      <w:marTop w:val="0"/>
      <w:marBottom w:val="0"/>
      <w:divBdr>
        <w:top w:val="none" w:sz="0" w:space="0" w:color="auto"/>
        <w:left w:val="none" w:sz="0" w:space="0" w:color="auto"/>
        <w:bottom w:val="none" w:sz="0" w:space="0" w:color="auto"/>
        <w:right w:val="none" w:sz="0" w:space="0" w:color="auto"/>
      </w:divBdr>
    </w:div>
    <w:div w:id="1263759222">
      <w:bodyDiv w:val="1"/>
      <w:marLeft w:val="0"/>
      <w:marRight w:val="0"/>
      <w:marTop w:val="0"/>
      <w:marBottom w:val="0"/>
      <w:divBdr>
        <w:top w:val="none" w:sz="0" w:space="0" w:color="auto"/>
        <w:left w:val="none" w:sz="0" w:space="0" w:color="auto"/>
        <w:bottom w:val="none" w:sz="0" w:space="0" w:color="auto"/>
        <w:right w:val="none" w:sz="0" w:space="0" w:color="auto"/>
      </w:divBdr>
    </w:div>
    <w:div w:id="1312634849">
      <w:bodyDiv w:val="1"/>
      <w:marLeft w:val="0"/>
      <w:marRight w:val="0"/>
      <w:marTop w:val="0"/>
      <w:marBottom w:val="0"/>
      <w:divBdr>
        <w:top w:val="none" w:sz="0" w:space="0" w:color="auto"/>
        <w:left w:val="none" w:sz="0" w:space="0" w:color="auto"/>
        <w:bottom w:val="none" w:sz="0" w:space="0" w:color="auto"/>
        <w:right w:val="none" w:sz="0" w:space="0" w:color="auto"/>
      </w:divBdr>
    </w:div>
    <w:div w:id="1335297898">
      <w:bodyDiv w:val="1"/>
      <w:marLeft w:val="0"/>
      <w:marRight w:val="0"/>
      <w:marTop w:val="0"/>
      <w:marBottom w:val="0"/>
      <w:divBdr>
        <w:top w:val="none" w:sz="0" w:space="0" w:color="auto"/>
        <w:left w:val="none" w:sz="0" w:space="0" w:color="auto"/>
        <w:bottom w:val="none" w:sz="0" w:space="0" w:color="auto"/>
        <w:right w:val="none" w:sz="0" w:space="0" w:color="auto"/>
      </w:divBdr>
    </w:div>
    <w:div w:id="1358659000">
      <w:bodyDiv w:val="1"/>
      <w:marLeft w:val="0"/>
      <w:marRight w:val="0"/>
      <w:marTop w:val="0"/>
      <w:marBottom w:val="0"/>
      <w:divBdr>
        <w:top w:val="none" w:sz="0" w:space="0" w:color="auto"/>
        <w:left w:val="none" w:sz="0" w:space="0" w:color="auto"/>
        <w:bottom w:val="none" w:sz="0" w:space="0" w:color="auto"/>
        <w:right w:val="none" w:sz="0" w:space="0" w:color="auto"/>
      </w:divBdr>
    </w:div>
    <w:div w:id="1427534109">
      <w:bodyDiv w:val="1"/>
      <w:marLeft w:val="0"/>
      <w:marRight w:val="0"/>
      <w:marTop w:val="0"/>
      <w:marBottom w:val="0"/>
      <w:divBdr>
        <w:top w:val="none" w:sz="0" w:space="0" w:color="auto"/>
        <w:left w:val="none" w:sz="0" w:space="0" w:color="auto"/>
        <w:bottom w:val="none" w:sz="0" w:space="0" w:color="auto"/>
        <w:right w:val="none" w:sz="0" w:space="0" w:color="auto"/>
      </w:divBdr>
    </w:div>
    <w:div w:id="1430007619">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66198789">
      <w:bodyDiv w:val="1"/>
      <w:marLeft w:val="0"/>
      <w:marRight w:val="0"/>
      <w:marTop w:val="0"/>
      <w:marBottom w:val="0"/>
      <w:divBdr>
        <w:top w:val="none" w:sz="0" w:space="0" w:color="auto"/>
        <w:left w:val="none" w:sz="0" w:space="0" w:color="auto"/>
        <w:bottom w:val="none" w:sz="0" w:space="0" w:color="auto"/>
        <w:right w:val="none" w:sz="0" w:space="0" w:color="auto"/>
      </w:divBdr>
    </w:div>
    <w:div w:id="1597010357">
      <w:bodyDiv w:val="1"/>
      <w:marLeft w:val="0"/>
      <w:marRight w:val="0"/>
      <w:marTop w:val="0"/>
      <w:marBottom w:val="0"/>
      <w:divBdr>
        <w:top w:val="none" w:sz="0" w:space="0" w:color="auto"/>
        <w:left w:val="none" w:sz="0" w:space="0" w:color="auto"/>
        <w:bottom w:val="none" w:sz="0" w:space="0" w:color="auto"/>
        <w:right w:val="none" w:sz="0" w:space="0" w:color="auto"/>
      </w:divBdr>
    </w:div>
    <w:div w:id="1688680632">
      <w:bodyDiv w:val="1"/>
      <w:marLeft w:val="0"/>
      <w:marRight w:val="0"/>
      <w:marTop w:val="0"/>
      <w:marBottom w:val="0"/>
      <w:divBdr>
        <w:top w:val="none" w:sz="0" w:space="0" w:color="auto"/>
        <w:left w:val="none" w:sz="0" w:space="0" w:color="auto"/>
        <w:bottom w:val="none" w:sz="0" w:space="0" w:color="auto"/>
        <w:right w:val="none" w:sz="0" w:space="0" w:color="auto"/>
      </w:divBdr>
    </w:div>
    <w:div w:id="1733237333">
      <w:bodyDiv w:val="1"/>
      <w:marLeft w:val="0"/>
      <w:marRight w:val="0"/>
      <w:marTop w:val="0"/>
      <w:marBottom w:val="0"/>
      <w:divBdr>
        <w:top w:val="none" w:sz="0" w:space="0" w:color="auto"/>
        <w:left w:val="none" w:sz="0" w:space="0" w:color="auto"/>
        <w:bottom w:val="none" w:sz="0" w:space="0" w:color="auto"/>
        <w:right w:val="none" w:sz="0" w:space="0" w:color="auto"/>
      </w:divBdr>
    </w:div>
    <w:div w:id="1791120921">
      <w:bodyDiv w:val="1"/>
      <w:marLeft w:val="0"/>
      <w:marRight w:val="0"/>
      <w:marTop w:val="0"/>
      <w:marBottom w:val="0"/>
      <w:divBdr>
        <w:top w:val="none" w:sz="0" w:space="0" w:color="auto"/>
        <w:left w:val="none" w:sz="0" w:space="0" w:color="auto"/>
        <w:bottom w:val="none" w:sz="0" w:space="0" w:color="auto"/>
        <w:right w:val="none" w:sz="0" w:space="0" w:color="auto"/>
      </w:divBdr>
    </w:div>
    <w:div w:id="1850362521">
      <w:bodyDiv w:val="1"/>
      <w:marLeft w:val="0"/>
      <w:marRight w:val="0"/>
      <w:marTop w:val="0"/>
      <w:marBottom w:val="0"/>
      <w:divBdr>
        <w:top w:val="none" w:sz="0" w:space="0" w:color="auto"/>
        <w:left w:val="none" w:sz="0" w:space="0" w:color="auto"/>
        <w:bottom w:val="none" w:sz="0" w:space="0" w:color="auto"/>
        <w:right w:val="none" w:sz="0" w:space="0" w:color="auto"/>
      </w:divBdr>
    </w:div>
    <w:div w:id="1897006776">
      <w:bodyDiv w:val="1"/>
      <w:marLeft w:val="0"/>
      <w:marRight w:val="0"/>
      <w:marTop w:val="0"/>
      <w:marBottom w:val="0"/>
      <w:divBdr>
        <w:top w:val="none" w:sz="0" w:space="0" w:color="auto"/>
        <w:left w:val="none" w:sz="0" w:space="0" w:color="auto"/>
        <w:bottom w:val="none" w:sz="0" w:space="0" w:color="auto"/>
        <w:right w:val="none" w:sz="0" w:space="0" w:color="auto"/>
      </w:divBdr>
    </w:div>
    <w:div w:id="1912884168">
      <w:bodyDiv w:val="1"/>
      <w:marLeft w:val="0"/>
      <w:marRight w:val="0"/>
      <w:marTop w:val="0"/>
      <w:marBottom w:val="0"/>
      <w:divBdr>
        <w:top w:val="none" w:sz="0" w:space="0" w:color="auto"/>
        <w:left w:val="none" w:sz="0" w:space="0" w:color="auto"/>
        <w:bottom w:val="none" w:sz="0" w:space="0" w:color="auto"/>
        <w:right w:val="none" w:sz="0" w:space="0" w:color="auto"/>
      </w:divBdr>
    </w:div>
    <w:div w:id="2051680688">
      <w:bodyDiv w:val="1"/>
      <w:marLeft w:val="0"/>
      <w:marRight w:val="0"/>
      <w:marTop w:val="0"/>
      <w:marBottom w:val="0"/>
      <w:divBdr>
        <w:top w:val="none" w:sz="0" w:space="0" w:color="auto"/>
        <w:left w:val="none" w:sz="0" w:space="0" w:color="auto"/>
        <w:bottom w:val="none" w:sz="0" w:space="0" w:color="auto"/>
        <w:right w:val="none" w:sz="0" w:space="0" w:color="auto"/>
      </w:divBdr>
    </w:div>
    <w:div w:id="2078936174">
      <w:bodyDiv w:val="1"/>
      <w:marLeft w:val="0"/>
      <w:marRight w:val="0"/>
      <w:marTop w:val="0"/>
      <w:marBottom w:val="0"/>
      <w:divBdr>
        <w:top w:val="none" w:sz="0" w:space="0" w:color="auto"/>
        <w:left w:val="none" w:sz="0" w:space="0" w:color="auto"/>
        <w:bottom w:val="none" w:sz="0" w:space="0" w:color="auto"/>
        <w:right w:val="none" w:sz="0" w:space="0" w:color="auto"/>
      </w:divBdr>
    </w:div>
    <w:div w:id="20968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OS;n=114682;fld=134" TargetMode="External"/><Relationship Id="rId18" Type="http://schemas.openxmlformats.org/officeDocument/2006/relationships/hyperlink" Target="consultantplus://offline/main?base=ROS;n=113349;fld=134;dst=101403" TargetMode="External"/><Relationship Id="rId26" Type="http://schemas.openxmlformats.org/officeDocument/2006/relationships/hyperlink" Target="consultantplus://offline/main?base=ROS;n=102066;fld=134;dst=100126" TargetMode="External"/><Relationship Id="rId3" Type="http://schemas.openxmlformats.org/officeDocument/2006/relationships/styles" Target="styles.xml"/><Relationship Id="rId21" Type="http://schemas.openxmlformats.org/officeDocument/2006/relationships/hyperlink" Target="consultantplus://offline/main?base=ROS;n=57665;fld=134;dst=100009" TargetMode="External"/><Relationship Id="rId7" Type="http://schemas.openxmlformats.org/officeDocument/2006/relationships/footnotes" Target="footnotes.xml"/><Relationship Id="rId12" Type="http://schemas.openxmlformats.org/officeDocument/2006/relationships/hyperlink" Target="http://base.consultant.ru/cons/cgi/online.cgi?req=doc;base=LAW;n=122703" TargetMode="External"/><Relationship Id="rId17" Type="http://schemas.openxmlformats.org/officeDocument/2006/relationships/hyperlink" Target="consultantplus://offline/main?base=ROS;n=113349;fld=134;dst=100773" TargetMode="External"/><Relationship Id="rId25" Type="http://schemas.openxmlformats.org/officeDocument/2006/relationships/hyperlink" Target="consultantplus://offline/main?base=ROS;n=116653;fld=134;dst=101407" TargetMode="External"/><Relationship Id="rId2" Type="http://schemas.openxmlformats.org/officeDocument/2006/relationships/numbering" Target="numbering.xml"/><Relationship Id="rId16" Type="http://schemas.openxmlformats.org/officeDocument/2006/relationships/hyperlink" Target="consultantplus://offline/main?base=ROS;n=113349;fld=134;dst=100771" TargetMode="External"/><Relationship Id="rId20" Type="http://schemas.openxmlformats.org/officeDocument/2006/relationships/hyperlink" Target="consultantplus://offline/main?base=ROS;n=113349;fld=134;dst=100851"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15175;fld=134;dst=100449" TargetMode="External"/><Relationship Id="rId24" Type="http://schemas.openxmlformats.org/officeDocument/2006/relationships/hyperlink" Target="consultantplus://offline/main?base=ROS;n=116653;fld=134;dst=101406" TargetMode="External"/><Relationship Id="rId5" Type="http://schemas.openxmlformats.org/officeDocument/2006/relationships/settings" Target="settings.xml"/><Relationship Id="rId15" Type="http://schemas.openxmlformats.org/officeDocument/2006/relationships/hyperlink" Target="consultantplus://offline/main?base=ROS;n=113349;fld=134;dst=100765" TargetMode="External"/><Relationship Id="rId23" Type="http://schemas.openxmlformats.org/officeDocument/2006/relationships/hyperlink" Target="consultantplus://offline/main?base=ROS;n=113349;fld=134;dst=100878"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consultantplus://offline/main?base=ROS;n=113349;fld=134;dst=100850"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ROS;n=115175;fld=134;dst=101060" TargetMode="External"/><Relationship Id="rId22" Type="http://schemas.openxmlformats.org/officeDocument/2006/relationships/hyperlink" Target="consultantplus://offline/main?base=ROS;n=66970;fld=134;dst=100267"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5DB85-2921-4959-BBDA-F3EBD839F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45917</Words>
  <Characters>261727</Characters>
  <Application>Microsoft Office Word</Application>
  <DocSecurity>0</DocSecurity>
  <Lines>2181</Lines>
  <Paragraphs>614</Paragraphs>
  <ScaleCrop>false</ScaleCrop>
  <HeadingPairs>
    <vt:vector size="2" baseType="variant">
      <vt:variant>
        <vt:lpstr>Название</vt:lpstr>
      </vt:variant>
      <vt:variant>
        <vt:i4>1</vt:i4>
      </vt:variant>
    </vt:vector>
  </HeadingPairs>
  <TitlesOfParts>
    <vt:vector size="1" baseType="lpstr">
      <vt:lpstr>ПРЕАМБУЛА</vt:lpstr>
    </vt:vector>
  </TitlesOfParts>
  <Company>DG Win&amp;Soft</Company>
  <LinksUpToDate>false</LinksUpToDate>
  <CharactersWithSpaces>307030</CharactersWithSpaces>
  <SharedDoc>false</SharedDoc>
  <HLinks>
    <vt:vector size="702" baseType="variant">
      <vt:variant>
        <vt:i4>1310774</vt:i4>
      </vt:variant>
      <vt:variant>
        <vt:i4>602</vt:i4>
      </vt:variant>
      <vt:variant>
        <vt:i4>0</vt:i4>
      </vt:variant>
      <vt:variant>
        <vt:i4>5</vt:i4>
      </vt:variant>
      <vt:variant>
        <vt:lpwstr/>
      </vt:variant>
      <vt:variant>
        <vt:lpwstr>_Toc465815688</vt:lpwstr>
      </vt:variant>
      <vt:variant>
        <vt:i4>1310774</vt:i4>
      </vt:variant>
      <vt:variant>
        <vt:i4>596</vt:i4>
      </vt:variant>
      <vt:variant>
        <vt:i4>0</vt:i4>
      </vt:variant>
      <vt:variant>
        <vt:i4>5</vt:i4>
      </vt:variant>
      <vt:variant>
        <vt:lpwstr/>
      </vt:variant>
      <vt:variant>
        <vt:lpwstr>_Toc465815687</vt:lpwstr>
      </vt:variant>
      <vt:variant>
        <vt:i4>1310774</vt:i4>
      </vt:variant>
      <vt:variant>
        <vt:i4>590</vt:i4>
      </vt:variant>
      <vt:variant>
        <vt:i4>0</vt:i4>
      </vt:variant>
      <vt:variant>
        <vt:i4>5</vt:i4>
      </vt:variant>
      <vt:variant>
        <vt:lpwstr/>
      </vt:variant>
      <vt:variant>
        <vt:lpwstr>_Toc465815686</vt:lpwstr>
      </vt:variant>
      <vt:variant>
        <vt:i4>1310774</vt:i4>
      </vt:variant>
      <vt:variant>
        <vt:i4>584</vt:i4>
      </vt:variant>
      <vt:variant>
        <vt:i4>0</vt:i4>
      </vt:variant>
      <vt:variant>
        <vt:i4>5</vt:i4>
      </vt:variant>
      <vt:variant>
        <vt:lpwstr/>
      </vt:variant>
      <vt:variant>
        <vt:lpwstr>_Toc465815685</vt:lpwstr>
      </vt:variant>
      <vt:variant>
        <vt:i4>1310774</vt:i4>
      </vt:variant>
      <vt:variant>
        <vt:i4>578</vt:i4>
      </vt:variant>
      <vt:variant>
        <vt:i4>0</vt:i4>
      </vt:variant>
      <vt:variant>
        <vt:i4>5</vt:i4>
      </vt:variant>
      <vt:variant>
        <vt:lpwstr/>
      </vt:variant>
      <vt:variant>
        <vt:lpwstr>_Toc465815684</vt:lpwstr>
      </vt:variant>
      <vt:variant>
        <vt:i4>1310774</vt:i4>
      </vt:variant>
      <vt:variant>
        <vt:i4>572</vt:i4>
      </vt:variant>
      <vt:variant>
        <vt:i4>0</vt:i4>
      </vt:variant>
      <vt:variant>
        <vt:i4>5</vt:i4>
      </vt:variant>
      <vt:variant>
        <vt:lpwstr/>
      </vt:variant>
      <vt:variant>
        <vt:lpwstr>_Toc465815683</vt:lpwstr>
      </vt:variant>
      <vt:variant>
        <vt:i4>1310774</vt:i4>
      </vt:variant>
      <vt:variant>
        <vt:i4>566</vt:i4>
      </vt:variant>
      <vt:variant>
        <vt:i4>0</vt:i4>
      </vt:variant>
      <vt:variant>
        <vt:i4>5</vt:i4>
      </vt:variant>
      <vt:variant>
        <vt:lpwstr/>
      </vt:variant>
      <vt:variant>
        <vt:lpwstr>_Toc465815682</vt:lpwstr>
      </vt:variant>
      <vt:variant>
        <vt:i4>1310774</vt:i4>
      </vt:variant>
      <vt:variant>
        <vt:i4>560</vt:i4>
      </vt:variant>
      <vt:variant>
        <vt:i4>0</vt:i4>
      </vt:variant>
      <vt:variant>
        <vt:i4>5</vt:i4>
      </vt:variant>
      <vt:variant>
        <vt:lpwstr/>
      </vt:variant>
      <vt:variant>
        <vt:lpwstr>_Toc465815681</vt:lpwstr>
      </vt:variant>
      <vt:variant>
        <vt:i4>1310774</vt:i4>
      </vt:variant>
      <vt:variant>
        <vt:i4>554</vt:i4>
      </vt:variant>
      <vt:variant>
        <vt:i4>0</vt:i4>
      </vt:variant>
      <vt:variant>
        <vt:i4>5</vt:i4>
      </vt:variant>
      <vt:variant>
        <vt:lpwstr/>
      </vt:variant>
      <vt:variant>
        <vt:lpwstr>_Toc465815680</vt:lpwstr>
      </vt:variant>
      <vt:variant>
        <vt:i4>1769526</vt:i4>
      </vt:variant>
      <vt:variant>
        <vt:i4>548</vt:i4>
      </vt:variant>
      <vt:variant>
        <vt:i4>0</vt:i4>
      </vt:variant>
      <vt:variant>
        <vt:i4>5</vt:i4>
      </vt:variant>
      <vt:variant>
        <vt:lpwstr/>
      </vt:variant>
      <vt:variant>
        <vt:lpwstr>_Toc465815672</vt:lpwstr>
      </vt:variant>
      <vt:variant>
        <vt:i4>1769526</vt:i4>
      </vt:variant>
      <vt:variant>
        <vt:i4>542</vt:i4>
      </vt:variant>
      <vt:variant>
        <vt:i4>0</vt:i4>
      </vt:variant>
      <vt:variant>
        <vt:i4>5</vt:i4>
      </vt:variant>
      <vt:variant>
        <vt:lpwstr/>
      </vt:variant>
      <vt:variant>
        <vt:lpwstr>_Toc465815671</vt:lpwstr>
      </vt:variant>
      <vt:variant>
        <vt:i4>1769526</vt:i4>
      </vt:variant>
      <vt:variant>
        <vt:i4>536</vt:i4>
      </vt:variant>
      <vt:variant>
        <vt:i4>0</vt:i4>
      </vt:variant>
      <vt:variant>
        <vt:i4>5</vt:i4>
      </vt:variant>
      <vt:variant>
        <vt:lpwstr/>
      </vt:variant>
      <vt:variant>
        <vt:lpwstr>_Toc465815670</vt:lpwstr>
      </vt:variant>
      <vt:variant>
        <vt:i4>1703990</vt:i4>
      </vt:variant>
      <vt:variant>
        <vt:i4>530</vt:i4>
      </vt:variant>
      <vt:variant>
        <vt:i4>0</vt:i4>
      </vt:variant>
      <vt:variant>
        <vt:i4>5</vt:i4>
      </vt:variant>
      <vt:variant>
        <vt:lpwstr/>
      </vt:variant>
      <vt:variant>
        <vt:lpwstr>_Toc465815669</vt:lpwstr>
      </vt:variant>
      <vt:variant>
        <vt:i4>1703990</vt:i4>
      </vt:variant>
      <vt:variant>
        <vt:i4>524</vt:i4>
      </vt:variant>
      <vt:variant>
        <vt:i4>0</vt:i4>
      </vt:variant>
      <vt:variant>
        <vt:i4>5</vt:i4>
      </vt:variant>
      <vt:variant>
        <vt:lpwstr/>
      </vt:variant>
      <vt:variant>
        <vt:lpwstr>_Toc465815668</vt:lpwstr>
      </vt:variant>
      <vt:variant>
        <vt:i4>1703990</vt:i4>
      </vt:variant>
      <vt:variant>
        <vt:i4>518</vt:i4>
      </vt:variant>
      <vt:variant>
        <vt:i4>0</vt:i4>
      </vt:variant>
      <vt:variant>
        <vt:i4>5</vt:i4>
      </vt:variant>
      <vt:variant>
        <vt:lpwstr/>
      </vt:variant>
      <vt:variant>
        <vt:lpwstr>_Toc465815667</vt:lpwstr>
      </vt:variant>
      <vt:variant>
        <vt:i4>1703990</vt:i4>
      </vt:variant>
      <vt:variant>
        <vt:i4>512</vt:i4>
      </vt:variant>
      <vt:variant>
        <vt:i4>0</vt:i4>
      </vt:variant>
      <vt:variant>
        <vt:i4>5</vt:i4>
      </vt:variant>
      <vt:variant>
        <vt:lpwstr/>
      </vt:variant>
      <vt:variant>
        <vt:lpwstr>_Toc465815666</vt:lpwstr>
      </vt:variant>
      <vt:variant>
        <vt:i4>1703990</vt:i4>
      </vt:variant>
      <vt:variant>
        <vt:i4>506</vt:i4>
      </vt:variant>
      <vt:variant>
        <vt:i4>0</vt:i4>
      </vt:variant>
      <vt:variant>
        <vt:i4>5</vt:i4>
      </vt:variant>
      <vt:variant>
        <vt:lpwstr/>
      </vt:variant>
      <vt:variant>
        <vt:lpwstr>_Toc465815665</vt:lpwstr>
      </vt:variant>
      <vt:variant>
        <vt:i4>1703990</vt:i4>
      </vt:variant>
      <vt:variant>
        <vt:i4>500</vt:i4>
      </vt:variant>
      <vt:variant>
        <vt:i4>0</vt:i4>
      </vt:variant>
      <vt:variant>
        <vt:i4>5</vt:i4>
      </vt:variant>
      <vt:variant>
        <vt:lpwstr/>
      </vt:variant>
      <vt:variant>
        <vt:lpwstr>_Toc465815664</vt:lpwstr>
      </vt:variant>
      <vt:variant>
        <vt:i4>1703990</vt:i4>
      </vt:variant>
      <vt:variant>
        <vt:i4>494</vt:i4>
      </vt:variant>
      <vt:variant>
        <vt:i4>0</vt:i4>
      </vt:variant>
      <vt:variant>
        <vt:i4>5</vt:i4>
      </vt:variant>
      <vt:variant>
        <vt:lpwstr/>
      </vt:variant>
      <vt:variant>
        <vt:lpwstr>_Toc465815663</vt:lpwstr>
      </vt:variant>
      <vt:variant>
        <vt:i4>1703990</vt:i4>
      </vt:variant>
      <vt:variant>
        <vt:i4>488</vt:i4>
      </vt:variant>
      <vt:variant>
        <vt:i4>0</vt:i4>
      </vt:variant>
      <vt:variant>
        <vt:i4>5</vt:i4>
      </vt:variant>
      <vt:variant>
        <vt:lpwstr/>
      </vt:variant>
      <vt:variant>
        <vt:lpwstr>_Toc465815662</vt:lpwstr>
      </vt:variant>
      <vt:variant>
        <vt:i4>1703990</vt:i4>
      </vt:variant>
      <vt:variant>
        <vt:i4>482</vt:i4>
      </vt:variant>
      <vt:variant>
        <vt:i4>0</vt:i4>
      </vt:variant>
      <vt:variant>
        <vt:i4>5</vt:i4>
      </vt:variant>
      <vt:variant>
        <vt:lpwstr/>
      </vt:variant>
      <vt:variant>
        <vt:lpwstr>_Toc465815661</vt:lpwstr>
      </vt:variant>
      <vt:variant>
        <vt:i4>1703990</vt:i4>
      </vt:variant>
      <vt:variant>
        <vt:i4>476</vt:i4>
      </vt:variant>
      <vt:variant>
        <vt:i4>0</vt:i4>
      </vt:variant>
      <vt:variant>
        <vt:i4>5</vt:i4>
      </vt:variant>
      <vt:variant>
        <vt:lpwstr/>
      </vt:variant>
      <vt:variant>
        <vt:lpwstr>_Toc465815660</vt:lpwstr>
      </vt:variant>
      <vt:variant>
        <vt:i4>1638454</vt:i4>
      </vt:variant>
      <vt:variant>
        <vt:i4>470</vt:i4>
      </vt:variant>
      <vt:variant>
        <vt:i4>0</vt:i4>
      </vt:variant>
      <vt:variant>
        <vt:i4>5</vt:i4>
      </vt:variant>
      <vt:variant>
        <vt:lpwstr/>
      </vt:variant>
      <vt:variant>
        <vt:lpwstr>_Toc465815658</vt:lpwstr>
      </vt:variant>
      <vt:variant>
        <vt:i4>1638454</vt:i4>
      </vt:variant>
      <vt:variant>
        <vt:i4>464</vt:i4>
      </vt:variant>
      <vt:variant>
        <vt:i4>0</vt:i4>
      </vt:variant>
      <vt:variant>
        <vt:i4>5</vt:i4>
      </vt:variant>
      <vt:variant>
        <vt:lpwstr/>
      </vt:variant>
      <vt:variant>
        <vt:lpwstr>_Toc465815657</vt:lpwstr>
      </vt:variant>
      <vt:variant>
        <vt:i4>1638454</vt:i4>
      </vt:variant>
      <vt:variant>
        <vt:i4>458</vt:i4>
      </vt:variant>
      <vt:variant>
        <vt:i4>0</vt:i4>
      </vt:variant>
      <vt:variant>
        <vt:i4>5</vt:i4>
      </vt:variant>
      <vt:variant>
        <vt:lpwstr/>
      </vt:variant>
      <vt:variant>
        <vt:lpwstr>_Toc465815656</vt:lpwstr>
      </vt:variant>
      <vt:variant>
        <vt:i4>1638454</vt:i4>
      </vt:variant>
      <vt:variant>
        <vt:i4>452</vt:i4>
      </vt:variant>
      <vt:variant>
        <vt:i4>0</vt:i4>
      </vt:variant>
      <vt:variant>
        <vt:i4>5</vt:i4>
      </vt:variant>
      <vt:variant>
        <vt:lpwstr/>
      </vt:variant>
      <vt:variant>
        <vt:lpwstr>_Toc465815655</vt:lpwstr>
      </vt:variant>
      <vt:variant>
        <vt:i4>1638454</vt:i4>
      </vt:variant>
      <vt:variant>
        <vt:i4>446</vt:i4>
      </vt:variant>
      <vt:variant>
        <vt:i4>0</vt:i4>
      </vt:variant>
      <vt:variant>
        <vt:i4>5</vt:i4>
      </vt:variant>
      <vt:variant>
        <vt:lpwstr/>
      </vt:variant>
      <vt:variant>
        <vt:lpwstr>_Toc465815654</vt:lpwstr>
      </vt:variant>
      <vt:variant>
        <vt:i4>1638454</vt:i4>
      </vt:variant>
      <vt:variant>
        <vt:i4>440</vt:i4>
      </vt:variant>
      <vt:variant>
        <vt:i4>0</vt:i4>
      </vt:variant>
      <vt:variant>
        <vt:i4>5</vt:i4>
      </vt:variant>
      <vt:variant>
        <vt:lpwstr/>
      </vt:variant>
      <vt:variant>
        <vt:lpwstr>_Toc465815653</vt:lpwstr>
      </vt:variant>
      <vt:variant>
        <vt:i4>1638454</vt:i4>
      </vt:variant>
      <vt:variant>
        <vt:i4>434</vt:i4>
      </vt:variant>
      <vt:variant>
        <vt:i4>0</vt:i4>
      </vt:variant>
      <vt:variant>
        <vt:i4>5</vt:i4>
      </vt:variant>
      <vt:variant>
        <vt:lpwstr/>
      </vt:variant>
      <vt:variant>
        <vt:lpwstr>_Toc465815652</vt:lpwstr>
      </vt:variant>
      <vt:variant>
        <vt:i4>1638454</vt:i4>
      </vt:variant>
      <vt:variant>
        <vt:i4>428</vt:i4>
      </vt:variant>
      <vt:variant>
        <vt:i4>0</vt:i4>
      </vt:variant>
      <vt:variant>
        <vt:i4>5</vt:i4>
      </vt:variant>
      <vt:variant>
        <vt:lpwstr/>
      </vt:variant>
      <vt:variant>
        <vt:lpwstr>_Toc465815651</vt:lpwstr>
      </vt:variant>
      <vt:variant>
        <vt:i4>1638454</vt:i4>
      </vt:variant>
      <vt:variant>
        <vt:i4>422</vt:i4>
      </vt:variant>
      <vt:variant>
        <vt:i4>0</vt:i4>
      </vt:variant>
      <vt:variant>
        <vt:i4>5</vt:i4>
      </vt:variant>
      <vt:variant>
        <vt:lpwstr/>
      </vt:variant>
      <vt:variant>
        <vt:lpwstr>_Toc465815650</vt:lpwstr>
      </vt:variant>
      <vt:variant>
        <vt:i4>1572918</vt:i4>
      </vt:variant>
      <vt:variant>
        <vt:i4>416</vt:i4>
      </vt:variant>
      <vt:variant>
        <vt:i4>0</vt:i4>
      </vt:variant>
      <vt:variant>
        <vt:i4>5</vt:i4>
      </vt:variant>
      <vt:variant>
        <vt:lpwstr/>
      </vt:variant>
      <vt:variant>
        <vt:lpwstr>_Toc465815649</vt:lpwstr>
      </vt:variant>
      <vt:variant>
        <vt:i4>1572918</vt:i4>
      </vt:variant>
      <vt:variant>
        <vt:i4>410</vt:i4>
      </vt:variant>
      <vt:variant>
        <vt:i4>0</vt:i4>
      </vt:variant>
      <vt:variant>
        <vt:i4>5</vt:i4>
      </vt:variant>
      <vt:variant>
        <vt:lpwstr/>
      </vt:variant>
      <vt:variant>
        <vt:lpwstr>_Toc465815648</vt:lpwstr>
      </vt:variant>
      <vt:variant>
        <vt:i4>1572918</vt:i4>
      </vt:variant>
      <vt:variant>
        <vt:i4>404</vt:i4>
      </vt:variant>
      <vt:variant>
        <vt:i4>0</vt:i4>
      </vt:variant>
      <vt:variant>
        <vt:i4>5</vt:i4>
      </vt:variant>
      <vt:variant>
        <vt:lpwstr/>
      </vt:variant>
      <vt:variant>
        <vt:lpwstr>_Toc465815647</vt:lpwstr>
      </vt:variant>
      <vt:variant>
        <vt:i4>1572918</vt:i4>
      </vt:variant>
      <vt:variant>
        <vt:i4>398</vt:i4>
      </vt:variant>
      <vt:variant>
        <vt:i4>0</vt:i4>
      </vt:variant>
      <vt:variant>
        <vt:i4>5</vt:i4>
      </vt:variant>
      <vt:variant>
        <vt:lpwstr/>
      </vt:variant>
      <vt:variant>
        <vt:lpwstr>_Toc465815646</vt:lpwstr>
      </vt:variant>
      <vt:variant>
        <vt:i4>1572918</vt:i4>
      </vt:variant>
      <vt:variant>
        <vt:i4>392</vt:i4>
      </vt:variant>
      <vt:variant>
        <vt:i4>0</vt:i4>
      </vt:variant>
      <vt:variant>
        <vt:i4>5</vt:i4>
      </vt:variant>
      <vt:variant>
        <vt:lpwstr/>
      </vt:variant>
      <vt:variant>
        <vt:lpwstr>_Toc465815645</vt:lpwstr>
      </vt:variant>
      <vt:variant>
        <vt:i4>1572918</vt:i4>
      </vt:variant>
      <vt:variant>
        <vt:i4>386</vt:i4>
      </vt:variant>
      <vt:variant>
        <vt:i4>0</vt:i4>
      </vt:variant>
      <vt:variant>
        <vt:i4>5</vt:i4>
      </vt:variant>
      <vt:variant>
        <vt:lpwstr/>
      </vt:variant>
      <vt:variant>
        <vt:lpwstr>_Toc465815644</vt:lpwstr>
      </vt:variant>
      <vt:variant>
        <vt:i4>1572918</vt:i4>
      </vt:variant>
      <vt:variant>
        <vt:i4>380</vt:i4>
      </vt:variant>
      <vt:variant>
        <vt:i4>0</vt:i4>
      </vt:variant>
      <vt:variant>
        <vt:i4>5</vt:i4>
      </vt:variant>
      <vt:variant>
        <vt:lpwstr/>
      </vt:variant>
      <vt:variant>
        <vt:lpwstr>_Toc465815643</vt:lpwstr>
      </vt:variant>
      <vt:variant>
        <vt:i4>1572918</vt:i4>
      </vt:variant>
      <vt:variant>
        <vt:i4>374</vt:i4>
      </vt:variant>
      <vt:variant>
        <vt:i4>0</vt:i4>
      </vt:variant>
      <vt:variant>
        <vt:i4>5</vt:i4>
      </vt:variant>
      <vt:variant>
        <vt:lpwstr/>
      </vt:variant>
      <vt:variant>
        <vt:lpwstr>_Toc465815642</vt:lpwstr>
      </vt:variant>
      <vt:variant>
        <vt:i4>1572918</vt:i4>
      </vt:variant>
      <vt:variant>
        <vt:i4>368</vt:i4>
      </vt:variant>
      <vt:variant>
        <vt:i4>0</vt:i4>
      </vt:variant>
      <vt:variant>
        <vt:i4>5</vt:i4>
      </vt:variant>
      <vt:variant>
        <vt:lpwstr/>
      </vt:variant>
      <vt:variant>
        <vt:lpwstr>_Toc465815641</vt:lpwstr>
      </vt:variant>
      <vt:variant>
        <vt:i4>1572918</vt:i4>
      </vt:variant>
      <vt:variant>
        <vt:i4>362</vt:i4>
      </vt:variant>
      <vt:variant>
        <vt:i4>0</vt:i4>
      </vt:variant>
      <vt:variant>
        <vt:i4>5</vt:i4>
      </vt:variant>
      <vt:variant>
        <vt:lpwstr/>
      </vt:variant>
      <vt:variant>
        <vt:lpwstr>_Toc465815640</vt:lpwstr>
      </vt:variant>
      <vt:variant>
        <vt:i4>2031670</vt:i4>
      </vt:variant>
      <vt:variant>
        <vt:i4>356</vt:i4>
      </vt:variant>
      <vt:variant>
        <vt:i4>0</vt:i4>
      </vt:variant>
      <vt:variant>
        <vt:i4>5</vt:i4>
      </vt:variant>
      <vt:variant>
        <vt:lpwstr/>
      </vt:variant>
      <vt:variant>
        <vt:lpwstr>_Toc465815639</vt:lpwstr>
      </vt:variant>
      <vt:variant>
        <vt:i4>2031670</vt:i4>
      </vt:variant>
      <vt:variant>
        <vt:i4>350</vt:i4>
      </vt:variant>
      <vt:variant>
        <vt:i4>0</vt:i4>
      </vt:variant>
      <vt:variant>
        <vt:i4>5</vt:i4>
      </vt:variant>
      <vt:variant>
        <vt:lpwstr/>
      </vt:variant>
      <vt:variant>
        <vt:lpwstr>_Toc465815638</vt:lpwstr>
      </vt:variant>
      <vt:variant>
        <vt:i4>2031670</vt:i4>
      </vt:variant>
      <vt:variant>
        <vt:i4>344</vt:i4>
      </vt:variant>
      <vt:variant>
        <vt:i4>0</vt:i4>
      </vt:variant>
      <vt:variant>
        <vt:i4>5</vt:i4>
      </vt:variant>
      <vt:variant>
        <vt:lpwstr/>
      </vt:variant>
      <vt:variant>
        <vt:lpwstr>_Toc465815637</vt:lpwstr>
      </vt:variant>
      <vt:variant>
        <vt:i4>2031670</vt:i4>
      </vt:variant>
      <vt:variant>
        <vt:i4>338</vt:i4>
      </vt:variant>
      <vt:variant>
        <vt:i4>0</vt:i4>
      </vt:variant>
      <vt:variant>
        <vt:i4>5</vt:i4>
      </vt:variant>
      <vt:variant>
        <vt:lpwstr/>
      </vt:variant>
      <vt:variant>
        <vt:lpwstr>_Toc465815636</vt:lpwstr>
      </vt:variant>
      <vt:variant>
        <vt:i4>2031670</vt:i4>
      </vt:variant>
      <vt:variant>
        <vt:i4>332</vt:i4>
      </vt:variant>
      <vt:variant>
        <vt:i4>0</vt:i4>
      </vt:variant>
      <vt:variant>
        <vt:i4>5</vt:i4>
      </vt:variant>
      <vt:variant>
        <vt:lpwstr/>
      </vt:variant>
      <vt:variant>
        <vt:lpwstr>_Toc465815635</vt:lpwstr>
      </vt:variant>
      <vt:variant>
        <vt:i4>2031670</vt:i4>
      </vt:variant>
      <vt:variant>
        <vt:i4>326</vt:i4>
      </vt:variant>
      <vt:variant>
        <vt:i4>0</vt:i4>
      </vt:variant>
      <vt:variant>
        <vt:i4>5</vt:i4>
      </vt:variant>
      <vt:variant>
        <vt:lpwstr/>
      </vt:variant>
      <vt:variant>
        <vt:lpwstr>_Toc465815634</vt:lpwstr>
      </vt:variant>
      <vt:variant>
        <vt:i4>2031670</vt:i4>
      </vt:variant>
      <vt:variant>
        <vt:i4>320</vt:i4>
      </vt:variant>
      <vt:variant>
        <vt:i4>0</vt:i4>
      </vt:variant>
      <vt:variant>
        <vt:i4>5</vt:i4>
      </vt:variant>
      <vt:variant>
        <vt:lpwstr/>
      </vt:variant>
      <vt:variant>
        <vt:lpwstr>_Toc465815633</vt:lpwstr>
      </vt:variant>
      <vt:variant>
        <vt:i4>2031670</vt:i4>
      </vt:variant>
      <vt:variant>
        <vt:i4>314</vt:i4>
      </vt:variant>
      <vt:variant>
        <vt:i4>0</vt:i4>
      </vt:variant>
      <vt:variant>
        <vt:i4>5</vt:i4>
      </vt:variant>
      <vt:variant>
        <vt:lpwstr/>
      </vt:variant>
      <vt:variant>
        <vt:lpwstr>_Toc465815632</vt:lpwstr>
      </vt:variant>
      <vt:variant>
        <vt:i4>2031670</vt:i4>
      </vt:variant>
      <vt:variant>
        <vt:i4>308</vt:i4>
      </vt:variant>
      <vt:variant>
        <vt:i4>0</vt:i4>
      </vt:variant>
      <vt:variant>
        <vt:i4>5</vt:i4>
      </vt:variant>
      <vt:variant>
        <vt:lpwstr/>
      </vt:variant>
      <vt:variant>
        <vt:lpwstr>_Toc465815631</vt:lpwstr>
      </vt:variant>
      <vt:variant>
        <vt:i4>2031670</vt:i4>
      </vt:variant>
      <vt:variant>
        <vt:i4>302</vt:i4>
      </vt:variant>
      <vt:variant>
        <vt:i4>0</vt:i4>
      </vt:variant>
      <vt:variant>
        <vt:i4>5</vt:i4>
      </vt:variant>
      <vt:variant>
        <vt:lpwstr/>
      </vt:variant>
      <vt:variant>
        <vt:lpwstr>_Toc465815630</vt:lpwstr>
      </vt:variant>
      <vt:variant>
        <vt:i4>1966134</vt:i4>
      </vt:variant>
      <vt:variant>
        <vt:i4>296</vt:i4>
      </vt:variant>
      <vt:variant>
        <vt:i4>0</vt:i4>
      </vt:variant>
      <vt:variant>
        <vt:i4>5</vt:i4>
      </vt:variant>
      <vt:variant>
        <vt:lpwstr/>
      </vt:variant>
      <vt:variant>
        <vt:lpwstr>_Toc465815629</vt:lpwstr>
      </vt:variant>
      <vt:variant>
        <vt:i4>1966134</vt:i4>
      </vt:variant>
      <vt:variant>
        <vt:i4>290</vt:i4>
      </vt:variant>
      <vt:variant>
        <vt:i4>0</vt:i4>
      </vt:variant>
      <vt:variant>
        <vt:i4>5</vt:i4>
      </vt:variant>
      <vt:variant>
        <vt:lpwstr/>
      </vt:variant>
      <vt:variant>
        <vt:lpwstr>_Toc465815628</vt:lpwstr>
      </vt:variant>
      <vt:variant>
        <vt:i4>1966134</vt:i4>
      </vt:variant>
      <vt:variant>
        <vt:i4>284</vt:i4>
      </vt:variant>
      <vt:variant>
        <vt:i4>0</vt:i4>
      </vt:variant>
      <vt:variant>
        <vt:i4>5</vt:i4>
      </vt:variant>
      <vt:variant>
        <vt:lpwstr/>
      </vt:variant>
      <vt:variant>
        <vt:lpwstr>_Toc465815627</vt:lpwstr>
      </vt:variant>
      <vt:variant>
        <vt:i4>1966134</vt:i4>
      </vt:variant>
      <vt:variant>
        <vt:i4>278</vt:i4>
      </vt:variant>
      <vt:variant>
        <vt:i4>0</vt:i4>
      </vt:variant>
      <vt:variant>
        <vt:i4>5</vt:i4>
      </vt:variant>
      <vt:variant>
        <vt:lpwstr/>
      </vt:variant>
      <vt:variant>
        <vt:lpwstr>_Toc465815626</vt:lpwstr>
      </vt:variant>
      <vt:variant>
        <vt:i4>1966134</vt:i4>
      </vt:variant>
      <vt:variant>
        <vt:i4>272</vt:i4>
      </vt:variant>
      <vt:variant>
        <vt:i4>0</vt:i4>
      </vt:variant>
      <vt:variant>
        <vt:i4>5</vt:i4>
      </vt:variant>
      <vt:variant>
        <vt:lpwstr/>
      </vt:variant>
      <vt:variant>
        <vt:lpwstr>_Toc465815625</vt:lpwstr>
      </vt:variant>
      <vt:variant>
        <vt:i4>1966134</vt:i4>
      </vt:variant>
      <vt:variant>
        <vt:i4>266</vt:i4>
      </vt:variant>
      <vt:variant>
        <vt:i4>0</vt:i4>
      </vt:variant>
      <vt:variant>
        <vt:i4>5</vt:i4>
      </vt:variant>
      <vt:variant>
        <vt:lpwstr/>
      </vt:variant>
      <vt:variant>
        <vt:lpwstr>_Toc465815624</vt:lpwstr>
      </vt:variant>
      <vt:variant>
        <vt:i4>1966134</vt:i4>
      </vt:variant>
      <vt:variant>
        <vt:i4>260</vt:i4>
      </vt:variant>
      <vt:variant>
        <vt:i4>0</vt:i4>
      </vt:variant>
      <vt:variant>
        <vt:i4>5</vt:i4>
      </vt:variant>
      <vt:variant>
        <vt:lpwstr/>
      </vt:variant>
      <vt:variant>
        <vt:lpwstr>_Toc465815623</vt:lpwstr>
      </vt:variant>
      <vt:variant>
        <vt:i4>1966134</vt:i4>
      </vt:variant>
      <vt:variant>
        <vt:i4>254</vt:i4>
      </vt:variant>
      <vt:variant>
        <vt:i4>0</vt:i4>
      </vt:variant>
      <vt:variant>
        <vt:i4>5</vt:i4>
      </vt:variant>
      <vt:variant>
        <vt:lpwstr/>
      </vt:variant>
      <vt:variant>
        <vt:lpwstr>_Toc465815622</vt:lpwstr>
      </vt:variant>
      <vt:variant>
        <vt:i4>1966134</vt:i4>
      </vt:variant>
      <vt:variant>
        <vt:i4>248</vt:i4>
      </vt:variant>
      <vt:variant>
        <vt:i4>0</vt:i4>
      </vt:variant>
      <vt:variant>
        <vt:i4>5</vt:i4>
      </vt:variant>
      <vt:variant>
        <vt:lpwstr/>
      </vt:variant>
      <vt:variant>
        <vt:lpwstr>_Toc465815621</vt:lpwstr>
      </vt:variant>
      <vt:variant>
        <vt:i4>1966134</vt:i4>
      </vt:variant>
      <vt:variant>
        <vt:i4>242</vt:i4>
      </vt:variant>
      <vt:variant>
        <vt:i4>0</vt:i4>
      </vt:variant>
      <vt:variant>
        <vt:i4>5</vt:i4>
      </vt:variant>
      <vt:variant>
        <vt:lpwstr/>
      </vt:variant>
      <vt:variant>
        <vt:lpwstr>_Toc465815620</vt:lpwstr>
      </vt:variant>
      <vt:variant>
        <vt:i4>1900598</vt:i4>
      </vt:variant>
      <vt:variant>
        <vt:i4>236</vt:i4>
      </vt:variant>
      <vt:variant>
        <vt:i4>0</vt:i4>
      </vt:variant>
      <vt:variant>
        <vt:i4>5</vt:i4>
      </vt:variant>
      <vt:variant>
        <vt:lpwstr/>
      </vt:variant>
      <vt:variant>
        <vt:lpwstr>_Toc465815619</vt:lpwstr>
      </vt:variant>
      <vt:variant>
        <vt:i4>1900598</vt:i4>
      </vt:variant>
      <vt:variant>
        <vt:i4>230</vt:i4>
      </vt:variant>
      <vt:variant>
        <vt:i4>0</vt:i4>
      </vt:variant>
      <vt:variant>
        <vt:i4>5</vt:i4>
      </vt:variant>
      <vt:variant>
        <vt:lpwstr/>
      </vt:variant>
      <vt:variant>
        <vt:lpwstr>_Toc465815618</vt:lpwstr>
      </vt:variant>
      <vt:variant>
        <vt:i4>1900598</vt:i4>
      </vt:variant>
      <vt:variant>
        <vt:i4>224</vt:i4>
      </vt:variant>
      <vt:variant>
        <vt:i4>0</vt:i4>
      </vt:variant>
      <vt:variant>
        <vt:i4>5</vt:i4>
      </vt:variant>
      <vt:variant>
        <vt:lpwstr/>
      </vt:variant>
      <vt:variant>
        <vt:lpwstr>_Toc465815617</vt:lpwstr>
      </vt:variant>
      <vt:variant>
        <vt:i4>1900598</vt:i4>
      </vt:variant>
      <vt:variant>
        <vt:i4>218</vt:i4>
      </vt:variant>
      <vt:variant>
        <vt:i4>0</vt:i4>
      </vt:variant>
      <vt:variant>
        <vt:i4>5</vt:i4>
      </vt:variant>
      <vt:variant>
        <vt:lpwstr/>
      </vt:variant>
      <vt:variant>
        <vt:lpwstr>_Toc465815616</vt:lpwstr>
      </vt:variant>
      <vt:variant>
        <vt:i4>1900598</vt:i4>
      </vt:variant>
      <vt:variant>
        <vt:i4>212</vt:i4>
      </vt:variant>
      <vt:variant>
        <vt:i4>0</vt:i4>
      </vt:variant>
      <vt:variant>
        <vt:i4>5</vt:i4>
      </vt:variant>
      <vt:variant>
        <vt:lpwstr/>
      </vt:variant>
      <vt:variant>
        <vt:lpwstr>_Toc465815615</vt:lpwstr>
      </vt:variant>
      <vt:variant>
        <vt:i4>1900598</vt:i4>
      </vt:variant>
      <vt:variant>
        <vt:i4>206</vt:i4>
      </vt:variant>
      <vt:variant>
        <vt:i4>0</vt:i4>
      </vt:variant>
      <vt:variant>
        <vt:i4>5</vt:i4>
      </vt:variant>
      <vt:variant>
        <vt:lpwstr/>
      </vt:variant>
      <vt:variant>
        <vt:lpwstr>_Toc465815614</vt:lpwstr>
      </vt:variant>
      <vt:variant>
        <vt:i4>1900598</vt:i4>
      </vt:variant>
      <vt:variant>
        <vt:i4>200</vt:i4>
      </vt:variant>
      <vt:variant>
        <vt:i4>0</vt:i4>
      </vt:variant>
      <vt:variant>
        <vt:i4>5</vt:i4>
      </vt:variant>
      <vt:variant>
        <vt:lpwstr/>
      </vt:variant>
      <vt:variant>
        <vt:lpwstr>_Toc465815613</vt:lpwstr>
      </vt:variant>
      <vt:variant>
        <vt:i4>1900598</vt:i4>
      </vt:variant>
      <vt:variant>
        <vt:i4>194</vt:i4>
      </vt:variant>
      <vt:variant>
        <vt:i4>0</vt:i4>
      </vt:variant>
      <vt:variant>
        <vt:i4>5</vt:i4>
      </vt:variant>
      <vt:variant>
        <vt:lpwstr/>
      </vt:variant>
      <vt:variant>
        <vt:lpwstr>_Toc465815612</vt:lpwstr>
      </vt:variant>
      <vt:variant>
        <vt:i4>1900598</vt:i4>
      </vt:variant>
      <vt:variant>
        <vt:i4>188</vt:i4>
      </vt:variant>
      <vt:variant>
        <vt:i4>0</vt:i4>
      </vt:variant>
      <vt:variant>
        <vt:i4>5</vt:i4>
      </vt:variant>
      <vt:variant>
        <vt:lpwstr/>
      </vt:variant>
      <vt:variant>
        <vt:lpwstr>_Toc465815611</vt:lpwstr>
      </vt:variant>
      <vt:variant>
        <vt:i4>1900598</vt:i4>
      </vt:variant>
      <vt:variant>
        <vt:i4>182</vt:i4>
      </vt:variant>
      <vt:variant>
        <vt:i4>0</vt:i4>
      </vt:variant>
      <vt:variant>
        <vt:i4>5</vt:i4>
      </vt:variant>
      <vt:variant>
        <vt:lpwstr/>
      </vt:variant>
      <vt:variant>
        <vt:lpwstr>_Toc465815610</vt:lpwstr>
      </vt:variant>
      <vt:variant>
        <vt:i4>1835062</vt:i4>
      </vt:variant>
      <vt:variant>
        <vt:i4>176</vt:i4>
      </vt:variant>
      <vt:variant>
        <vt:i4>0</vt:i4>
      </vt:variant>
      <vt:variant>
        <vt:i4>5</vt:i4>
      </vt:variant>
      <vt:variant>
        <vt:lpwstr/>
      </vt:variant>
      <vt:variant>
        <vt:lpwstr>_Toc465815609</vt:lpwstr>
      </vt:variant>
      <vt:variant>
        <vt:i4>1835062</vt:i4>
      </vt:variant>
      <vt:variant>
        <vt:i4>170</vt:i4>
      </vt:variant>
      <vt:variant>
        <vt:i4>0</vt:i4>
      </vt:variant>
      <vt:variant>
        <vt:i4>5</vt:i4>
      </vt:variant>
      <vt:variant>
        <vt:lpwstr/>
      </vt:variant>
      <vt:variant>
        <vt:lpwstr>_Toc465815608</vt:lpwstr>
      </vt:variant>
      <vt:variant>
        <vt:i4>1835062</vt:i4>
      </vt:variant>
      <vt:variant>
        <vt:i4>164</vt:i4>
      </vt:variant>
      <vt:variant>
        <vt:i4>0</vt:i4>
      </vt:variant>
      <vt:variant>
        <vt:i4>5</vt:i4>
      </vt:variant>
      <vt:variant>
        <vt:lpwstr/>
      </vt:variant>
      <vt:variant>
        <vt:lpwstr>_Toc465815607</vt:lpwstr>
      </vt:variant>
      <vt:variant>
        <vt:i4>1835062</vt:i4>
      </vt:variant>
      <vt:variant>
        <vt:i4>158</vt:i4>
      </vt:variant>
      <vt:variant>
        <vt:i4>0</vt:i4>
      </vt:variant>
      <vt:variant>
        <vt:i4>5</vt:i4>
      </vt:variant>
      <vt:variant>
        <vt:lpwstr/>
      </vt:variant>
      <vt:variant>
        <vt:lpwstr>_Toc465815606</vt:lpwstr>
      </vt:variant>
      <vt:variant>
        <vt:i4>1835062</vt:i4>
      </vt:variant>
      <vt:variant>
        <vt:i4>152</vt:i4>
      </vt:variant>
      <vt:variant>
        <vt:i4>0</vt:i4>
      </vt:variant>
      <vt:variant>
        <vt:i4>5</vt:i4>
      </vt:variant>
      <vt:variant>
        <vt:lpwstr/>
      </vt:variant>
      <vt:variant>
        <vt:lpwstr>_Toc465815605</vt:lpwstr>
      </vt:variant>
      <vt:variant>
        <vt:i4>1835062</vt:i4>
      </vt:variant>
      <vt:variant>
        <vt:i4>146</vt:i4>
      </vt:variant>
      <vt:variant>
        <vt:i4>0</vt:i4>
      </vt:variant>
      <vt:variant>
        <vt:i4>5</vt:i4>
      </vt:variant>
      <vt:variant>
        <vt:lpwstr/>
      </vt:variant>
      <vt:variant>
        <vt:lpwstr>_Toc465815604</vt:lpwstr>
      </vt:variant>
      <vt:variant>
        <vt:i4>1835062</vt:i4>
      </vt:variant>
      <vt:variant>
        <vt:i4>140</vt:i4>
      </vt:variant>
      <vt:variant>
        <vt:i4>0</vt:i4>
      </vt:variant>
      <vt:variant>
        <vt:i4>5</vt:i4>
      </vt:variant>
      <vt:variant>
        <vt:lpwstr/>
      </vt:variant>
      <vt:variant>
        <vt:lpwstr>_Toc465815603</vt:lpwstr>
      </vt:variant>
      <vt:variant>
        <vt:i4>1835062</vt:i4>
      </vt:variant>
      <vt:variant>
        <vt:i4>134</vt:i4>
      </vt:variant>
      <vt:variant>
        <vt:i4>0</vt:i4>
      </vt:variant>
      <vt:variant>
        <vt:i4>5</vt:i4>
      </vt:variant>
      <vt:variant>
        <vt:lpwstr/>
      </vt:variant>
      <vt:variant>
        <vt:lpwstr>_Toc465815602</vt:lpwstr>
      </vt:variant>
      <vt:variant>
        <vt:i4>1835062</vt:i4>
      </vt:variant>
      <vt:variant>
        <vt:i4>128</vt:i4>
      </vt:variant>
      <vt:variant>
        <vt:i4>0</vt:i4>
      </vt:variant>
      <vt:variant>
        <vt:i4>5</vt:i4>
      </vt:variant>
      <vt:variant>
        <vt:lpwstr/>
      </vt:variant>
      <vt:variant>
        <vt:lpwstr>_Toc465815601</vt:lpwstr>
      </vt:variant>
      <vt:variant>
        <vt:i4>1835062</vt:i4>
      </vt:variant>
      <vt:variant>
        <vt:i4>122</vt:i4>
      </vt:variant>
      <vt:variant>
        <vt:i4>0</vt:i4>
      </vt:variant>
      <vt:variant>
        <vt:i4>5</vt:i4>
      </vt:variant>
      <vt:variant>
        <vt:lpwstr/>
      </vt:variant>
      <vt:variant>
        <vt:lpwstr>_Toc465815600</vt:lpwstr>
      </vt:variant>
      <vt:variant>
        <vt:i4>1376309</vt:i4>
      </vt:variant>
      <vt:variant>
        <vt:i4>116</vt:i4>
      </vt:variant>
      <vt:variant>
        <vt:i4>0</vt:i4>
      </vt:variant>
      <vt:variant>
        <vt:i4>5</vt:i4>
      </vt:variant>
      <vt:variant>
        <vt:lpwstr/>
      </vt:variant>
      <vt:variant>
        <vt:lpwstr>_Toc465815599</vt:lpwstr>
      </vt:variant>
      <vt:variant>
        <vt:i4>1376309</vt:i4>
      </vt:variant>
      <vt:variant>
        <vt:i4>110</vt:i4>
      </vt:variant>
      <vt:variant>
        <vt:i4>0</vt:i4>
      </vt:variant>
      <vt:variant>
        <vt:i4>5</vt:i4>
      </vt:variant>
      <vt:variant>
        <vt:lpwstr/>
      </vt:variant>
      <vt:variant>
        <vt:lpwstr>_Toc465815598</vt:lpwstr>
      </vt:variant>
      <vt:variant>
        <vt:i4>1376309</vt:i4>
      </vt:variant>
      <vt:variant>
        <vt:i4>104</vt:i4>
      </vt:variant>
      <vt:variant>
        <vt:i4>0</vt:i4>
      </vt:variant>
      <vt:variant>
        <vt:i4>5</vt:i4>
      </vt:variant>
      <vt:variant>
        <vt:lpwstr/>
      </vt:variant>
      <vt:variant>
        <vt:lpwstr>_Toc465815597</vt:lpwstr>
      </vt:variant>
      <vt:variant>
        <vt:i4>1376309</vt:i4>
      </vt:variant>
      <vt:variant>
        <vt:i4>98</vt:i4>
      </vt:variant>
      <vt:variant>
        <vt:i4>0</vt:i4>
      </vt:variant>
      <vt:variant>
        <vt:i4>5</vt:i4>
      </vt:variant>
      <vt:variant>
        <vt:lpwstr/>
      </vt:variant>
      <vt:variant>
        <vt:lpwstr>_Toc465815596</vt:lpwstr>
      </vt:variant>
      <vt:variant>
        <vt:i4>6750261</vt:i4>
      </vt:variant>
      <vt:variant>
        <vt:i4>93</vt:i4>
      </vt:variant>
      <vt:variant>
        <vt:i4>0</vt:i4>
      </vt:variant>
      <vt:variant>
        <vt:i4>5</vt:i4>
      </vt:variant>
      <vt:variant>
        <vt:lpwstr/>
      </vt:variant>
      <vt:variant>
        <vt:lpwstr>Par1776</vt:lpwstr>
      </vt:variant>
      <vt:variant>
        <vt:i4>6553648</vt:i4>
      </vt:variant>
      <vt:variant>
        <vt:i4>90</vt:i4>
      </vt:variant>
      <vt:variant>
        <vt:i4>0</vt:i4>
      </vt:variant>
      <vt:variant>
        <vt:i4>5</vt:i4>
      </vt:variant>
      <vt:variant>
        <vt:lpwstr/>
      </vt:variant>
      <vt:variant>
        <vt:lpwstr>Par6238</vt:lpwstr>
      </vt:variant>
      <vt:variant>
        <vt:i4>851980</vt:i4>
      </vt:variant>
      <vt:variant>
        <vt:i4>87</vt:i4>
      </vt:variant>
      <vt:variant>
        <vt:i4>0</vt:i4>
      </vt:variant>
      <vt:variant>
        <vt:i4>5</vt:i4>
      </vt:variant>
      <vt:variant>
        <vt:lpwstr>http://pandia.ru/text/categ/wiki/001/271.php</vt:lpwstr>
      </vt:variant>
      <vt:variant>
        <vt:lpwstr/>
      </vt:variant>
      <vt:variant>
        <vt:i4>6684723</vt:i4>
      </vt:variant>
      <vt:variant>
        <vt:i4>84</vt:i4>
      </vt:variant>
      <vt:variant>
        <vt:i4>0</vt:i4>
      </vt:variant>
      <vt:variant>
        <vt:i4>5</vt:i4>
      </vt:variant>
      <vt:variant>
        <vt:lpwstr/>
      </vt:variant>
      <vt:variant>
        <vt:lpwstr>Par1169</vt:lpwstr>
      </vt:variant>
      <vt:variant>
        <vt:i4>6553648</vt:i4>
      </vt:variant>
      <vt:variant>
        <vt:i4>81</vt:i4>
      </vt:variant>
      <vt:variant>
        <vt:i4>0</vt:i4>
      </vt:variant>
      <vt:variant>
        <vt:i4>5</vt:i4>
      </vt:variant>
      <vt:variant>
        <vt:lpwstr/>
      </vt:variant>
      <vt:variant>
        <vt:lpwstr>Par6238</vt:lpwstr>
      </vt:variant>
      <vt:variant>
        <vt:i4>6553648</vt:i4>
      </vt:variant>
      <vt:variant>
        <vt:i4>78</vt:i4>
      </vt:variant>
      <vt:variant>
        <vt:i4>0</vt:i4>
      </vt:variant>
      <vt:variant>
        <vt:i4>5</vt:i4>
      </vt:variant>
      <vt:variant>
        <vt:lpwstr/>
      </vt:variant>
      <vt:variant>
        <vt:lpwstr>Par7228</vt:lpwstr>
      </vt:variant>
      <vt:variant>
        <vt:i4>6750263</vt:i4>
      </vt:variant>
      <vt:variant>
        <vt:i4>75</vt:i4>
      </vt:variant>
      <vt:variant>
        <vt:i4>0</vt:i4>
      </vt:variant>
      <vt:variant>
        <vt:i4>5</vt:i4>
      </vt:variant>
      <vt:variant>
        <vt:lpwstr/>
      </vt:variant>
      <vt:variant>
        <vt:lpwstr>Par1570</vt:lpwstr>
      </vt:variant>
      <vt:variant>
        <vt:i4>6881333</vt:i4>
      </vt:variant>
      <vt:variant>
        <vt:i4>72</vt:i4>
      </vt:variant>
      <vt:variant>
        <vt:i4>0</vt:i4>
      </vt:variant>
      <vt:variant>
        <vt:i4>5</vt:i4>
      </vt:variant>
      <vt:variant>
        <vt:lpwstr/>
      </vt:variant>
      <vt:variant>
        <vt:lpwstr>Par8702</vt:lpwstr>
      </vt:variant>
      <vt:variant>
        <vt:i4>3014753</vt:i4>
      </vt:variant>
      <vt:variant>
        <vt:i4>69</vt:i4>
      </vt:variant>
      <vt:variant>
        <vt:i4>0</vt:i4>
      </vt:variant>
      <vt:variant>
        <vt:i4>5</vt:i4>
      </vt:variant>
      <vt:variant>
        <vt:lpwstr>consultantplus://offline/main?base=ROS;n=102066;fld=134;dst=100126</vt:lpwstr>
      </vt:variant>
      <vt:variant>
        <vt:lpwstr/>
      </vt:variant>
      <vt:variant>
        <vt:i4>2949216</vt:i4>
      </vt:variant>
      <vt:variant>
        <vt:i4>66</vt:i4>
      </vt:variant>
      <vt:variant>
        <vt:i4>0</vt:i4>
      </vt:variant>
      <vt:variant>
        <vt:i4>5</vt:i4>
      </vt:variant>
      <vt:variant>
        <vt:lpwstr>consultantplus://offline/main?base=ROS;n=116653;fld=134;dst=101407</vt:lpwstr>
      </vt:variant>
      <vt:variant>
        <vt:lpwstr/>
      </vt:variant>
      <vt:variant>
        <vt:i4>2883680</vt:i4>
      </vt:variant>
      <vt:variant>
        <vt:i4>63</vt:i4>
      </vt:variant>
      <vt:variant>
        <vt:i4>0</vt:i4>
      </vt:variant>
      <vt:variant>
        <vt:i4>5</vt:i4>
      </vt:variant>
      <vt:variant>
        <vt:lpwstr>consultantplus://offline/main?base=ROS;n=116653;fld=134;dst=101406</vt:lpwstr>
      </vt:variant>
      <vt:variant>
        <vt:lpwstr/>
      </vt:variant>
      <vt:variant>
        <vt:i4>2752617</vt:i4>
      </vt:variant>
      <vt:variant>
        <vt:i4>60</vt:i4>
      </vt:variant>
      <vt:variant>
        <vt:i4>0</vt:i4>
      </vt:variant>
      <vt:variant>
        <vt:i4>5</vt:i4>
      </vt:variant>
      <vt:variant>
        <vt:lpwstr>consultantplus://offline/main?base=ROS;n=113349;fld=134;dst=100878</vt:lpwstr>
      </vt:variant>
      <vt:variant>
        <vt:lpwstr/>
      </vt:variant>
      <vt:variant>
        <vt:i4>2031708</vt:i4>
      </vt:variant>
      <vt:variant>
        <vt:i4>57</vt:i4>
      </vt:variant>
      <vt:variant>
        <vt:i4>0</vt:i4>
      </vt:variant>
      <vt:variant>
        <vt:i4>5</vt:i4>
      </vt:variant>
      <vt:variant>
        <vt:lpwstr>consultantplus://offline/main?base=ROS;n=66970;fld=134;dst=100267</vt:lpwstr>
      </vt:variant>
      <vt:variant>
        <vt:lpwstr/>
      </vt:variant>
      <vt:variant>
        <vt:i4>1048670</vt:i4>
      </vt:variant>
      <vt:variant>
        <vt:i4>54</vt:i4>
      </vt:variant>
      <vt:variant>
        <vt:i4>0</vt:i4>
      </vt:variant>
      <vt:variant>
        <vt:i4>5</vt:i4>
      </vt:variant>
      <vt:variant>
        <vt:lpwstr>consultantplus://offline/main?base=ROS;n=57665;fld=134;dst=100009</vt:lpwstr>
      </vt:variant>
      <vt:variant>
        <vt:lpwstr/>
      </vt:variant>
      <vt:variant>
        <vt:i4>2293867</vt:i4>
      </vt:variant>
      <vt:variant>
        <vt:i4>51</vt:i4>
      </vt:variant>
      <vt:variant>
        <vt:i4>0</vt:i4>
      </vt:variant>
      <vt:variant>
        <vt:i4>5</vt:i4>
      </vt:variant>
      <vt:variant>
        <vt:lpwstr>consultantplus://offline/main?base=ROS;n=113349;fld=134;dst=100851</vt:lpwstr>
      </vt:variant>
      <vt:variant>
        <vt:lpwstr/>
      </vt:variant>
      <vt:variant>
        <vt:i4>2228331</vt:i4>
      </vt:variant>
      <vt:variant>
        <vt:i4>48</vt:i4>
      </vt:variant>
      <vt:variant>
        <vt:i4>0</vt:i4>
      </vt:variant>
      <vt:variant>
        <vt:i4>5</vt:i4>
      </vt:variant>
      <vt:variant>
        <vt:lpwstr>consultantplus://offline/main?base=ROS;n=113349;fld=134;dst=100850</vt:lpwstr>
      </vt:variant>
      <vt:variant>
        <vt:lpwstr/>
      </vt:variant>
      <vt:variant>
        <vt:i4>2949231</vt:i4>
      </vt:variant>
      <vt:variant>
        <vt:i4>45</vt:i4>
      </vt:variant>
      <vt:variant>
        <vt:i4>0</vt:i4>
      </vt:variant>
      <vt:variant>
        <vt:i4>5</vt:i4>
      </vt:variant>
      <vt:variant>
        <vt:lpwstr>consultantplus://offline/main?base=ROS;n=113349;fld=134;dst=101403</vt:lpwstr>
      </vt:variant>
      <vt:variant>
        <vt:lpwstr/>
      </vt:variant>
      <vt:variant>
        <vt:i4>3014761</vt:i4>
      </vt:variant>
      <vt:variant>
        <vt:i4>42</vt:i4>
      </vt:variant>
      <vt:variant>
        <vt:i4>0</vt:i4>
      </vt:variant>
      <vt:variant>
        <vt:i4>5</vt:i4>
      </vt:variant>
      <vt:variant>
        <vt:lpwstr>consultantplus://offline/main?base=ROS;n=113349;fld=134;dst=100773</vt:lpwstr>
      </vt:variant>
      <vt:variant>
        <vt:lpwstr/>
      </vt:variant>
      <vt:variant>
        <vt:i4>2883689</vt:i4>
      </vt:variant>
      <vt:variant>
        <vt:i4>39</vt:i4>
      </vt:variant>
      <vt:variant>
        <vt:i4>0</vt:i4>
      </vt:variant>
      <vt:variant>
        <vt:i4>5</vt:i4>
      </vt:variant>
      <vt:variant>
        <vt:lpwstr>consultantplus://offline/main?base=ROS;n=113349;fld=134;dst=100771</vt:lpwstr>
      </vt:variant>
      <vt:variant>
        <vt:lpwstr/>
      </vt:variant>
      <vt:variant>
        <vt:i4>2621544</vt:i4>
      </vt:variant>
      <vt:variant>
        <vt:i4>36</vt:i4>
      </vt:variant>
      <vt:variant>
        <vt:i4>0</vt:i4>
      </vt:variant>
      <vt:variant>
        <vt:i4>5</vt:i4>
      </vt:variant>
      <vt:variant>
        <vt:lpwstr>consultantplus://offline/main?base=ROS;n=113349;fld=134;dst=100765</vt:lpwstr>
      </vt:variant>
      <vt:variant>
        <vt:lpwstr/>
      </vt:variant>
      <vt:variant>
        <vt:i4>3080295</vt:i4>
      </vt:variant>
      <vt:variant>
        <vt:i4>33</vt:i4>
      </vt:variant>
      <vt:variant>
        <vt:i4>0</vt:i4>
      </vt:variant>
      <vt:variant>
        <vt:i4>5</vt:i4>
      </vt:variant>
      <vt:variant>
        <vt:lpwstr>consultantplus://offline/main?base=ROS;n=115175;fld=134;dst=101060</vt:lpwstr>
      </vt:variant>
      <vt:variant>
        <vt:lpwstr/>
      </vt:variant>
      <vt:variant>
        <vt:i4>6553717</vt:i4>
      </vt:variant>
      <vt:variant>
        <vt:i4>30</vt:i4>
      </vt:variant>
      <vt:variant>
        <vt:i4>0</vt:i4>
      </vt:variant>
      <vt:variant>
        <vt:i4>5</vt:i4>
      </vt:variant>
      <vt:variant>
        <vt:lpwstr>consultantplus://offline/main?base=ROS;n=114682;fld=134</vt:lpwstr>
      </vt:variant>
      <vt:variant>
        <vt:lpwstr/>
      </vt:variant>
      <vt:variant>
        <vt:i4>7864377</vt:i4>
      </vt:variant>
      <vt:variant>
        <vt:i4>27</vt:i4>
      </vt:variant>
      <vt:variant>
        <vt:i4>0</vt:i4>
      </vt:variant>
      <vt:variant>
        <vt:i4>5</vt:i4>
      </vt:variant>
      <vt:variant>
        <vt:lpwstr>consultantplus://offline/ref=98878A1157728594C00A1BB6B50AFA16DADE81A13CE66BB0261EB415AAC8CADB0CC6E272DDE7CC69HEl7M</vt:lpwstr>
      </vt:variant>
      <vt:variant>
        <vt:lpwstr/>
      </vt:variant>
      <vt:variant>
        <vt:i4>3014673</vt:i4>
      </vt:variant>
      <vt:variant>
        <vt:i4>24</vt:i4>
      </vt:variant>
      <vt:variant>
        <vt:i4>0</vt:i4>
      </vt:variant>
      <vt:variant>
        <vt:i4>5</vt:i4>
      </vt:variant>
      <vt:variant>
        <vt:lpwstr/>
      </vt:variant>
      <vt:variant>
        <vt:lpwstr>sub_1014</vt:lpwstr>
      </vt:variant>
      <vt:variant>
        <vt:i4>3014673</vt:i4>
      </vt:variant>
      <vt:variant>
        <vt:i4>21</vt:i4>
      </vt:variant>
      <vt:variant>
        <vt:i4>0</vt:i4>
      </vt:variant>
      <vt:variant>
        <vt:i4>5</vt:i4>
      </vt:variant>
      <vt:variant>
        <vt:lpwstr/>
      </vt:variant>
      <vt:variant>
        <vt:lpwstr>sub_1014</vt:lpwstr>
      </vt:variant>
      <vt:variant>
        <vt:i4>1703968</vt:i4>
      </vt:variant>
      <vt:variant>
        <vt:i4>18</vt:i4>
      </vt:variant>
      <vt:variant>
        <vt:i4>0</vt:i4>
      </vt:variant>
      <vt:variant>
        <vt:i4>5</vt:i4>
      </vt:variant>
      <vt:variant>
        <vt:lpwstr/>
      </vt:variant>
      <vt:variant>
        <vt:lpwstr>sub_109</vt:lpwstr>
      </vt:variant>
      <vt:variant>
        <vt:i4>3014673</vt:i4>
      </vt:variant>
      <vt:variant>
        <vt:i4>15</vt:i4>
      </vt:variant>
      <vt:variant>
        <vt:i4>0</vt:i4>
      </vt:variant>
      <vt:variant>
        <vt:i4>5</vt:i4>
      </vt:variant>
      <vt:variant>
        <vt:lpwstr/>
      </vt:variant>
      <vt:variant>
        <vt:lpwstr>sub_1014</vt:lpwstr>
      </vt:variant>
      <vt:variant>
        <vt:i4>7274620</vt:i4>
      </vt:variant>
      <vt:variant>
        <vt:i4>12</vt:i4>
      </vt:variant>
      <vt:variant>
        <vt:i4>0</vt:i4>
      </vt:variant>
      <vt:variant>
        <vt:i4>5</vt:i4>
      </vt:variant>
      <vt:variant>
        <vt:lpwstr>http://base.consultant.ru/cons/cgi/online.cgi?req=doc;base=LAW;n=122703</vt:lpwstr>
      </vt:variant>
      <vt:variant>
        <vt:lpwstr/>
      </vt:variant>
      <vt:variant>
        <vt:i4>1900578</vt:i4>
      </vt:variant>
      <vt:variant>
        <vt:i4>9</vt:i4>
      </vt:variant>
      <vt:variant>
        <vt:i4>0</vt:i4>
      </vt:variant>
      <vt:variant>
        <vt:i4>5</vt:i4>
      </vt:variant>
      <vt:variant>
        <vt:lpwstr/>
      </vt:variant>
      <vt:variant>
        <vt:lpwstr>sub_37</vt:lpwstr>
      </vt:variant>
      <vt:variant>
        <vt:i4>2752529</vt:i4>
      </vt:variant>
      <vt:variant>
        <vt:i4>6</vt:i4>
      </vt:variant>
      <vt:variant>
        <vt:i4>0</vt:i4>
      </vt:variant>
      <vt:variant>
        <vt:i4>5</vt:i4>
      </vt:variant>
      <vt:variant>
        <vt:lpwstr/>
      </vt:variant>
      <vt:variant>
        <vt:lpwstr>sub_1010</vt:lpwstr>
      </vt:variant>
      <vt:variant>
        <vt:i4>2228324</vt:i4>
      </vt:variant>
      <vt:variant>
        <vt:i4>3</vt:i4>
      </vt:variant>
      <vt:variant>
        <vt:i4>0</vt:i4>
      </vt:variant>
      <vt:variant>
        <vt:i4>5</vt:i4>
      </vt:variant>
      <vt:variant>
        <vt:lpwstr>consultantplus://offline/main?base=ROS;n=115175;fld=134;dst=100449</vt:lpwstr>
      </vt:variant>
      <vt:variant>
        <vt:lpwstr/>
      </vt:variant>
      <vt:variant>
        <vt:i4>3014673</vt:i4>
      </vt:variant>
      <vt:variant>
        <vt:i4>0</vt:i4>
      </vt:variant>
      <vt:variant>
        <vt:i4>0</vt:i4>
      </vt:variant>
      <vt:variant>
        <vt:i4>5</vt:i4>
      </vt:variant>
      <vt:variant>
        <vt:lpwstr/>
      </vt:variant>
      <vt:variant>
        <vt:lpwstr>sub_1014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ПРЕАМБУЛА</dc:title>
  <dc:creator>ООО "Архитектура и Градостроительство"</dc:creator>
  <cp:lastModifiedBy>Администратор</cp:lastModifiedBy>
  <cp:revision>8</cp:revision>
  <cp:lastPrinted>2016-12-01T09:28:00Z</cp:lastPrinted>
  <dcterms:created xsi:type="dcterms:W3CDTF">2015-02-03T07:39:00Z</dcterms:created>
  <dcterms:modified xsi:type="dcterms:W3CDTF">2016-12-12T05:28:00Z</dcterms:modified>
</cp:coreProperties>
</file>