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647" w:rsidRPr="00994C98" w:rsidRDefault="00994C98">
      <w:pPr>
        <w:spacing w:after="0" w:line="252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994C98">
        <w:rPr>
          <w:rFonts w:ascii="Times New Roman" w:hAnsi="Times New Roman" w:cs="Times New Roman"/>
          <w:sz w:val="26"/>
          <w:szCs w:val="26"/>
        </w:rPr>
        <w:t xml:space="preserve">Сообщение о возможном установлении публичного сервитута  </w:t>
      </w:r>
    </w:p>
    <w:p w:rsidR="00763647" w:rsidRPr="00994C98" w:rsidRDefault="00994C98">
      <w:pPr>
        <w:spacing w:after="0" w:line="252" w:lineRule="auto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 w:rsidRPr="00994C98">
        <w:rPr>
          <w:rFonts w:ascii="Times New Roman" w:hAnsi="Times New Roman" w:cs="Times New Roman"/>
          <w:b/>
          <w:bCs/>
          <w:sz w:val="24"/>
        </w:rPr>
        <w:t>в целях эксплуатации объекта</w:t>
      </w:r>
      <w:r w:rsidRPr="00994C98">
        <w:rPr>
          <w:rFonts w:ascii="Times New Roman" w:hAnsi="Times New Roman" w:cs="Times New Roman"/>
          <w:b/>
          <w:bCs/>
          <w:sz w:val="24"/>
        </w:rPr>
        <w:t xml:space="preserve"> системы газоснабжения и его неотъемлемых  </w:t>
      </w:r>
    </w:p>
    <w:p w:rsidR="00763647" w:rsidRPr="00994C98" w:rsidRDefault="00994C98">
      <w:pPr>
        <w:spacing w:after="0" w:line="252" w:lineRule="auto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 w:rsidRPr="00994C98">
        <w:rPr>
          <w:rFonts w:ascii="Times New Roman" w:eastAsia="Calibri" w:hAnsi="Times New Roman" w:cs="Times New Roman"/>
          <w:b/>
          <w:bCs/>
          <w:sz w:val="24"/>
        </w:rPr>
        <w:t xml:space="preserve">технологических частей «Газопровод неочищенного газа УКПГ-9 -ОГПЗ 1 нитка». </w:t>
      </w:r>
    </w:p>
    <w:bookmarkEnd w:id="0"/>
    <w:p w:rsidR="00763647" w:rsidRPr="00994C98" w:rsidRDefault="00763647">
      <w:pPr>
        <w:spacing w:after="0" w:line="252" w:lineRule="auto"/>
        <w:ind w:left="-851" w:right="-284"/>
        <w:jc w:val="center"/>
        <w:rPr>
          <w:rFonts w:ascii="Times New Roman" w:eastAsia="Calibri" w:hAnsi="Times New Roman" w:cs="Times New Roman"/>
          <w:b/>
          <w:bCs/>
          <w:sz w:val="20"/>
          <w:szCs w:val="17"/>
        </w:rPr>
      </w:pPr>
    </w:p>
    <w:p w:rsidR="00763647" w:rsidRPr="00994C98" w:rsidRDefault="00994C98">
      <w:pPr>
        <w:spacing w:after="0" w:line="252" w:lineRule="auto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 w:rsidRPr="00994C98">
        <w:rPr>
          <w:rFonts w:ascii="Times New Roman" w:hAnsi="Times New Roman" w:cs="Times New Roman"/>
          <w:sz w:val="24"/>
          <w:szCs w:val="24"/>
        </w:rPr>
        <w:t xml:space="preserve">Перечень земельных участков, в отношении </w:t>
      </w:r>
      <w:r w:rsidRPr="00994C98">
        <w:rPr>
          <w:rFonts w:ascii="Times New Roman" w:hAnsi="Times New Roman" w:cs="Times New Roman"/>
          <w:sz w:val="24"/>
          <w:szCs w:val="24"/>
        </w:rPr>
        <w:t>которых подано</w:t>
      </w:r>
    </w:p>
    <w:p w:rsidR="00763647" w:rsidRPr="00994C98" w:rsidRDefault="00994C98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 w:rsidRPr="00994C98">
        <w:rPr>
          <w:rFonts w:ascii="Times New Roman" w:hAnsi="Times New Roman" w:cs="Times New Roman"/>
          <w:sz w:val="24"/>
          <w:szCs w:val="24"/>
        </w:rPr>
        <w:t>ходатайство об установлении публичного сервитута</w:t>
      </w:r>
    </w:p>
    <w:p w:rsidR="00763647" w:rsidRPr="00994C98" w:rsidRDefault="00763647">
      <w:pPr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6"/>
        <w:tblW w:w="10369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881"/>
        <w:gridCol w:w="2407"/>
        <w:gridCol w:w="7081"/>
      </w:tblGrid>
      <w:tr w:rsidR="00763647">
        <w:tc>
          <w:tcPr>
            <w:tcW w:w="881" w:type="dxa"/>
            <w:vAlign w:val="center"/>
          </w:tcPr>
          <w:p w:rsidR="00763647" w:rsidRDefault="00994C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07" w:type="dxa"/>
            <w:vAlign w:val="center"/>
          </w:tcPr>
          <w:p w:rsidR="00763647" w:rsidRDefault="007636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647" w:rsidRDefault="00994C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Кадастровый номер</w:t>
            </w:r>
          </w:p>
          <w:p w:rsidR="00763647" w:rsidRDefault="007636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1" w:type="dxa"/>
            <w:vAlign w:val="center"/>
          </w:tcPr>
          <w:p w:rsidR="00763647" w:rsidRDefault="00994C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56:21:0000000:14735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Оренбургская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область, Оренбургский район, Чернореченский сельсовет, с. Черноречье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на земельном участке расположено передаточное устройство ВЛ, КЛ-0,4-10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Се-8 ПС «Сельская 110/35/10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56:21:0000000:15003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Оренбургская обл., Оренбургский р-н, Зауральный с/с, земель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ный участок расположен в западной части кадастрового квартала 56:21:0000000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56:21:0000000:15332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Оренбургская область, Оренбургский район, Красноуральский сельсовет, на земельном участке расположена ВЛ-10-0,4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Ян-4 ПС "9 Января 35/10кВ"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56:21:0000000:17535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Оренбургская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Оренбургский р-н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56:21:0000000:17661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Оренбургская область, Оренбургский район, Нижнепавловский сельсовет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56:21:0000000:18995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Российская Федерация, Оренбургская область, Оренбургский район, Нижнепавловский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сельсовет, земельный участок расположен в центральной части кадастрового квартала 56:21:0000000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56:21:0000000:19243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Российская Федерация, Оренбургская область, Оренбургский район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56:21:0000000:19325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Российская Федерация, Оренбургская область,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Оренбургский район, Нижнепавловский сельсовет. Земельный участок расположен в центральной части кадастрового квартала 56:21:0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56:21:0000000:20443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Федерация, Оренбургская область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Оренбургский район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56:21:0000000:20455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Российская Федерация, 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ренбургская область, Оренбургский р-н, Зауральный сельсовет, земельный участок под автомобильной дорогой Нижняя Павловка - Холодные Ключи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56:21:0000000:20954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Российская Федерация, Оренбургская область, р-н Оренбургский, земельный участок расположен в цен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тральной части кадастрового квартала 56:21:0000000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56:21:0000000:21436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Российская Федерация, Оренбургская область, Оренбургский р-н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56:21:0000000:21559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Российская Федерация, Оренбургская область, Оренбургский район, Нижнепавловский сельсовет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56:21:0000000:21594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56:21:0000000:21623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1:0000000:21624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56:21:0000000:411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Оренбургская обл., Оренбургский район, земельный участок расположен в северо-западной части Оренбургского районного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кадастрового квартала 56:21:0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56:21:0000000:412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Оренбургская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р-н Оренбургский, земельный участок расположен в западной части Оренбургского районного кадастрового квартала 56:21:0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56:21:0000000:463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Оренбургская область, р-н Оренбургский, АО «Павлов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ское»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56:21:0000000:4991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обл. Оренбургская, р-н Оренбургский, с/с Нижнепавловский, на земельном участке расположены площадные объекты (задвижки,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крановые площадки, крановые узлы, свечи, УЗП, УПП, факел) трубопроводов Абдулинского, Павловского, Деду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ровского, Западного коридоров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56:21:0000000:6122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обл. Оренбургская, р-н Оренбургский, с/с Зауральный, на земельном участке расположены площадные объекты (антенна,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крановые площадки, крановые узлы, свеча, СКЗ, ТП, УЗП, УПП) трубопроводов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Абдулинского, Павловского, Дедуровского, Западного коридоров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56:21:0000000:6252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Российская Федерация, Оренбургская область, Оренбургский район, Южноуральский сельсовет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56:21:0000000:63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обл. Оренбургская, р-н Оренбургский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56:21:0000000:6404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Оренбургская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р-н Оренбургский, на земельном участке расположена скважина газовая, эксплуатационная № 788 и проезд к ней, амбар скважины газовой, эксплуатационной № 788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56:21:0000000:6416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Оренбургская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р-н Оренбургский, на земельном участке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расположена скважина газовая, эксплуатационная № 9021 и проезд к ней, амбар скважины газовой, эксплуатационной № 9021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56:21:0000000:6469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Оренбургская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р-н Оренбургский, на земельном участке расположена ЛЭП-6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 буровым ГП-9, внешнее энергоснабжение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ГП-9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56:21:0000000:79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Оренбургская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р-н Оренбургский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56:21:0000000:83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обл. Оренбургская, р-н Оренбургский, с/с Подгородне-Покровский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56:21:0703001:15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обл. Оренбургская, р-н Оренбургский, с/с Зауральный, земельный участок расположен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северо-западной части кадастрового квартала 56:21:07 03 001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56:21:0704005:207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обл. Оренбургская, р-н Оренбургский, на земельном участке расположен наружный выход газопровода № 118, трассы газо-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конденсатопроводов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Западного коридора УКПГ-16-ОГПЗ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56:21:07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04005:215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обл. Оренбургская, р-н Оренбургский, с/с Зауральный, на земельном участке расположены опоры ЛЭП 10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расположенной вдоль трубопроводов Абдулинского, Павловского, Дедуровского Западного коридоров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56:21:0704005:217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обл. Оренбургская, р-н Оренбу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ргский, Зауральный с/с, участок находится в северной части кадастрового квартала 56:21:0704005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56:21:0704006:296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56:21:0704007:297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Федерация, Оренбургская область, Оренбургский район, сельское поселение Зауральный сельсовет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56:21:0704007:298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56:21:0704007:299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Российская Федераци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я, Оренбургская область, Оренбургский район, сельское поселение Зауральный сельсовет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56:21:0704007:300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56:21:0704007:301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Российская Федерация,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Оренбургская область, Оренбургский район, сельское поселение Зауральный сельсовет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56:21:0704007:308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56:21:0704007:81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обл. Оренбургская, р-н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Оренбургский, с/с Зауральный, на земельном участке расположены опоры ЛЭП 10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расположенной вдоль трубопроводов Абдулинского, Павловского, Дедуровского, Западного коридоров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56:21:1206001:205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Российская Федерация, Оренбургская область, Оренбургский райо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н, Красноуральский сельсовет, земельный участок расположен в западной части кадастрового квартала 56:21:1206001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56:21:1206001:32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Оренбургская область, Оренбургский район, Красноуральский сельсовет, на земельном участке расположена ВЛ-10-0,4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Ян-6 ПС "9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Января 35/10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56:21:1206001:37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Оренбургская область, Оренбургский район, Красноуральский сельсовет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56:21:1206001:5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Оренбургская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область, Оренбургский район, Красноуральский сельсовет, с. Старица, земельный участок расположен в западной части кадастр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ового квартала 56:21:0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56:21:1209002:108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обл. Оренбургская, р-н Оренбургский, на земельном участке расположен площадной объект трассы трубопровода Абдулинского, Павловского, Дедуровского, Западного коридоров (крановая площадка)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56:21:1209002:109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Оренбургская, р-н Оренбургский, на земельном участке расположен площадной объект трассы трубопровода Абдулинского, Павловского, Дедуровского, Западного коридоров (крановая площадка)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56:21:1209002:110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обл. Оренбургская, р-н Оренбургский, на земельном учас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тке расположен площадной объект трассы трубопровода Абдулинского, Павловского, Дедуровского, Западного коридоров (крановая площадка)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56:21:1209002:111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обл. Оренбургская, р-н Оренбургский, на земельном участке расположен площадной объект трассы трубопрово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 Абдулинского, Павловского, Дедуровского, Западного коридоров (крановая площадка)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56:21:1209002:113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обл. Оренбургская, р-н Оренбургский, на земельном участке расположена опора ВЛ-35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 УКПГ-9 до УКПГ-8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56:21:1209002:115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обл. Оренбургская, р-н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Оренбургский, на земельном участке расположена опора ВЛ-35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 УКПГ-7 до УКПГ-9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56:21:1209002:139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обл. Оренбургская, р-н Оренбургский, с/с Красноуральский, на земельном участке расположена опора ВЛ-35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 ПС УКПГ-7 до УКПГ-9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56:21:1209002:146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Оренб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ургская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р-н Оренбургский, на земельном участке расположена скважина газовая, эксплуатационная № 9002 и проезд к ней, амбар скважины газовой, эксплуатационной № 9002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56:21:1209002:147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Оренбургская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р-н Оренбургский, на земельном участке расположе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скважина газовая, эксплуатационная № 9026 и проезд к ней, амбар скважины газовой, эксплуатационной № 9026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56:21:1209002:150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Оренбургская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р-н Оренбургский, на земельном участке расположена скважина газовая, эксплуатационная № 9025 и проезд к ней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56:21:1209002:164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Оренбургская обл., р-н Оренбургский, на земельном участке расположена скважина газовая, эксплуатационная № 7015 и проезд к ней, амбар скважины газовой, эксплуатационной № 7015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56:21:1209002:165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Оренбургская обл., р-н Оренбургский,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земельном участке расположена скважина газовая, эксплуатационная № 7041 и проезд к ней, амбар скважины газовой, эксплуатационной № 7041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56:21:1209002:166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Оренбургская обл., р-н Оренбургский, на земельном участке расположена скважина газовая, эксплуатацио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нная № 7016 и проезд к ней, амбар скважины газовой, эксплуатационной № 7016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56:21:1209002:387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Российская Федерация, Оренбургская область, Оренбургский р-н, сельское поселение Красноуральский сельсовет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56:21:1507001:65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Оренбургская обл., Оренбургский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р-он, Нижнепавловский сельсовет, земельный участок расположен в юго-западной части кадастрового квартала 56:21:1507001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56:21:1507001:66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Оренбургская обл., р-н Оренбургский, Нижнепавловский с/с, земельный участок расположен в северной части кадастрового 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вартала 56:21:1507001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56:21:1507001:67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Оренбургская обл., Оренбургский р-он. Нижнепавловский сельсовет, земельный участок расположен в центральной части кадастрового квартала 56:21:1507001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56:21:1507003:1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Оренбургская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р-н Оренбургский, с/с Нижнепа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вловский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56:21:1507003:146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Оренбургская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Оренбургский р-н, Нижнепавловский с/с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56:21:1507003:155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Российская Федерация, Оренбургская область, р-н Оренбургский, с/с Нижнепавловский, земельный участок расположен в западной части кадастрового квартала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56:21:1507003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56:21:1507003:156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Российская Федерация, Оренбургская область, р-н Оренбургский, с/с Нижнепавловский, земельный участок расположен в западной части кадастрового квартала 56:21:1507003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56:21:1507003:157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Российская Федерация, Оренбургская об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ласть, р-н Оренбургский, с/с Нижнепавловский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56:21:1507003:158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Российская Федерация, Оренбургская область, р-н Оренбургский, земельный участок расположен в западной части кадастрового квартала в 56:21:1507003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56:21:1507003:161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Российская Федерация,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Оренбургская область, р-н Оренбургский, с/с Нижнепавловский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56:21:1507003:2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Оренбургская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р-н Оренбургский, с/с Нижнепавловский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56:21:1507006:53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Оренбургская область, Оренбургский район, с/с Нижнепавловский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56:21:1808001:63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Участок находится прим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ерно в 2670 м по направлению на северо-восток от ориентира километровый столб "29 км" автотрассы "Оренбург-Самара"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Подгородне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-Покровском сельсовете, расположенного за пределами участка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56:21:1808004:221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Оренбургская область, Оренбургский район,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земельном участке расположена опора № 6 ВЛ 10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трассы газо-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конденсатопроводов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Западного коридора УКПГ-16-ОГПЗ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56:21:1808004:222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Оренбургская область, Оренбургский район, на земельном участке расположена опора № 7 ВЛ 10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трассы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газоконденсатопроводов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Западного коридора УКПГ-16-ОГПЗ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56:21:1808004:237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обл. Оренбургская, р-н Оренбургский, на земельном участке расположен забор № 124, трассы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газоконденсатопроводов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Западного коридора УКПГ-16-ОГПЗ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56:21:1808004:321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Оренбургская обла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сть, Оренбургский район, Подгородне-Покровский сельсовет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56:21:2602001:451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Оренбургская область, Оренбургский район, Чернореченский сельсовет, земельный участок расположен в восточной части кадастрового квартала 56:21:2602001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56:21:2602001:455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Оренбургская область, Оренбургский район, Чернореченский сельсовет, земельный участок расположен в восточной части кадастрового квартала 56:21:2602001</w:t>
            </w:r>
          </w:p>
        </w:tc>
      </w:tr>
      <w:tr w:rsidR="00763647">
        <w:trPr>
          <w:trHeight w:val="692"/>
        </w:trPr>
        <w:tc>
          <w:tcPr>
            <w:tcW w:w="881" w:type="dxa"/>
            <w:vAlign w:val="center"/>
          </w:tcPr>
          <w:p w:rsidR="00763647" w:rsidRDefault="00763647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56:21:2602001:456</w:t>
            </w:r>
          </w:p>
        </w:tc>
        <w:tc>
          <w:tcPr>
            <w:tcW w:w="7081" w:type="dxa"/>
            <w:vAlign w:val="center"/>
          </w:tcPr>
          <w:p w:rsidR="00763647" w:rsidRDefault="0099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Оренбургская область, Оренбургский район, Чернореченский сельсовет, земельный участок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расположен в восточной части кадастрового квартала 56:21:2602001</w:t>
            </w:r>
          </w:p>
        </w:tc>
      </w:tr>
    </w:tbl>
    <w:p w:rsidR="00763647" w:rsidRDefault="00763647">
      <w:pPr>
        <w:spacing w:after="0"/>
        <w:ind w:left="-6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3647" w:rsidRDefault="00994C98">
      <w:pPr>
        <w:spacing w:after="0"/>
        <w:ind w:left="-68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Местоположение земельных участков: Российская Федерация, Оренбургская область, Оренбургский муниципальный район, сельское поселение Подгородне-Покровский сельсовет, сельское поселение Зау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ральный сельсовет, сельское поселение Чернореченский сельсовет, сельское поселение Нижнепавловский сельсовет, сельское поселение Южноуральский сельсовет, сельское поселение Красноуральский сельсовет.</w:t>
      </w:r>
    </w:p>
    <w:p w:rsidR="00763647" w:rsidRDefault="00994C98">
      <w:pPr>
        <w:spacing w:after="0"/>
        <w:ind w:left="-68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763647" w:rsidRDefault="00994C98">
      <w:pPr>
        <w:spacing w:after="0"/>
        <w:ind w:left="-680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>Заинтересованные лица могут ознакомиться с поступивши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 ходатайством об установлении публичного сервитута и прилагаемым к нему графическим описанием местоположения границ публичного сервитута, а также подать заявления об учете прав на земельные участки (с приложением копий документов, подтверждающих эти права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) в течение 15 дней со дня опубликования данного сообщения в администрации муниципального образования Оренбургский район Оренбургской области, адрес: 460018, Оренбургская область, г. Оренбург, ул. Степана Разина, д. 209, отдел архитектуры и градостроительс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тва управления по имуществу и градостроительству,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 4, время приема: вторник, четверг с 9.00 до 13.00 часов, тел. 8(3532) 44-65-03.</w:t>
      </w:r>
    </w:p>
    <w:p w:rsidR="00763647" w:rsidRDefault="00763647">
      <w:pPr>
        <w:spacing w:after="0" w:line="252" w:lineRule="auto"/>
        <w:contextualSpacing/>
        <w:jc w:val="both"/>
      </w:pPr>
    </w:p>
    <w:p w:rsidR="00763647" w:rsidRDefault="00763647">
      <w:pPr>
        <w:spacing w:after="0" w:line="252" w:lineRule="auto"/>
        <w:contextualSpacing/>
        <w:jc w:val="both"/>
      </w:pPr>
    </w:p>
    <w:p w:rsidR="00763647" w:rsidRDefault="00763647">
      <w:pPr>
        <w:spacing w:after="0" w:line="252" w:lineRule="auto"/>
        <w:contextualSpacing/>
        <w:jc w:val="both"/>
      </w:pPr>
    </w:p>
    <w:p w:rsidR="00763647" w:rsidRDefault="00763647">
      <w:pPr>
        <w:spacing w:after="0" w:line="252" w:lineRule="auto"/>
        <w:contextualSpacing/>
        <w:jc w:val="both"/>
      </w:pPr>
    </w:p>
    <w:p w:rsidR="00763647" w:rsidRDefault="00763647">
      <w:pPr>
        <w:spacing w:after="0" w:line="252" w:lineRule="auto"/>
        <w:contextualSpacing/>
        <w:jc w:val="both"/>
      </w:pPr>
    </w:p>
    <w:p w:rsidR="00763647" w:rsidRDefault="00763647">
      <w:pPr>
        <w:spacing w:after="0" w:line="252" w:lineRule="auto"/>
        <w:contextualSpacing/>
        <w:jc w:val="both"/>
      </w:pPr>
    </w:p>
    <w:p w:rsidR="00763647" w:rsidRDefault="00763647">
      <w:pPr>
        <w:spacing w:after="0" w:line="252" w:lineRule="auto"/>
        <w:contextualSpacing/>
        <w:jc w:val="both"/>
      </w:pPr>
    </w:p>
    <w:p w:rsidR="00763647" w:rsidRDefault="00763647">
      <w:pPr>
        <w:spacing w:after="0" w:line="252" w:lineRule="auto"/>
        <w:contextualSpacing/>
        <w:jc w:val="both"/>
      </w:pPr>
    </w:p>
    <w:p w:rsidR="00763647" w:rsidRDefault="00763647">
      <w:pPr>
        <w:spacing w:after="0" w:line="252" w:lineRule="auto"/>
        <w:contextualSpacing/>
        <w:jc w:val="both"/>
      </w:pPr>
    </w:p>
    <w:p w:rsidR="00763647" w:rsidRDefault="00994C98">
      <w:pPr>
        <w:spacing w:after="0" w:line="252" w:lineRule="auto"/>
        <w:contextualSpacing/>
        <w:jc w:val="both"/>
      </w:pPr>
      <w:r>
        <w:rPr>
          <w:szCs w:val="28"/>
        </w:rPr>
        <w:t>С</w:t>
      </w:r>
    </w:p>
    <w:sectPr w:rsidR="00763647">
      <w:pgSz w:w="11906" w:h="16838"/>
      <w:pgMar w:top="851" w:right="424" w:bottom="709" w:left="1701" w:header="0" w:footer="0" w:gutter="0"/>
      <w:cols w:space="720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43BE"/>
    <w:multiLevelType w:val="multilevel"/>
    <w:tmpl w:val="0628AE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C81680"/>
    <w:multiLevelType w:val="multilevel"/>
    <w:tmpl w:val="B3FEA0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647"/>
    <w:rsid w:val="00763647"/>
    <w:rsid w:val="0099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D10C2"/>
  <w15:docId w15:val="{8068DA0A-4708-4789-A44C-77D10012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9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a">
    <w:name w:val="List"/>
    <w:basedOn w:val="a9"/>
    <w:rPr>
      <w:rFonts w:cs="Nirmala U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1">
    <w:name w:val="Указатель1"/>
    <w:basedOn w:val="a"/>
    <w:qFormat/>
    <w:pPr>
      <w:suppressLineNumbers/>
    </w:pPr>
    <w:rPr>
      <w:rFonts w:cs="Nirmala UI"/>
    </w:rPr>
  </w:style>
  <w:style w:type="paragraph" w:styleId="ad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Колонтитул"/>
    <w:basedOn w:val="a"/>
    <w:qFormat/>
  </w:style>
  <w:style w:type="paragraph" w:styleId="af0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"/>
    <w:qFormat/>
  </w:style>
  <w:style w:type="paragraph" w:styleId="af3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numbering" w:customStyle="1" w:styleId="13">
    <w:name w:val="Нет списка1"/>
    <w:uiPriority w:val="99"/>
    <w:semiHidden/>
    <w:unhideWhenUsed/>
    <w:qFormat/>
    <w:rsid w:val="006B1FEC"/>
  </w:style>
  <w:style w:type="table" w:styleId="af6">
    <w:name w:val="Table Grid"/>
    <w:basedOn w:val="a1"/>
    <w:uiPriority w:val="59"/>
    <w:rsid w:val="006B1FE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C31F9-6DD2-4817-BC08-9B4B9E2B8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1986</Words>
  <Characters>11321</Characters>
  <Application>Microsoft Office Word</Application>
  <DocSecurity>0</DocSecurity>
  <Lines>94</Lines>
  <Paragraphs>26</Paragraphs>
  <ScaleCrop>false</ScaleCrop>
  <Company>Microsoft</Company>
  <LinksUpToDate>false</LinksUpToDate>
  <CharactersWithSpaces>13281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dc:description/>
  <cp:lastModifiedBy>User</cp:lastModifiedBy>
  <cp:revision>23</cp:revision>
  <cp:lastPrinted>2024-07-18T16:38:00Z</cp:lastPrinted>
  <dcterms:created xsi:type="dcterms:W3CDTF">2024-05-14T13:11:00Z</dcterms:created>
  <dcterms:modified xsi:type="dcterms:W3CDTF">2024-09-18T06:39:00Z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